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5D32" w:rsidRPr="00B84926" w:rsidRDefault="00F05D32" w:rsidP="00F05D32">
      <w:pPr>
        <w:rPr>
          <w:rFonts w:ascii="Times New Roman" w:eastAsia="Times New Roman" w:hAnsi="Times New Roman" w:cs="Times New Roman"/>
          <w:color w:val="000000"/>
          <w:sz w:val="20"/>
          <w:szCs w:val="20"/>
        </w:rPr>
      </w:pPr>
    </w:p>
    <w:p w:rsidR="00F05D32" w:rsidRDefault="00F05D32" w:rsidP="00F05D32">
      <w:pPr>
        <w:rPr>
          <w:rFonts w:ascii="Times New Roman" w:eastAsia="Times New Roman" w:hAnsi="Times New Roman" w:cs="Times New Roman"/>
          <w:color w:val="000000"/>
          <w:sz w:val="20"/>
          <w:szCs w:val="20"/>
        </w:rPr>
      </w:pPr>
    </w:p>
    <w:p w:rsidR="00F05D32" w:rsidRDefault="00F05D32" w:rsidP="00F05D32">
      <w:pPr>
        <w:rPr>
          <w:rFonts w:ascii="Times New Roman" w:eastAsia="Times New Roman" w:hAnsi="Times New Roman" w:cs="Times New Roman"/>
          <w:color w:val="000000"/>
          <w:sz w:val="20"/>
          <w:szCs w:val="20"/>
        </w:rPr>
      </w:pPr>
    </w:p>
    <w:p w:rsidR="00F05D32" w:rsidRDefault="00F05D32" w:rsidP="00F05D32">
      <w:pPr>
        <w:rPr>
          <w:rFonts w:ascii="Times New Roman" w:eastAsia="Times New Roman" w:hAnsi="Times New Roman" w:cs="Times New Roman"/>
          <w:color w:val="000000"/>
          <w:sz w:val="20"/>
          <w:szCs w:val="20"/>
        </w:rPr>
      </w:pPr>
    </w:p>
    <w:p w:rsidR="00F05D32" w:rsidRDefault="00F05D32" w:rsidP="00F05D32">
      <w:pPr>
        <w:rPr>
          <w:rFonts w:ascii="Times New Roman" w:eastAsia="Times New Roman" w:hAnsi="Times New Roman" w:cs="Times New Roman"/>
          <w:color w:val="000000"/>
          <w:sz w:val="20"/>
          <w:szCs w:val="20"/>
        </w:rPr>
      </w:pPr>
    </w:p>
    <w:p w:rsidR="00F05D32" w:rsidRDefault="00F05D32" w:rsidP="00F05D32">
      <w:pPr>
        <w:rPr>
          <w:rFonts w:ascii="Times New Roman" w:eastAsia="Times New Roman" w:hAnsi="Times New Roman" w:cs="Times New Roman"/>
          <w:color w:val="000000"/>
          <w:sz w:val="20"/>
          <w:szCs w:val="20"/>
        </w:rPr>
      </w:pPr>
    </w:p>
    <w:p w:rsidR="00F05D32" w:rsidRPr="00B84926" w:rsidRDefault="00F05D32" w:rsidP="00F05D32">
      <w:pPr>
        <w:rPr>
          <w:rFonts w:ascii="Times New Roman" w:eastAsia="Times New Roman" w:hAnsi="Times New Roman" w:cs="Times New Roman"/>
          <w:color w:val="000000"/>
          <w:sz w:val="20"/>
          <w:szCs w:val="20"/>
        </w:rPr>
      </w:pPr>
    </w:p>
    <w:p w:rsidR="00F05D32" w:rsidRPr="00EB577E" w:rsidRDefault="00F05D32" w:rsidP="00F05D32">
      <w:pPr>
        <w:pBdr>
          <w:top w:val="nil"/>
          <w:left w:val="nil"/>
          <w:bottom w:val="nil"/>
          <w:right w:val="nil"/>
          <w:between w:val="nil"/>
        </w:pBdr>
        <w:spacing w:after="0" w:line="240" w:lineRule="auto"/>
        <w:jc w:val="center"/>
        <w:rPr>
          <w:rFonts w:ascii="Times New Roman Bold" w:eastAsia="Times New Roman" w:hAnsi="Times New Roman Bold" w:cs="Times New Roman"/>
          <w:b/>
          <w:caps/>
          <w:color w:val="002060"/>
          <w:sz w:val="60"/>
          <w:szCs w:val="56"/>
        </w:rPr>
      </w:pPr>
      <w:r>
        <w:rPr>
          <w:rFonts w:ascii="Times New Roman Bold" w:eastAsia="Times New Roman" w:hAnsi="Times New Roman Bold" w:cs="Times New Roman"/>
          <w:b/>
          <w:caps/>
          <w:color w:val="002060"/>
          <w:sz w:val="60"/>
          <w:szCs w:val="56"/>
        </w:rPr>
        <w:t>Báo Cáo</w:t>
      </w:r>
    </w:p>
    <w:p w:rsidR="00F05D32" w:rsidRDefault="00F05D32" w:rsidP="00F05D32">
      <w:pPr>
        <w:pBdr>
          <w:top w:val="nil"/>
          <w:left w:val="nil"/>
          <w:bottom w:val="nil"/>
          <w:right w:val="nil"/>
          <w:between w:val="nil"/>
        </w:pBdr>
        <w:spacing w:after="0" w:line="240" w:lineRule="auto"/>
        <w:jc w:val="center"/>
        <w:rPr>
          <w:rFonts w:ascii="Times New Roman Bold" w:eastAsia="Times New Roman" w:hAnsi="Times New Roman Bold" w:cs="Times New Roman"/>
          <w:b/>
          <w:caps/>
          <w:color w:val="002060"/>
          <w:sz w:val="46"/>
          <w:szCs w:val="42"/>
        </w:rPr>
      </w:pPr>
      <w:r w:rsidRPr="00EB577E">
        <w:rPr>
          <w:rFonts w:ascii="Times New Roman Bold" w:eastAsia="Times New Roman" w:hAnsi="Times New Roman Bold" w:cs="Times New Roman"/>
          <w:b/>
          <w:caps/>
          <w:color w:val="002060"/>
          <w:sz w:val="46"/>
          <w:szCs w:val="42"/>
        </w:rPr>
        <w:t>Đánh giá R</w:t>
      </w:r>
      <w:r>
        <w:rPr>
          <w:rFonts w:ascii="Times New Roman Bold" w:eastAsia="Times New Roman" w:hAnsi="Times New Roman Bold" w:cs="Times New Roman"/>
          <w:b/>
          <w:caps/>
          <w:color w:val="002060"/>
          <w:sz w:val="46"/>
          <w:szCs w:val="42"/>
        </w:rPr>
        <w:t>ỦI</w:t>
      </w:r>
      <w:r w:rsidRPr="00EB577E">
        <w:rPr>
          <w:rFonts w:ascii="Times New Roman Bold" w:eastAsia="Times New Roman" w:hAnsi="Times New Roman Bold" w:cs="Times New Roman"/>
          <w:b/>
          <w:caps/>
          <w:color w:val="002060"/>
          <w:sz w:val="46"/>
          <w:szCs w:val="42"/>
        </w:rPr>
        <w:t xml:space="preserve"> ro Thiên tai và </w:t>
      </w:r>
    </w:p>
    <w:p w:rsidR="00F05D32" w:rsidRDefault="00F05D32" w:rsidP="00F05D32">
      <w:pPr>
        <w:pBdr>
          <w:top w:val="nil"/>
          <w:left w:val="nil"/>
          <w:bottom w:val="nil"/>
          <w:right w:val="nil"/>
          <w:between w:val="nil"/>
        </w:pBdr>
        <w:spacing w:after="0" w:line="240" w:lineRule="auto"/>
        <w:jc w:val="center"/>
        <w:rPr>
          <w:rFonts w:ascii="Times New Roman Bold" w:eastAsia="Times New Roman" w:hAnsi="Times New Roman Bold" w:cs="Times New Roman"/>
          <w:b/>
          <w:caps/>
          <w:color w:val="002060"/>
          <w:sz w:val="46"/>
          <w:szCs w:val="42"/>
        </w:rPr>
      </w:pPr>
      <w:r>
        <w:rPr>
          <w:rFonts w:ascii="Times New Roman Bold" w:eastAsia="Times New Roman" w:hAnsi="Times New Roman Bold" w:cs="Times New Roman"/>
          <w:b/>
          <w:caps/>
          <w:color w:val="002060"/>
          <w:sz w:val="46"/>
          <w:szCs w:val="42"/>
        </w:rPr>
        <w:t>RỦI RO BIẾN ĐỔI</w:t>
      </w:r>
      <w:r w:rsidRPr="00EB577E">
        <w:rPr>
          <w:rFonts w:ascii="Times New Roman Bold" w:eastAsia="Times New Roman" w:hAnsi="Times New Roman Bold" w:cs="Times New Roman"/>
          <w:b/>
          <w:caps/>
          <w:color w:val="002060"/>
          <w:sz w:val="46"/>
          <w:szCs w:val="42"/>
        </w:rPr>
        <w:t xml:space="preserve"> khí h</w:t>
      </w:r>
      <w:r>
        <w:rPr>
          <w:rFonts w:ascii="Times New Roman Bold" w:eastAsia="Times New Roman" w:hAnsi="Times New Roman Bold" w:cs="Times New Roman"/>
          <w:b/>
          <w:caps/>
          <w:color w:val="002060"/>
          <w:sz w:val="46"/>
          <w:szCs w:val="42"/>
        </w:rPr>
        <w:t>ẬU</w:t>
      </w:r>
    </w:p>
    <w:p w:rsidR="00F05D32" w:rsidRPr="00EB577E" w:rsidRDefault="00F05D32" w:rsidP="00F05D32">
      <w:pPr>
        <w:pBdr>
          <w:top w:val="nil"/>
          <w:left w:val="nil"/>
          <w:bottom w:val="nil"/>
          <w:right w:val="nil"/>
          <w:between w:val="nil"/>
        </w:pBdr>
        <w:spacing w:after="0" w:line="240" w:lineRule="auto"/>
        <w:jc w:val="center"/>
        <w:rPr>
          <w:rFonts w:ascii="Times New Roman Bold" w:eastAsia="Times New Roman" w:hAnsi="Times New Roman Bold" w:cs="Times New Roman"/>
          <w:b/>
          <w:caps/>
          <w:color w:val="002060"/>
          <w:sz w:val="46"/>
          <w:szCs w:val="42"/>
        </w:rPr>
      </w:pPr>
      <w:r w:rsidRPr="00EB577E">
        <w:rPr>
          <w:rFonts w:ascii="Times New Roman Bold" w:eastAsia="Times New Roman" w:hAnsi="Times New Roman Bold" w:cs="Times New Roman"/>
          <w:b/>
          <w:caps/>
          <w:color w:val="002060"/>
          <w:sz w:val="46"/>
          <w:szCs w:val="42"/>
        </w:rPr>
        <w:t>D</w:t>
      </w:r>
      <w:r>
        <w:rPr>
          <w:rFonts w:ascii="Times New Roman Bold" w:eastAsia="Times New Roman" w:hAnsi="Times New Roman Bold" w:cs="Times New Roman"/>
          <w:b/>
          <w:caps/>
          <w:color w:val="002060"/>
          <w:sz w:val="46"/>
          <w:szCs w:val="42"/>
        </w:rPr>
        <w:t>ỰA VÀO CỘNG ĐỒNG</w:t>
      </w:r>
    </w:p>
    <w:p w:rsidR="00F05D32" w:rsidRDefault="00F05D32" w:rsidP="00F05D32">
      <w:pPr>
        <w:pBdr>
          <w:top w:val="nil"/>
          <w:left w:val="nil"/>
          <w:bottom w:val="nil"/>
          <w:right w:val="nil"/>
          <w:between w:val="nil"/>
        </w:pBdr>
        <w:spacing w:after="0" w:line="240" w:lineRule="auto"/>
        <w:jc w:val="center"/>
        <w:rPr>
          <w:rFonts w:ascii="Times New Roman Bold" w:eastAsia="Times New Roman" w:hAnsi="Times New Roman Bold" w:cs="Times New Roman"/>
          <w:b/>
          <w:caps/>
          <w:color w:val="002060"/>
          <w:sz w:val="36"/>
          <w:szCs w:val="32"/>
        </w:rPr>
      </w:pPr>
    </w:p>
    <w:p w:rsidR="0014129F" w:rsidRDefault="00966F9D" w:rsidP="00F05D32">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4"/>
          <w:szCs w:val="32"/>
        </w:rPr>
      </w:pPr>
      <w:r>
        <w:rPr>
          <w:rFonts w:ascii="Times New Roman Bold" w:eastAsia="Times New Roman" w:hAnsi="Times New Roman Bold" w:cs="Times New Roman"/>
          <w:caps/>
          <w:color w:val="002060"/>
          <w:sz w:val="34"/>
          <w:szCs w:val="32"/>
        </w:rPr>
        <w:t xml:space="preserve">XÃ </w:t>
      </w:r>
      <w:r w:rsidR="00632643">
        <w:rPr>
          <w:rFonts w:ascii="Times New Roman Bold" w:eastAsia="Times New Roman" w:hAnsi="Times New Roman Bold" w:cs="Times New Roman"/>
          <w:caps/>
          <w:color w:val="002060"/>
          <w:sz w:val="34"/>
          <w:szCs w:val="32"/>
        </w:rPr>
        <w:t>QUẢNG PHƯƠNG</w:t>
      </w:r>
      <w:r w:rsidR="007A3F3D">
        <w:rPr>
          <w:rFonts w:ascii="Times New Roman Bold" w:eastAsia="Times New Roman" w:hAnsi="Times New Roman Bold" w:cs="Times New Roman"/>
          <w:caps/>
          <w:color w:val="002060"/>
          <w:sz w:val="34"/>
          <w:szCs w:val="32"/>
        </w:rPr>
        <w:t xml:space="preserve">, HUYỆN </w:t>
      </w:r>
      <w:r w:rsidR="00632643">
        <w:rPr>
          <w:rFonts w:ascii="Times New Roman Bold" w:eastAsia="Times New Roman" w:hAnsi="Times New Roman Bold" w:cs="Times New Roman"/>
          <w:caps/>
          <w:color w:val="002060"/>
          <w:sz w:val="34"/>
          <w:szCs w:val="32"/>
        </w:rPr>
        <w:t>QUẢNG TRẠCH</w:t>
      </w:r>
      <w:r w:rsidR="007A3F3D">
        <w:rPr>
          <w:rFonts w:ascii="Times New Roman Bold" w:eastAsia="Times New Roman" w:hAnsi="Times New Roman Bold" w:cs="Times New Roman"/>
          <w:caps/>
          <w:color w:val="002060"/>
          <w:sz w:val="34"/>
          <w:szCs w:val="32"/>
        </w:rPr>
        <w:t>,</w:t>
      </w:r>
    </w:p>
    <w:p w:rsidR="007A3F3D" w:rsidRPr="006F379E" w:rsidRDefault="007A3F3D" w:rsidP="00F05D32">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4"/>
          <w:szCs w:val="32"/>
        </w:rPr>
      </w:pPr>
      <w:r>
        <w:rPr>
          <w:rFonts w:ascii="Times New Roman Bold" w:eastAsia="Times New Roman" w:hAnsi="Times New Roman Bold" w:cs="Times New Roman"/>
          <w:caps/>
          <w:color w:val="002060"/>
          <w:sz w:val="34"/>
          <w:szCs w:val="32"/>
        </w:rPr>
        <w:t>TỈNH qUẢNG BÌNH</w:t>
      </w:r>
    </w:p>
    <w:p w:rsidR="00F05D32" w:rsidRPr="00651977" w:rsidRDefault="00F05D32" w:rsidP="00F05D32">
      <w:pPr>
        <w:pBdr>
          <w:top w:val="nil"/>
          <w:left w:val="nil"/>
          <w:bottom w:val="nil"/>
          <w:right w:val="nil"/>
          <w:between w:val="nil"/>
        </w:pBdr>
        <w:spacing w:after="0" w:line="240" w:lineRule="auto"/>
        <w:jc w:val="center"/>
        <w:rPr>
          <w:rFonts w:ascii="Times New Roman" w:eastAsia="Times New Roman" w:hAnsi="Times New Roman" w:cs="Times New Roman"/>
          <w:color w:val="002060"/>
          <w:sz w:val="42"/>
          <w:szCs w:val="42"/>
        </w:rPr>
      </w:pPr>
    </w:p>
    <w:p w:rsidR="00F05D32" w:rsidRPr="00B84926" w:rsidRDefault="00F05D32" w:rsidP="00F05D32">
      <w:pPr>
        <w:rPr>
          <w:rFonts w:ascii="Times New Roman" w:eastAsia="Times New Roman" w:hAnsi="Times New Roman" w:cs="Times New Roman"/>
          <w:color w:val="000000"/>
          <w:sz w:val="48"/>
          <w:szCs w:val="48"/>
        </w:rPr>
      </w:pPr>
    </w:p>
    <w:p w:rsidR="00F05D32" w:rsidRPr="00B84926" w:rsidRDefault="00F05D32" w:rsidP="00F05D32">
      <w:pPr>
        <w:rPr>
          <w:rFonts w:ascii="Times New Roman" w:eastAsia="Times New Roman" w:hAnsi="Times New Roman" w:cs="Times New Roman"/>
          <w:color w:val="000000"/>
          <w:sz w:val="48"/>
          <w:szCs w:val="48"/>
        </w:rPr>
      </w:pPr>
    </w:p>
    <w:p w:rsidR="00F05D32" w:rsidRPr="00B84926" w:rsidRDefault="00F05D32" w:rsidP="00F05D32">
      <w:pPr>
        <w:rPr>
          <w:rFonts w:ascii="Times New Roman" w:eastAsia="Times New Roman" w:hAnsi="Times New Roman" w:cs="Times New Roman"/>
          <w:color w:val="000000"/>
          <w:sz w:val="20"/>
          <w:szCs w:val="20"/>
        </w:rPr>
      </w:pPr>
    </w:p>
    <w:p w:rsidR="00F05D32" w:rsidRPr="00B84926" w:rsidRDefault="00F05D32" w:rsidP="00F05D32">
      <w:pPr>
        <w:rPr>
          <w:rFonts w:ascii="Times New Roman" w:eastAsia="Times New Roman" w:hAnsi="Times New Roman" w:cs="Times New Roman"/>
          <w:color w:val="000000"/>
          <w:sz w:val="20"/>
          <w:szCs w:val="20"/>
        </w:rPr>
      </w:pPr>
    </w:p>
    <w:p w:rsidR="00F05D32" w:rsidRPr="00B84926" w:rsidRDefault="00F05D32" w:rsidP="00F05D32">
      <w:pPr>
        <w:rPr>
          <w:rFonts w:ascii="Times New Roman" w:eastAsia="Times New Roman" w:hAnsi="Times New Roman" w:cs="Times New Roman"/>
          <w:b/>
          <w:color w:val="000000"/>
          <w:sz w:val="20"/>
          <w:szCs w:val="20"/>
        </w:rPr>
      </w:pPr>
    </w:p>
    <w:p w:rsidR="00F05D32" w:rsidRPr="00B84926" w:rsidRDefault="00F05D32" w:rsidP="00F05D32">
      <w:pPr>
        <w:rPr>
          <w:rFonts w:ascii="Times New Roman" w:eastAsia="Times New Roman" w:hAnsi="Times New Roman" w:cs="Times New Roman"/>
          <w:b/>
          <w:color w:val="000000"/>
          <w:sz w:val="20"/>
          <w:szCs w:val="20"/>
        </w:rPr>
      </w:pPr>
    </w:p>
    <w:p w:rsidR="00F05D32" w:rsidRPr="00B84926" w:rsidRDefault="00F05D32" w:rsidP="00F05D32">
      <w:pPr>
        <w:rPr>
          <w:rFonts w:ascii="Times New Roman" w:eastAsia="Times New Roman" w:hAnsi="Times New Roman" w:cs="Times New Roman"/>
          <w:b/>
          <w:color w:val="000000"/>
          <w:sz w:val="20"/>
          <w:szCs w:val="20"/>
        </w:rPr>
      </w:pPr>
    </w:p>
    <w:p w:rsidR="00F05D32" w:rsidRPr="00B84926" w:rsidRDefault="00F05D32" w:rsidP="00F05D32">
      <w:pPr>
        <w:rPr>
          <w:rFonts w:ascii="Times New Roman" w:eastAsia="Times New Roman" w:hAnsi="Times New Roman" w:cs="Times New Roman"/>
          <w:b/>
          <w:color w:val="000000"/>
          <w:sz w:val="20"/>
          <w:szCs w:val="20"/>
        </w:rPr>
      </w:pPr>
    </w:p>
    <w:p w:rsidR="00F05D32" w:rsidRPr="00B84926" w:rsidRDefault="00F05D32" w:rsidP="00F05D32">
      <w:pPr>
        <w:rPr>
          <w:rFonts w:ascii="Times New Roman" w:eastAsia="Times New Roman" w:hAnsi="Times New Roman" w:cs="Times New Roman"/>
          <w:b/>
          <w:color w:val="000000"/>
          <w:sz w:val="20"/>
          <w:szCs w:val="20"/>
        </w:rPr>
      </w:pPr>
    </w:p>
    <w:p w:rsidR="00F05D32" w:rsidRPr="00B84926" w:rsidRDefault="00F05D32" w:rsidP="00F05D32">
      <w:pPr>
        <w:rPr>
          <w:rFonts w:ascii="Times New Roman" w:eastAsia="Times New Roman" w:hAnsi="Times New Roman" w:cs="Times New Roman"/>
          <w:b/>
          <w:color w:val="000000"/>
          <w:sz w:val="20"/>
          <w:szCs w:val="20"/>
        </w:rPr>
      </w:pPr>
    </w:p>
    <w:p w:rsidR="00F05D32" w:rsidRPr="00B84926" w:rsidRDefault="00F05D32" w:rsidP="00F05D32">
      <w:pPr>
        <w:rPr>
          <w:rFonts w:ascii="Times New Roman" w:eastAsia="Times New Roman" w:hAnsi="Times New Roman" w:cs="Times New Roman"/>
          <w:b/>
          <w:color w:val="000000"/>
          <w:sz w:val="20"/>
          <w:szCs w:val="20"/>
        </w:rPr>
      </w:pPr>
    </w:p>
    <w:p w:rsidR="00225734" w:rsidRPr="00B84926" w:rsidRDefault="002E7BE6" w:rsidP="002E7BE6">
      <w:pPr>
        <w:tabs>
          <w:tab w:val="left" w:pos="1992"/>
          <w:tab w:val="center" w:pos="4716"/>
        </w:tabs>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b/>
      </w:r>
      <w:r>
        <w:rPr>
          <w:rFonts w:ascii="Times New Roman" w:eastAsia="Times New Roman" w:hAnsi="Times New Roman" w:cs="Times New Roman"/>
          <w:b/>
          <w:color w:val="000000"/>
          <w:sz w:val="20"/>
          <w:szCs w:val="20"/>
        </w:rPr>
        <w:tab/>
      </w:r>
      <w:r w:rsidR="00632643">
        <w:rPr>
          <w:rFonts w:ascii="Times New Roman" w:eastAsia="Times New Roman" w:hAnsi="Times New Roman" w:cs="Times New Roman"/>
          <w:b/>
          <w:color w:val="000000"/>
          <w:sz w:val="20"/>
          <w:szCs w:val="20"/>
        </w:rPr>
        <w:t>Quảng Phương</w:t>
      </w:r>
      <w:r w:rsidR="00225734">
        <w:rPr>
          <w:rFonts w:ascii="Times New Roman" w:eastAsia="Times New Roman" w:hAnsi="Times New Roman" w:cs="Times New Roman"/>
          <w:b/>
          <w:color w:val="000000"/>
          <w:sz w:val="20"/>
          <w:szCs w:val="20"/>
        </w:rPr>
        <w:t xml:space="preserve">, tháng </w:t>
      </w:r>
      <w:r w:rsidR="005F7F07">
        <w:rPr>
          <w:rFonts w:ascii="Times New Roman" w:eastAsia="Times New Roman" w:hAnsi="Times New Roman" w:cs="Times New Roman"/>
          <w:b/>
          <w:color w:val="000000"/>
          <w:sz w:val="20"/>
          <w:szCs w:val="20"/>
        </w:rPr>
        <w:t>10</w:t>
      </w:r>
      <w:r w:rsidR="00225734">
        <w:rPr>
          <w:rFonts w:ascii="Times New Roman" w:eastAsia="Times New Roman" w:hAnsi="Times New Roman" w:cs="Times New Roman"/>
          <w:b/>
          <w:color w:val="000000"/>
          <w:sz w:val="20"/>
          <w:szCs w:val="20"/>
        </w:rPr>
        <w:t>/2019</w:t>
      </w:r>
    </w:p>
    <w:p w:rsidR="00F05D32" w:rsidRPr="00B84926" w:rsidRDefault="00F05D32" w:rsidP="00F05D32">
      <w:pPr>
        <w:rPr>
          <w:rFonts w:ascii="Times New Roman" w:eastAsia="Times New Roman" w:hAnsi="Times New Roman" w:cs="Times New Roman"/>
          <w:b/>
          <w:color w:val="000000"/>
          <w:sz w:val="20"/>
          <w:szCs w:val="20"/>
        </w:rPr>
      </w:pPr>
      <w:r w:rsidRPr="00EB577E">
        <w:rPr>
          <w:rFonts w:ascii="Times New Roman" w:hAnsi="Times New Roman" w:cs="Times New Roman"/>
        </w:rPr>
        <w:br w:type="page"/>
      </w:r>
      <w:r w:rsidRPr="00B84926">
        <w:rPr>
          <w:rFonts w:ascii="Times New Roman" w:eastAsia="Times New Roman" w:hAnsi="Times New Roman" w:cs="Times New Roman"/>
          <w:b/>
          <w:color w:val="000000"/>
          <w:sz w:val="20"/>
          <w:szCs w:val="20"/>
        </w:rPr>
        <w:lastRenderedPageBreak/>
        <w:t>MỤC LỤC</w:t>
      </w:r>
    </w:p>
    <w:p w:rsidR="00F05D32" w:rsidRPr="0061069E" w:rsidRDefault="00AA7C84" w:rsidP="00F05D32">
      <w:pPr>
        <w:pStyle w:val="TOC1"/>
        <w:rPr>
          <w:rFonts w:eastAsia="Times New Roman"/>
          <w:noProof/>
          <w:lang w:val="en-US"/>
        </w:rPr>
      </w:pPr>
      <w:r w:rsidRPr="00EB577E">
        <w:fldChar w:fldCharType="begin"/>
      </w:r>
      <w:r w:rsidR="00F05D32" w:rsidRPr="00EB577E">
        <w:instrText xml:space="preserve"> TOC \h \u \z </w:instrText>
      </w:r>
      <w:r w:rsidRPr="00EB577E">
        <w:fldChar w:fldCharType="separate"/>
      </w:r>
      <w:hyperlink w:anchor="_Toc4399161" w:history="1">
        <w:r w:rsidR="00F05D32" w:rsidRPr="00EB577E">
          <w:rPr>
            <w:rStyle w:val="Hyperlink"/>
            <w:rFonts w:ascii="Times New Roman" w:hAnsi="Times New Roman" w:cs="Times New Roman"/>
            <w:noProof/>
          </w:rPr>
          <w:t>A.</w:t>
        </w:r>
        <w:r w:rsidR="00F05D32" w:rsidRPr="0061069E">
          <w:rPr>
            <w:rFonts w:eastAsia="Times New Roman"/>
            <w:noProof/>
            <w:lang w:val="en-US"/>
          </w:rPr>
          <w:tab/>
        </w:r>
        <w:r w:rsidR="00F05D32" w:rsidRPr="00EB577E">
          <w:rPr>
            <w:rStyle w:val="Hyperlink"/>
            <w:rFonts w:ascii="Times New Roman" w:hAnsi="Times New Roman" w:cs="Times New Roman"/>
            <w:noProof/>
          </w:rPr>
          <w:t>Giới thiệu chung</w:t>
        </w:r>
        <w:r w:rsidR="00F05D32" w:rsidRPr="00EB577E">
          <w:rPr>
            <w:noProof/>
            <w:webHidden/>
          </w:rPr>
          <w:tab/>
        </w:r>
        <w:r w:rsidRPr="00EB577E">
          <w:rPr>
            <w:noProof/>
            <w:webHidden/>
          </w:rPr>
          <w:fldChar w:fldCharType="begin"/>
        </w:r>
        <w:r w:rsidR="00F05D32" w:rsidRPr="00EB577E">
          <w:rPr>
            <w:noProof/>
            <w:webHidden/>
          </w:rPr>
          <w:instrText xml:space="preserve"> PAGEREF _Toc4399161 \h </w:instrText>
        </w:r>
        <w:r w:rsidRPr="00EB577E">
          <w:rPr>
            <w:noProof/>
            <w:webHidden/>
          </w:rPr>
        </w:r>
        <w:r w:rsidRPr="00EB577E">
          <w:rPr>
            <w:noProof/>
            <w:webHidden/>
          </w:rPr>
          <w:fldChar w:fldCharType="separate"/>
        </w:r>
        <w:r w:rsidR="00F05D32">
          <w:rPr>
            <w:noProof/>
            <w:webHidden/>
          </w:rPr>
          <w:t>3</w:t>
        </w:r>
        <w:r w:rsidRPr="00EB577E">
          <w:rPr>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62" w:history="1">
        <w:r w:rsidR="00F05D32" w:rsidRPr="00B84926">
          <w:rPr>
            <w:rStyle w:val="Hyperlink"/>
            <w:rFonts w:ascii="Times New Roman" w:eastAsia="Times New Roman" w:hAnsi="Times New Roman" w:cs="Times New Roman"/>
            <w:noProof/>
          </w:rPr>
          <w:t>1.</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Vị trí địa lý</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_Toc4399162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63" w:history="1">
        <w:r w:rsidR="00F05D32" w:rsidRPr="00B84926">
          <w:rPr>
            <w:rStyle w:val="Hyperlink"/>
            <w:rFonts w:ascii="Times New Roman" w:eastAsia="Times New Roman" w:hAnsi="Times New Roman" w:cs="Times New Roman"/>
            <w:noProof/>
          </w:rPr>
          <w:t>2.</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Đặc điểm địa hình</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_Toc4399163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64" w:history="1">
        <w:r w:rsidR="00F05D32" w:rsidRPr="00B84926">
          <w:rPr>
            <w:rStyle w:val="Hyperlink"/>
            <w:rFonts w:ascii="Times New Roman" w:eastAsia="Times New Roman" w:hAnsi="Times New Roman" w:cs="Times New Roman"/>
            <w:noProof/>
          </w:rPr>
          <w:t>3.</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Đặc điểm thời tiết khí hậu</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_Toc4399164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65" w:history="1">
        <w:r w:rsidR="00F05D32" w:rsidRPr="00B84926">
          <w:rPr>
            <w:rStyle w:val="Hyperlink"/>
            <w:rFonts w:ascii="Times New Roman" w:eastAsia="Times New Roman" w:hAnsi="Times New Roman" w:cs="Times New Roman"/>
            <w:noProof/>
          </w:rPr>
          <w:t>4.</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Xu hướng thiên tai, khí hậu</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_Toc4399165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4</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66" w:history="1">
        <w:r w:rsidR="00F05D32" w:rsidRPr="00B84926">
          <w:rPr>
            <w:rStyle w:val="Hyperlink"/>
            <w:rFonts w:ascii="Times New Roman" w:eastAsia="Times New Roman" w:hAnsi="Times New Roman" w:cs="Times New Roman"/>
            <w:noProof/>
          </w:rPr>
          <w:t>5.</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Phân bố dân cư, dân số</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_Toc4399166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4</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67" w:history="1">
        <w:r w:rsidR="00F05D32" w:rsidRPr="00B84926">
          <w:rPr>
            <w:rStyle w:val="Hyperlink"/>
            <w:rFonts w:ascii="Times New Roman" w:eastAsia="Times New Roman" w:hAnsi="Times New Roman" w:cs="Times New Roman"/>
            <w:noProof/>
          </w:rPr>
          <w:t>6.</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Hiện trạng sử dụng đất đai</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_Toc4399167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4</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68" w:history="1">
        <w:r w:rsidR="00F05D32" w:rsidRPr="00B84926">
          <w:rPr>
            <w:rStyle w:val="Hyperlink"/>
            <w:rFonts w:ascii="Times New Roman" w:eastAsia="Times New Roman" w:hAnsi="Times New Roman" w:cs="Times New Roman"/>
            <w:noProof/>
          </w:rPr>
          <w:t>7.</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Đặc điểm và cơ cấu kinh tế</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_Toc4399168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5</w:t>
        </w:r>
        <w:r w:rsidR="00AA7C84" w:rsidRPr="00EB577E">
          <w:rPr>
            <w:rFonts w:ascii="Times New Roman" w:hAnsi="Times New Roman" w:cs="Times New Roman"/>
            <w:noProof/>
            <w:webHidden/>
          </w:rPr>
          <w:fldChar w:fldCharType="end"/>
        </w:r>
      </w:hyperlink>
    </w:p>
    <w:p w:rsidR="00F05D32" w:rsidRPr="0061069E" w:rsidRDefault="00995596" w:rsidP="00F05D32">
      <w:pPr>
        <w:pStyle w:val="TOC1"/>
        <w:rPr>
          <w:rFonts w:eastAsia="Times New Roman"/>
          <w:noProof/>
          <w:lang w:val="en-US"/>
        </w:rPr>
      </w:pPr>
      <w:hyperlink w:anchor="_Toc4399169" w:history="1">
        <w:r w:rsidR="00F05D32" w:rsidRPr="00EB577E">
          <w:rPr>
            <w:rStyle w:val="Hyperlink"/>
            <w:rFonts w:ascii="Times New Roman" w:hAnsi="Times New Roman" w:cs="Times New Roman"/>
            <w:noProof/>
          </w:rPr>
          <w:t>B.</w:t>
        </w:r>
        <w:r w:rsidR="00F05D32" w:rsidRPr="0061069E">
          <w:rPr>
            <w:rFonts w:eastAsia="Times New Roman"/>
            <w:noProof/>
            <w:lang w:val="en-US"/>
          </w:rPr>
          <w:tab/>
        </w:r>
        <w:r w:rsidR="00F05D32" w:rsidRPr="00EB577E">
          <w:rPr>
            <w:rStyle w:val="Hyperlink"/>
            <w:rFonts w:ascii="Times New Roman" w:hAnsi="Times New Roman" w:cs="Times New Roman"/>
            <w:noProof/>
          </w:rPr>
          <w:t>Thực trạng kinh tế - xã hội, môi trường của xã</w:t>
        </w:r>
        <w:r w:rsidR="00F05D32" w:rsidRPr="00EB577E">
          <w:rPr>
            <w:noProof/>
            <w:webHidden/>
          </w:rPr>
          <w:tab/>
        </w:r>
        <w:r w:rsidR="00AA7C84" w:rsidRPr="00EB577E">
          <w:rPr>
            <w:noProof/>
            <w:webHidden/>
          </w:rPr>
          <w:fldChar w:fldCharType="begin"/>
        </w:r>
        <w:r w:rsidR="00F05D32" w:rsidRPr="00EB577E">
          <w:rPr>
            <w:noProof/>
            <w:webHidden/>
          </w:rPr>
          <w:instrText xml:space="preserve"> PAGEREF _Toc4399169 \h </w:instrText>
        </w:r>
        <w:r w:rsidR="00AA7C84" w:rsidRPr="00EB577E">
          <w:rPr>
            <w:noProof/>
            <w:webHidden/>
          </w:rPr>
        </w:r>
        <w:r w:rsidR="00AA7C84" w:rsidRPr="00EB577E">
          <w:rPr>
            <w:noProof/>
            <w:webHidden/>
          </w:rPr>
          <w:fldChar w:fldCharType="separate"/>
        </w:r>
        <w:r w:rsidR="00F05D32">
          <w:rPr>
            <w:noProof/>
            <w:webHidden/>
          </w:rPr>
          <w:t>7</w:t>
        </w:r>
        <w:r w:rsidR="00AA7C84" w:rsidRPr="00EB577E">
          <w:rPr>
            <w:noProof/>
            <w:webHidden/>
          </w:rPr>
          <w:fldChar w:fldCharType="end"/>
        </w:r>
      </w:hyperlink>
    </w:p>
    <w:p w:rsidR="00F05D32" w:rsidRPr="0061069E" w:rsidRDefault="00995596" w:rsidP="00F05D32">
      <w:pPr>
        <w:pStyle w:val="TOC2"/>
        <w:tabs>
          <w:tab w:val="right" w:leader="dot" w:pos="9890"/>
        </w:tabs>
        <w:spacing w:after="0" w:line="240" w:lineRule="auto"/>
        <w:contextualSpacing/>
        <w:rPr>
          <w:rFonts w:ascii="Times New Roman" w:eastAsia="Times New Roman" w:hAnsi="Times New Roman" w:cs="Times New Roman"/>
          <w:noProof/>
          <w:lang w:val="en-US"/>
        </w:rPr>
      </w:pPr>
      <w:hyperlink w:anchor="_Toc4399170" w:history="1">
        <w:r w:rsidR="00F05D32" w:rsidRPr="00B84926">
          <w:rPr>
            <w:rStyle w:val="Hyperlink"/>
            <w:rFonts w:ascii="Times New Roman" w:eastAsia="Times New Roman" w:hAnsi="Times New Roman" w:cs="Times New Roman"/>
            <w:noProof/>
          </w:rPr>
          <w:t>1. Lịch sử thiên tai</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_Toc4399170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7</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71" w:history="1">
        <w:r w:rsidR="00F05D32" w:rsidRPr="00B84926">
          <w:rPr>
            <w:rStyle w:val="Hyperlink"/>
            <w:rFonts w:ascii="Times New Roman" w:eastAsia="Times New Roman" w:hAnsi="Times New Roman" w:cs="Times New Roman"/>
            <w:noProof/>
          </w:rPr>
          <w:t>2.</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Lịch sử thiên tai và kịch bản BĐKH</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_Toc4399171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8</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72" w:history="1">
        <w:r w:rsidR="00F05D32" w:rsidRPr="00B84926">
          <w:rPr>
            <w:rStyle w:val="Hyperlink"/>
            <w:rFonts w:ascii="Times New Roman" w:eastAsia="Times New Roman" w:hAnsi="Times New Roman" w:cs="Times New Roman"/>
            <w:noProof/>
          </w:rPr>
          <w:t>3.</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Sơ họa bản đồ rủi ro thiên tai/RRBĐKH</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_Toc4399172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8</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73" w:history="1">
        <w:r w:rsidR="00F05D32" w:rsidRPr="00B84926">
          <w:rPr>
            <w:rStyle w:val="Hyperlink"/>
            <w:rFonts w:ascii="Times New Roman" w:eastAsia="Times New Roman" w:hAnsi="Times New Roman" w:cs="Times New Roman"/>
            <w:noProof/>
          </w:rPr>
          <w:t>4.</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Đối tượng dễ bị tổn thương</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_Toc4399173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8</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74" w:history="1">
        <w:r w:rsidR="00F05D32" w:rsidRPr="00B84926">
          <w:rPr>
            <w:rStyle w:val="Hyperlink"/>
            <w:rFonts w:ascii="Times New Roman" w:eastAsia="Times New Roman" w:hAnsi="Times New Roman" w:cs="Times New Roman"/>
            <w:noProof/>
          </w:rPr>
          <w:t>5.</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Hạ tầng công cộng</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_Toc4399174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9</w:t>
        </w:r>
        <w:r w:rsidR="00AA7C84" w:rsidRPr="00EB577E">
          <w:rPr>
            <w:rFonts w:ascii="Times New Roman" w:hAnsi="Times New Roman" w:cs="Times New Roman"/>
            <w:noProof/>
            <w:webHidden/>
          </w:rPr>
          <w:fldChar w:fldCharType="end"/>
        </w:r>
      </w:hyperlink>
    </w:p>
    <w:p w:rsidR="00F05D32" w:rsidRPr="0061069E" w:rsidRDefault="00995596" w:rsidP="00F05D32">
      <w:pPr>
        <w:pStyle w:val="TOC3"/>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75" w:history="1">
        <w:r w:rsidR="00F05D32" w:rsidRPr="00B84926">
          <w:rPr>
            <w:rStyle w:val="Hyperlink"/>
            <w:rFonts w:ascii="Times New Roman" w:eastAsia="Times New Roman" w:hAnsi="Times New Roman" w:cs="Times New Roman"/>
            <w:noProof/>
          </w:rPr>
          <w:t>a)</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Điện</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_Toc4399175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9</w:t>
        </w:r>
        <w:r w:rsidR="00AA7C84" w:rsidRPr="00EB577E">
          <w:rPr>
            <w:rFonts w:ascii="Times New Roman" w:hAnsi="Times New Roman" w:cs="Times New Roman"/>
            <w:noProof/>
            <w:webHidden/>
          </w:rPr>
          <w:fldChar w:fldCharType="end"/>
        </w:r>
      </w:hyperlink>
    </w:p>
    <w:p w:rsidR="00F05D32" w:rsidRPr="0061069E" w:rsidRDefault="00995596" w:rsidP="00F05D32">
      <w:pPr>
        <w:pStyle w:val="TOC3"/>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76" w:history="1">
        <w:r w:rsidR="00F05D32" w:rsidRPr="00B84926">
          <w:rPr>
            <w:rStyle w:val="Hyperlink"/>
            <w:rFonts w:ascii="Times New Roman" w:eastAsia="Times New Roman" w:hAnsi="Times New Roman" w:cs="Times New Roman"/>
            <w:noProof/>
          </w:rPr>
          <w:t>b)</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Đường và cầu cống, ngầm tràn</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_Toc4399176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9</w:t>
        </w:r>
        <w:r w:rsidR="00AA7C84" w:rsidRPr="00EB577E">
          <w:rPr>
            <w:rFonts w:ascii="Times New Roman" w:hAnsi="Times New Roman" w:cs="Times New Roman"/>
            <w:noProof/>
            <w:webHidden/>
          </w:rPr>
          <w:fldChar w:fldCharType="end"/>
        </w:r>
      </w:hyperlink>
    </w:p>
    <w:p w:rsidR="00F05D32" w:rsidRPr="0061069E" w:rsidRDefault="00995596" w:rsidP="00F05D32">
      <w:pPr>
        <w:pStyle w:val="TOC3"/>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77" w:history="1">
        <w:r w:rsidR="00F05D32" w:rsidRPr="00B84926">
          <w:rPr>
            <w:rStyle w:val="Hyperlink"/>
            <w:rFonts w:ascii="Times New Roman" w:eastAsia="Times New Roman" w:hAnsi="Times New Roman" w:cs="Times New Roman"/>
            <w:noProof/>
          </w:rPr>
          <w:t>c)</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Trường</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_Toc4399177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10</w:t>
        </w:r>
        <w:r w:rsidR="00AA7C84" w:rsidRPr="00EB577E">
          <w:rPr>
            <w:rFonts w:ascii="Times New Roman" w:hAnsi="Times New Roman" w:cs="Times New Roman"/>
            <w:noProof/>
            <w:webHidden/>
          </w:rPr>
          <w:fldChar w:fldCharType="end"/>
        </w:r>
      </w:hyperlink>
    </w:p>
    <w:p w:rsidR="00F05D32" w:rsidRPr="0061069E" w:rsidRDefault="00995596" w:rsidP="00F05D32">
      <w:pPr>
        <w:pStyle w:val="TOC3"/>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78" w:history="1">
        <w:r w:rsidR="00F05D32" w:rsidRPr="00B84926">
          <w:rPr>
            <w:rStyle w:val="Hyperlink"/>
            <w:rFonts w:ascii="Times New Roman" w:eastAsia="Times New Roman" w:hAnsi="Times New Roman" w:cs="Times New Roman"/>
            <w:noProof/>
          </w:rPr>
          <w:t>d)</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Cơ sở Y tế</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_Toc4399178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10</w:t>
        </w:r>
        <w:r w:rsidR="00AA7C84" w:rsidRPr="00EB577E">
          <w:rPr>
            <w:rFonts w:ascii="Times New Roman" w:hAnsi="Times New Roman" w:cs="Times New Roman"/>
            <w:noProof/>
            <w:webHidden/>
          </w:rPr>
          <w:fldChar w:fldCharType="end"/>
        </w:r>
      </w:hyperlink>
    </w:p>
    <w:p w:rsidR="00F05D32" w:rsidRPr="0061069E" w:rsidRDefault="00995596" w:rsidP="00F05D32">
      <w:pPr>
        <w:pStyle w:val="TOC3"/>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79" w:history="1">
        <w:r w:rsidR="00F05D32" w:rsidRPr="00B84926">
          <w:rPr>
            <w:rStyle w:val="Hyperlink"/>
            <w:rFonts w:ascii="Times New Roman" w:eastAsia="Times New Roman" w:hAnsi="Times New Roman" w:cs="Times New Roman"/>
            <w:noProof/>
          </w:rPr>
          <w:t>e)</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Trụ Sở UBND và Nhà Văn Hóa</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_Toc4399179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10</w:t>
        </w:r>
        <w:r w:rsidR="00AA7C84" w:rsidRPr="00EB577E">
          <w:rPr>
            <w:rFonts w:ascii="Times New Roman" w:hAnsi="Times New Roman" w:cs="Times New Roman"/>
            <w:noProof/>
            <w:webHidden/>
          </w:rPr>
          <w:fldChar w:fldCharType="end"/>
        </w:r>
      </w:hyperlink>
    </w:p>
    <w:p w:rsidR="00F05D32" w:rsidRPr="0061069E" w:rsidRDefault="00995596" w:rsidP="00F05D32">
      <w:pPr>
        <w:pStyle w:val="TOC3"/>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80" w:history="1">
        <w:r w:rsidR="00F05D32" w:rsidRPr="00B84926">
          <w:rPr>
            <w:rStyle w:val="Hyperlink"/>
            <w:rFonts w:ascii="Times New Roman" w:eastAsia="Times New Roman" w:hAnsi="Times New Roman" w:cs="Times New Roman"/>
            <w:noProof/>
          </w:rPr>
          <w:t>f)</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Chợ</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_Toc4399180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11</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81" w:history="1">
        <w:r w:rsidR="00F05D32" w:rsidRPr="00B84926">
          <w:rPr>
            <w:rStyle w:val="Hyperlink"/>
            <w:rFonts w:ascii="Times New Roman" w:eastAsia="Times New Roman" w:hAnsi="Times New Roman" w:cs="Times New Roman"/>
            <w:noProof/>
          </w:rPr>
          <w:t>6.</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Công trình thủy lợi (kênh, đập, cống, hồ, đê, kè)</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_Toc4399181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11</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82" w:history="1">
        <w:r w:rsidR="00F05D32" w:rsidRPr="00B84926">
          <w:rPr>
            <w:rStyle w:val="Hyperlink"/>
            <w:rFonts w:ascii="Times New Roman" w:eastAsia="Times New Roman" w:hAnsi="Times New Roman" w:cs="Times New Roman"/>
            <w:noProof/>
          </w:rPr>
          <w:t>7.</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Nhà ở</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_Toc4399182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12</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83" w:history="1">
        <w:r w:rsidR="00F05D32" w:rsidRPr="00B84926">
          <w:rPr>
            <w:rStyle w:val="Hyperlink"/>
            <w:rFonts w:ascii="Times New Roman" w:eastAsia="Times New Roman" w:hAnsi="Times New Roman" w:cs="Times New Roman"/>
            <w:noProof/>
          </w:rPr>
          <w:t>8.</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Nguồn Nước, Nước sạch và vệ sinh và môi trường</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_Toc4399183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12</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84" w:history="1">
        <w:r w:rsidR="00F05D32" w:rsidRPr="00B84926">
          <w:rPr>
            <w:rStyle w:val="Hyperlink"/>
            <w:rFonts w:ascii="Times New Roman" w:eastAsia="Times New Roman" w:hAnsi="Times New Roman" w:cs="Times New Roman"/>
            <w:noProof/>
          </w:rPr>
          <w:t>9.</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Hiện trạng dịch bệnh phổ biến</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_Toc4399184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12</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85" w:history="1">
        <w:r w:rsidR="00F05D32" w:rsidRPr="00B84926">
          <w:rPr>
            <w:rStyle w:val="Hyperlink"/>
            <w:rFonts w:ascii="Times New Roman" w:eastAsia="Times New Roman" w:hAnsi="Times New Roman" w:cs="Times New Roman"/>
            <w:noProof/>
          </w:rPr>
          <w:t>10.</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Rừng và hiện trạng sản xuất quản lý</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_Toc4399185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13</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86" w:history="1">
        <w:r w:rsidR="00F05D32" w:rsidRPr="00B84926">
          <w:rPr>
            <w:rStyle w:val="Hyperlink"/>
            <w:rFonts w:ascii="Times New Roman" w:eastAsia="Times New Roman" w:hAnsi="Times New Roman" w:cs="Times New Roman"/>
            <w:noProof/>
          </w:rPr>
          <w:t>11.</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Hoạt động sản xuất kinh doanh</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_Toc4399186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13</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87" w:history="1">
        <w:r w:rsidR="00F05D32" w:rsidRPr="00B84926">
          <w:rPr>
            <w:rStyle w:val="Hyperlink"/>
            <w:rFonts w:ascii="Times New Roman" w:eastAsia="Times New Roman" w:hAnsi="Times New Roman" w:cs="Times New Roman"/>
            <w:noProof/>
          </w:rPr>
          <w:t>12.</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Thông tin truyền thông và cảnh báo sớm</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_Toc4399187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15</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88" w:history="1">
        <w:r w:rsidR="00F05D32" w:rsidRPr="00B84926">
          <w:rPr>
            <w:rStyle w:val="Hyperlink"/>
            <w:rFonts w:ascii="Times New Roman" w:eastAsia="Times New Roman" w:hAnsi="Times New Roman" w:cs="Times New Roman"/>
            <w:noProof/>
          </w:rPr>
          <w:t>13.</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Phòng chống thiên tai/TƯBĐKH</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_Toc4399188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16</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189" w:history="1">
        <w:r w:rsidR="00F05D32" w:rsidRPr="00B84926">
          <w:rPr>
            <w:rStyle w:val="Hyperlink"/>
            <w:rFonts w:ascii="Times New Roman" w:eastAsia="Times New Roman" w:hAnsi="Times New Roman" w:cs="Times New Roman"/>
            <w:noProof/>
          </w:rPr>
          <w:t>14.</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Các lĩnh vực/ngành then chốt</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_Toc4399189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17</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right" w:leader="dot" w:pos="9890"/>
        </w:tabs>
        <w:spacing w:after="0" w:line="240" w:lineRule="auto"/>
        <w:contextualSpacing/>
        <w:rPr>
          <w:rFonts w:ascii="Times New Roman" w:eastAsia="Times New Roman" w:hAnsi="Times New Roman" w:cs="Times New Roman"/>
          <w:noProof/>
          <w:lang w:val="en-US"/>
        </w:rPr>
      </w:pPr>
      <w:hyperlink w:anchor="_Toc4399190" w:history="1">
        <w:r w:rsidR="00F05D32" w:rsidRPr="00B84926">
          <w:rPr>
            <w:rStyle w:val="Hyperlink"/>
            <w:rFonts w:ascii="Times New Roman" w:eastAsia="Times New Roman" w:hAnsi="Times New Roman" w:cs="Times New Roman"/>
            <w:noProof/>
          </w:rPr>
          <w:t>15. Tổng hợp hiện trạng Năng lực về PCTT và TƯBĐKH (Kiến thức, kỹ thuật, công nghệ)</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_Toc4399190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17</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right" w:leader="dot" w:pos="9890"/>
        </w:tabs>
        <w:spacing w:after="0" w:line="240" w:lineRule="auto"/>
        <w:contextualSpacing/>
        <w:rPr>
          <w:rFonts w:ascii="Times New Roman" w:eastAsia="Times New Roman" w:hAnsi="Times New Roman" w:cs="Times New Roman"/>
          <w:noProof/>
          <w:lang w:val="en-US"/>
        </w:rPr>
      </w:pPr>
      <w:hyperlink w:anchor="_Toc4399191" w:history="1">
        <w:r w:rsidR="00F05D32" w:rsidRPr="00B84926">
          <w:rPr>
            <w:rStyle w:val="Hyperlink"/>
            <w:rFonts w:ascii="Times New Roman" w:eastAsia="Times New Roman" w:hAnsi="Times New Roman" w:cs="Times New Roman"/>
            <w:noProof/>
          </w:rPr>
          <w:t>16. Tổng hợp hiện trạng Tình trạng dễ bị tổn thương theo xã</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_Toc4399191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21</w:t>
        </w:r>
        <w:r w:rsidR="00AA7C84" w:rsidRPr="00EB577E">
          <w:rPr>
            <w:rFonts w:ascii="Times New Roman" w:hAnsi="Times New Roman" w:cs="Times New Roman"/>
            <w:noProof/>
            <w:webHidden/>
          </w:rPr>
          <w:fldChar w:fldCharType="end"/>
        </w:r>
      </w:hyperlink>
    </w:p>
    <w:p w:rsidR="00F05D32" w:rsidRPr="0061069E" w:rsidRDefault="00995596" w:rsidP="00F05D32">
      <w:pPr>
        <w:pStyle w:val="TOC1"/>
        <w:rPr>
          <w:rFonts w:eastAsia="Times New Roman"/>
          <w:noProof/>
          <w:lang w:val="en-US"/>
        </w:rPr>
      </w:pPr>
      <w:hyperlink w:anchor="_Toc4399192" w:history="1">
        <w:r w:rsidR="00F05D32" w:rsidRPr="00EB577E">
          <w:rPr>
            <w:rStyle w:val="Hyperlink"/>
            <w:rFonts w:ascii="Times New Roman" w:hAnsi="Times New Roman" w:cs="Times New Roman"/>
            <w:noProof/>
          </w:rPr>
          <w:t>C.</w:t>
        </w:r>
        <w:r w:rsidR="00F05D32" w:rsidRPr="0061069E">
          <w:rPr>
            <w:rFonts w:eastAsia="Times New Roman"/>
            <w:noProof/>
            <w:lang w:val="en-US"/>
          </w:rPr>
          <w:tab/>
        </w:r>
        <w:r w:rsidR="00F05D32" w:rsidRPr="00EB577E">
          <w:rPr>
            <w:rStyle w:val="Hyperlink"/>
            <w:rFonts w:ascii="Times New Roman" w:hAnsi="Times New Roman" w:cs="Times New Roman"/>
            <w:noProof/>
          </w:rPr>
          <w:t>Kết quả đánh giá rủi ro thiên tai và khí hậu của xã</w:t>
        </w:r>
        <w:r w:rsidR="00F05D32" w:rsidRPr="00EB577E">
          <w:rPr>
            <w:noProof/>
            <w:webHidden/>
          </w:rPr>
          <w:tab/>
        </w:r>
        <w:r w:rsidR="00AA7C84" w:rsidRPr="00EB577E">
          <w:rPr>
            <w:noProof/>
            <w:webHidden/>
          </w:rPr>
          <w:fldChar w:fldCharType="begin"/>
        </w:r>
        <w:r w:rsidR="00F05D32" w:rsidRPr="00EB577E">
          <w:rPr>
            <w:noProof/>
            <w:webHidden/>
          </w:rPr>
          <w:instrText xml:space="preserve"> PAGEREF _Toc4399192 \h </w:instrText>
        </w:r>
        <w:r w:rsidR="00AA7C84" w:rsidRPr="00EB577E">
          <w:rPr>
            <w:noProof/>
            <w:webHidden/>
          </w:rPr>
        </w:r>
        <w:r w:rsidR="00AA7C84" w:rsidRPr="00EB577E">
          <w:rPr>
            <w:noProof/>
            <w:webHidden/>
          </w:rPr>
          <w:fldChar w:fldCharType="separate"/>
        </w:r>
        <w:r w:rsidR="00F05D32">
          <w:rPr>
            <w:noProof/>
            <w:webHidden/>
          </w:rPr>
          <w:t>25</w:t>
        </w:r>
        <w:r w:rsidR="00AA7C84" w:rsidRPr="00EB577E">
          <w:rPr>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93" w:history="1">
        <w:r w:rsidR="00F05D32" w:rsidRPr="00B84926">
          <w:rPr>
            <w:rStyle w:val="Hyperlink"/>
            <w:rFonts w:ascii="Times New Roman" w:eastAsia="Times New Roman" w:hAnsi="Times New Roman" w:cs="Times New Roman"/>
            <w:noProof/>
          </w:rPr>
          <w:t>1.</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Rủi ro với dân cư và cộng đồng</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_Toc4399193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25</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94" w:history="1">
        <w:r w:rsidR="00F05D32" w:rsidRPr="00B84926">
          <w:rPr>
            <w:rStyle w:val="Hyperlink"/>
            <w:rFonts w:ascii="Times New Roman" w:eastAsia="Times New Roman" w:hAnsi="Times New Roman" w:cs="Times New Roman"/>
            <w:noProof/>
          </w:rPr>
          <w:t>2.</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Hạ tầng công cộng</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_Toc4399194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26</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95" w:history="1">
        <w:r w:rsidR="00F05D32" w:rsidRPr="00B84926">
          <w:rPr>
            <w:rStyle w:val="Hyperlink"/>
            <w:rFonts w:ascii="Times New Roman" w:eastAsia="Times New Roman" w:hAnsi="Times New Roman" w:cs="Times New Roman"/>
            <w:noProof/>
          </w:rPr>
          <w:t>3.</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Công trình thủy lợi</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_Toc4399195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27</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96" w:history="1">
        <w:r w:rsidR="00F05D32" w:rsidRPr="00B84926">
          <w:rPr>
            <w:rStyle w:val="Hyperlink"/>
            <w:rFonts w:ascii="Times New Roman" w:eastAsia="Times New Roman" w:hAnsi="Times New Roman" w:cs="Times New Roman"/>
            <w:noProof/>
          </w:rPr>
          <w:t>4.</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Nhà ở</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_Toc4399196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27</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97" w:history="1">
        <w:r w:rsidR="00F05D32" w:rsidRPr="00B84926">
          <w:rPr>
            <w:rStyle w:val="Hyperlink"/>
            <w:rFonts w:ascii="Times New Roman" w:eastAsia="Times New Roman" w:hAnsi="Times New Roman" w:cs="Times New Roman"/>
            <w:noProof/>
          </w:rPr>
          <w:t>5.</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Nguồn nước, Nước sạch và vệ sinh và môi trường</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_Toc4399197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28</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98" w:history="1">
        <w:r w:rsidR="00F05D32" w:rsidRPr="00B84926">
          <w:rPr>
            <w:rStyle w:val="Hyperlink"/>
            <w:rFonts w:ascii="Times New Roman" w:eastAsia="Times New Roman" w:hAnsi="Times New Roman" w:cs="Times New Roman"/>
            <w:noProof/>
          </w:rPr>
          <w:t>6.</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Y tế và quản lý dịch bệnh</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_Toc4399198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29</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199" w:history="1">
        <w:r w:rsidR="00F05D32" w:rsidRPr="00B84926">
          <w:rPr>
            <w:rStyle w:val="Hyperlink"/>
            <w:rFonts w:ascii="Times New Roman" w:eastAsia="Times New Roman" w:hAnsi="Times New Roman" w:cs="Times New Roman"/>
            <w:noProof/>
          </w:rPr>
          <w:t>7.</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Giáo dục</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_Toc4399199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29</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200" w:history="1">
        <w:r w:rsidR="00F05D32" w:rsidRPr="00B84926">
          <w:rPr>
            <w:rStyle w:val="Hyperlink"/>
            <w:rFonts w:ascii="Times New Roman" w:eastAsia="Times New Roman" w:hAnsi="Times New Roman" w:cs="Times New Roman"/>
            <w:noProof/>
          </w:rPr>
          <w:t>8.</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Rừng</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_Toc4399200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30</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201" w:history="1">
        <w:r w:rsidR="00F05D32" w:rsidRPr="00B84926">
          <w:rPr>
            <w:rStyle w:val="Hyperlink"/>
            <w:rFonts w:ascii="Times New Roman" w:eastAsia="Times New Roman" w:hAnsi="Times New Roman" w:cs="Times New Roman"/>
            <w:noProof/>
          </w:rPr>
          <w:t>9.</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Trồng trọt</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_Toc4399201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31</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202" w:history="1">
        <w:r w:rsidR="00F05D32" w:rsidRPr="00B84926">
          <w:rPr>
            <w:rStyle w:val="Hyperlink"/>
            <w:rFonts w:ascii="Times New Roman" w:eastAsia="Times New Roman" w:hAnsi="Times New Roman" w:cs="Times New Roman"/>
            <w:noProof/>
          </w:rPr>
          <w:t>10.</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Chăn nuôi</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_Toc4399202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31</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203" w:history="1">
        <w:r w:rsidR="00F05D32" w:rsidRPr="00B84926">
          <w:rPr>
            <w:rStyle w:val="Hyperlink"/>
            <w:rFonts w:ascii="Times New Roman" w:eastAsia="Times New Roman" w:hAnsi="Times New Roman" w:cs="Times New Roman"/>
            <w:noProof/>
          </w:rPr>
          <w:t>11.</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Thủy Sản</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_Toc4399203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32</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204" w:history="1">
        <w:r w:rsidR="00F05D32" w:rsidRPr="00B84926">
          <w:rPr>
            <w:rStyle w:val="Hyperlink"/>
            <w:rFonts w:ascii="Times New Roman" w:eastAsia="Times New Roman" w:hAnsi="Times New Roman" w:cs="Times New Roman"/>
            <w:noProof/>
          </w:rPr>
          <w:t>12.</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Du lịch</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_Toc4399204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33</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205" w:history="1">
        <w:r w:rsidR="00F05D32" w:rsidRPr="00B84926">
          <w:rPr>
            <w:rStyle w:val="Hyperlink"/>
            <w:rFonts w:ascii="Times New Roman" w:eastAsia="Times New Roman" w:hAnsi="Times New Roman" w:cs="Times New Roman"/>
            <w:noProof/>
          </w:rPr>
          <w:t>13.</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Buôn bán và dịch vụ khác</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_Toc4399205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34</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206" w:history="1">
        <w:r w:rsidR="00F05D32" w:rsidRPr="00B84926">
          <w:rPr>
            <w:rStyle w:val="Hyperlink"/>
            <w:rFonts w:ascii="Times New Roman" w:eastAsia="Times New Roman" w:hAnsi="Times New Roman" w:cs="Times New Roman"/>
            <w:noProof/>
          </w:rPr>
          <w:t>14.</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Thông tin truyền thông và cảnh báo sớm</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_Toc4399206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34</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207" w:history="1">
        <w:r w:rsidR="00F05D32" w:rsidRPr="00B84926">
          <w:rPr>
            <w:rStyle w:val="Hyperlink"/>
            <w:rFonts w:ascii="Times New Roman" w:eastAsia="Times New Roman" w:hAnsi="Times New Roman" w:cs="Times New Roman"/>
            <w:noProof/>
          </w:rPr>
          <w:t>15.</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Phòng chống thiên tai/TƯBĐKH</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_Toc4399207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35</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880"/>
          <w:tab w:val="right" w:leader="dot" w:pos="9890"/>
        </w:tabs>
        <w:spacing w:after="0" w:line="240" w:lineRule="auto"/>
        <w:contextualSpacing/>
        <w:rPr>
          <w:rFonts w:ascii="Times New Roman" w:eastAsia="Times New Roman" w:hAnsi="Times New Roman" w:cs="Times New Roman"/>
          <w:noProof/>
          <w:lang w:val="en-US"/>
        </w:rPr>
      </w:pPr>
      <w:hyperlink w:anchor="_Toc4399208" w:history="1">
        <w:r w:rsidR="00F05D32" w:rsidRPr="00B84926">
          <w:rPr>
            <w:rStyle w:val="Hyperlink"/>
            <w:rFonts w:ascii="Times New Roman" w:eastAsia="Times New Roman" w:hAnsi="Times New Roman" w:cs="Times New Roman"/>
            <w:noProof/>
          </w:rPr>
          <w:t>16.</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Giới trong PCTT và BĐKH</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_Toc4399208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36</w:t>
        </w:r>
        <w:r w:rsidR="00AA7C84" w:rsidRPr="00EB577E">
          <w:rPr>
            <w:rFonts w:ascii="Times New Roman" w:hAnsi="Times New Roman" w:cs="Times New Roman"/>
            <w:noProof/>
            <w:webHidden/>
          </w:rPr>
          <w:fldChar w:fldCharType="end"/>
        </w:r>
      </w:hyperlink>
    </w:p>
    <w:p w:rsidR="00F05D32" w:rsidRPr="0061069E" w:rsidRDefault="00995596" w:rsidP="00F05D32">
      <w:pPr>
        <w:pStyle w:val="TOC1"/>
        <w:rPr>
          <w:rFonts w:eastAsia="Times New Roman"/>
          <w:noProof/>
          <w:lang w:val="en-US"/>
        </w:rPr>
      </w:pPr>
      <w:hyperlink w:anchor="_Toc4399209" w:history="1">
        <w:r w:rsidR="00F05D32" w:rsidRPr="00EB577E">
          <w:rPr>
            <w:rStyle w:val="Hyperlink"/>
            <w:rFonts w:ascii="Times New Roman" w:hAnsi="Times New Roman" w:cs="Times New Roman"/>
            <w:noProof/>
          </w:rPr>
          <w:t>D.</w:t>
        </w:r>
        <w:r w:rsidR="00F05D32" w:rsidRPr="0061069E">
          <w:rPr>
            <w:rFonts w:eastAsia="Times New Roman"/>
            <w:noProof/>
            <w:lang w:val="en-US"/>
          </w:rPr>
          <w:tab/>
        </w:r>
        <w:r w:rsidR="00F05D32" w:rsidRPr="00EB577E">
          <w:rPr>
            <w:rStyle w:val="Hyperlink"/>
            <w:rFonts w:ascii="Times New Roman" w:hAnsi="Times New Roman" w:cs="Times New Roman"/>
            <w:noProof/>
          </w:rPr>
          <w:t>Tổng hợp kết quả đánh giá và đề xuất giải pháp</w:t>
        </w:r>
        <w:r w:rsidR="00F05D32" w:rsidRPr="00EB577E">
          <w:rPr>
            <w:noProof/>
            <w:webHidden/>
          </w:rPr>
          <w:tab/>
        </w:r>
        <w:r w:rsidR="00AA7C84" w:rsidRPr="00EB577E">
          <w:rPr>
            <w:noProof/>
            <w:webHidden/>
          </w:rPr>
          <w:fldChar w:fldCharType="begin"/>
        </w:r>
        <w:r w:rsidR="00F05D32" w:rsidRPr="00EB577E">
          <w:rPr>
            <w:noProof/>
            <w:webHidden/>
          </w:rPr>
          <w:instrText xml:space="preserve"> PAGEREF _Toc4399209 \h </w:instrText>
        </w:r>
        <w:r w:rsidR="00AA7C84" w:rsidRPr="00EB577E">
          <w:rPr>
            <w:noProof/>
            <w:webHidden/>
          </w:rPr>
        </w:r>
        <w:r w:rsidR="00AA7C84" w:rsidRPr="00EB577E">
          <w:rPr>
            <w:noProof/>
            <w:webHidden/>
          </w:rPr>
          <w:fldChar w:fldCharType="separate"/>
        </w:r>
        <w:r w:rsidR="00F05D32">
          <w:rPr>
            <w:noProof/>
            <w:webHidden/>
          </w:rPr>
          <w:t>36</w:t>
        </w:r>
        <w:r w:rsidR="00AA7C84" w:rsidRPr="00EB577E">
          <w:rPr>
            <w:noProof/>
            <w:webHidden/>
          </w:rPr>
          <w:fldChar w:fldCharType="end"/>
        </w:r>
      </w:hyperlink>
    </w:p>
    <w:p w:rsidR="00F05D32" w:rsidRPr="0061069E" w:rsidRDefault="00995596" w:rsidP="00F05D32">
      <w:pPr>
        <w:pStyle w:val="TOC1"/>
        <w:rPr>
          <w:rFonts w:eastAsia="Times New Roman"/>
          <w:noProof/>
          <w:lang w:val="en-US"/>
        </w:rPr>
      </w:pPr>
      <w:hyperlink w:anchor="_Toc4399210" w:history="1">
        <w:r w:rsidR="00F05D32" w:rsidRPr="00EB577E">
          <w:rPr>
            <w:rStyle w:val="Hyperlink"/>
            <w:rFonts w:ascii="Times New Roman" w:hAnsi="Times New Roman" w:cs="Times New Roman"/>
            <w:noProof/>
          </w:rPr>
          <w:t>E.</w:t>
        </w:r>
        <w:r w:rsidR="00F05D32" w:rsidRPr="0061069E">
          <w:rPr>
            <w:rFonts w:eastAsia="Times New Roman"/>
            <w:noProof/>
            <w:lang w:val="en-US"/>
          </w:rPr>
          <w:tab/>
        </w:r>
        <w:r w:rsidR="00F05D32" w:rsidRPr="00EB577E">
          <w:rPr>
            <w:rStyle w:val="Hyperlink"/>
            <w:rFonts w:ascii="Times New Roman" w:hAnsi="Times New Roman" w:cs="Times New Roman"/>
            <w:noProof/>
          </w:rPr>
          <w:t>Phụ lục</w:t>
        </w:r>
        <w:r w:rsidR="00F05D32" w:rsidRPr="00EB577E">
          <w:rPr>
            <w:noProof/>
            <w:webHidden/>
          </w:rPr>
          <w:tab/>
        </w:r>
        <w:r w:rsidR="00AA7C84" w:rsidRPr="00EB577E">
          <w:rPr>
            <w:noProof/>
            <w:webHidden/>
          </w:rPr>
          <w:fldChar w:fldCharType="begin"/>
        </w:r>
        <w:r w:rsidR="00F05D32" w:rsidRPr="00EB577E">
          <w:rPr>
            <w:noProof/>
            <w:webHidden/>
          </w:rPr>
          <w:instrText xml:space="preserve"> PAGEREF _Toc4399210 \h </w:instrText>
        </w:r>
        <w:r w:rsidR="00AA7C84" w:rsidRPr="00EB577E">
          <w:rPr>
            <w:noProof/>
            <w:webHidden/>
          </w:rPr>
        </w:r>
        <w:r w:rsidR="00AA7C84" w:rsidRPr="00EB577E">
          <w:rPr>
            <w:noProof/>
            <w:webHidden/>
          </w:rPr>
          <w:fldChar w:fldCharType="separate"/>
        </w:r>
        <w:r w:rsidR="00F05D32">
          <w:rPr>
            <w:noProof/>
            <w:webHidden/>
          </w:rPr>
          <w:t>40</w:t>
        </w:r>
        <w:r w:rsidR="00AA7C84" w:rsidRPr="00EB577E">
          <w:rPr>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211" w:history="1">
        <w:r w:rsidR="00F05D32" w:rsidRPr="00B84926">
          <w:rPr>
            <w:rStyle w:val="Hyperlink"/>
            <w:rFonts w:ascii="Times New Roman" w:eastAsia="Times New Roman" w:hAnsi="Times New Roman" w:cs="Times New Roman"/>
            <w:noProof/>
          </w:rPr>
          <w:t>1.</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Phụ lục 1: Danh sách người tham gia đánh giá</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_Toc4399211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40</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212" w:history="1">
        <w:r w:rsidR="00F05D32" w:rsidRPr="00B84926">
          <w:rPr>
            <w:rStyle w:val="Hyperlink"/>
            <w:rFonts w:ascii="Times New Roman" w:eastAsia="Times New Roman" w:hAnsi="Times New Roman" w:cs="Times New Roman"/>
            <w:noProof/>
          </w:rPr>
          <w:t>2.</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Phụ lục 2: Các bảng biểu, bản đồ lập ra trong quá trình đánh giá theo hướng dẫn</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_Toc4399212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40</w:t>
        </w:r>
        <w:r w:rsidR="00AA7C84" w:rsidRPr="00EB577E">
          <w:rPr>
            <w:rFonts w:ascii="Times New Roman" w:hAnsi="Times New Roman" w:cs="Times New Roman"/>
            <w:noProof/>
            <w:webHidden/>
          </w:rPr>
          <w:fldChar w:fldCharType="end"/>
        </w:r>
      </w:hyperlink>
    </w:p>
    <w:p w:rsidR="00F05D32" w:rsidRPr="0061069E" w:rsidRDefault="00995596" w:rsidP="00F05D32">
      <w:pPr>
        <w:pStyle w:val="TOC2"/>
        <w:tabs>
          <w:tab w:val="left" w:pos="660"/>
          <w:tab w:val="right" w:leader="dot" w:pos="9890"/>
        </w:tabs>
        <w:spacing w:after="0" w:line="240" w:lineRule="auto"/>
        <w:contextualSpacing/>
        <w:rPr>
          <w:rFonts w:ascii="Times New Roman" w:eastAsia="Times New Roman" w:hAnsi="Times New Roman" w:cs="Times New Roman"/>
          <w:noProof/>
          <w:lang w:val="en-US"/>
        </w:rPr>
      </w:pPr>
      <w:hyperlink w:anchor="_Toc4399213" w:history="1">
        <w:r w:rsidR="00F05D32" w:rsidRPr="00B84926">
          <w:rPr>
            <w:rStyle w:val="Hyperlink"/>
            <w:rFonts w:ascii="Times New Roman" w:eastAsia="Times New Roman" w:hAnsi="Times New Roman" w:cs="Times New Roman"/>
            <w:noProof/>
          </w:rPr>
          <w:t>3.</w:t>
        </w:r>
        <w:r w:rsidR="00F05D32" w:rsidRPr="0061069E">
          <w:rPr>
            <w:rFonts w:ascii="Times New Roman" w:eastAsia="Times New Roman" w:hAnsi="Times New Roman" w:cs="Times New Roman"/>
            <w:noProof/>
            <w:lang w:val="en-US"/>
          </w:rPr>
          <w:tab/>
        </w:r>
        <w:r w:rsidR="00F05D32" w:rsidRPr="00B84926">
          <w:rPr>
            <w:rStyle w:val="Hyperlink"/>
            <w:rFonts w:ascii="Times New Roman" w:eastAsia="Times New Roman" w:hAnsi="Times New Roman" w:cs="Times New Roman"/>
            <w:noProof/>
          </w:rPr>
          <w:t>Phụ lục 3: Ảnh chụp một số hoạt động đánh giá</w:t>
        </w:r>
        <w:r w:rsidR="00F05D32" w:rsidRPr="00EB577E">
          <w:rPr>
            <w:rFonts w:ascii="Times New Roman" w:hAnsi="Times New Roman" w:cs="Times New Roman"/>
            <w:noProof/>
            <w:webHidden/>
          </w:rPr>
          <w:tab/>
        </w:r>
        <w:r w:rsidR="00AA7C84" w:rsidRPr="00EB577E">
          <w:rPr>
            <w:rFonts w:ascii="Times New Roman" w:hAnsi="Times New Roman" w:cs="Times New Roman"/>
            <w:noProof/>
            <w:webHidden/>
          </w:rPr>
          <w:fldChar w:fldCharType="begin"/>
        </w:r>
        <w:r w:rsidR="00F05D32" w:rsidRPr="00EB577E">
          <w:rPr>
            <w:rFonts w:ascii="Times New Roman" w:hAnsi="Times New Roman" w:cs="Times New Roman"/>
            <w:noProof/>
            <w:webHidden/>
          </w:rPr>
          <w:instrText xml:space="preserve"> PAGEREF _Toc4399213 \h </w:instrText>
        </w:r>
        <w:r w:rsidR="00AA7C84" w:rsidRPr="00EB577E">
          <w:rPr>
            <w:rFonts w:ascii="Times New Roman" w:hAnsi="Times New Roman" w:cs="Times New Roman"/>
            <w:noProof/>
            <w:webHidden/>
          </w:rPr>
        </w:r>
        <w:r w:rsidR="00AA7C84" w:rsidRPr="00EB577E">
          <w:rPr>
            <w:rFonts w:ascii="Times New Roman" w:hAnsi="Times New Roman" w:cs="Times New Roman"/>
            <w:noProof/>
            <w:webHidden/>
          </w:rPr>
          <w:fldChar w:fldCharType="separate"/>
        </w:r>
        <w:r w:rsidR="00F05D32">
          <w:rPr>
            <w:rFonts w:ascii="Times New Roman" w:hAnsi="Times New Roman" w:cs="Times New Roman"/>
            <w:noProof/>
            <w:webHidden/>
          </w:rPr>
          <w:t>40</w:t>
        </w:r>
        <w:r w:rsidR="00AA7C84" w:rsidRPr="00EB577E">
          <w:rPr>
            <w:rFonts w:ascii="Times New Roman" w:hAnsi="Times New Roman" w:cs="Times New Roman"/>
            <w:noProof/>
            <w:webHidden/>
          </w:rPr>
          <w:fldChar w:fldCharType="end"/>
        </w:r>
      </w:hyperlink>
    </w:p>
    <w:p w:rsidR="00F05D32" w:rsidRPr="00B84926" w:rsidRDefault="00995596" w:rsidP="00F05D32">
      <w:pPr>
        <w:pStyle w:val="TOC1"/>
        <w:rPr>
          <w:rFonts w:ascii="Times New Roman" w:eastAsia="Times New Roman" w:hAnsi="Times New Roman" w:cs="Times New Roman"/>
          <w:color w:val="000000"/>
          <w:sz w:val="20"/>
          <w:szCs w:val="20"/>
        </w:rPr>
      </w:pPr>
      <w:hyperlink w:anchor="_Toc4399214" w:history="1">
        <w:r w:rsidR="00F05D32" w:rsidRPr="00EB577E">
          <w:rPr>
            <w:rStyle w:val="Hyperlink"/>
            <w:rFonts w:ascii="Times New Roman" w:hAnsi="Times New Roman" w:cs="Times New Roman"/>
            <w:noProof/>
          </w:rPr>
          <w:t>F.</w:t>
        </w:r>
        <w:r w:rsidR="00F05D32" w:rsidRPr="0061069E">
          <w:rPr>
            <w:rFonts w:eastAsia="Times New Roman"/>
            <w:noProof/>
            <w:lang w:val="en-US"/>
          </w:rPr>
          <w:tab/>
        </w:r>
        <w:r w:rsidR="00F05D32" w:rsidRPr="00EB577E">
          <w:rPr>
            <w:rStyle w:val="Hyperlink"/>
            <w:rFonts w:ascii="Times New Roman" w:hAnsi="Times New Roman" w:cs="Times New Roman"/>
            <w:noProof/>
            <w:shd w:val="clear" w:color="auto" w:fill="BDD7EE"/>
          </w:rPr>
          <w:t>Một số kiến thức tham khảo chung về Đánh giá rủi ro thiên tai</w:t>
        </w:r>
        <w:r w:rsidR="00F05D32" w:rsidRPr="00EB577E">
          <w:rPr>
            <w:noProof/>
            <w:webHidden/>
          </w:rPr>
          <w:tab/>
        </w:r>
        <w:r w:rsidR="00AA7C84" w:rsidRPr="00EB577E">
          <w:rPr>
            <w:noProof/>
            <w:webHidden/>
          </w:rPr>
          <w:fldChar w:fldCharType="begin"/>
        </w:r>
        <w:r w:rsidR="00F05D32" w:rsidRPr="00EB577E">
          <w:rPr>
            <w:noProof/>
            <w:webHidden/>
          </w:rPr>
          <w:instrText xml:space="preserve"> PAGEREF _Toc4399214 \h </w:instrText>
        </w:r>
        <w:r w:rsidR="00AA7C84" w:rsidRPr="00EB577E">
          <w:rPr>
            <w:noProof/>
            <w:webHidden/>
          </w:rPr>
        </w:r>
        <w:r w:rsidR="00AA7C84" w:rsidRPr="00EB577E">
          <w:rPr>
            <w:noProof/>
            <w:webHidden/>
          </w:rPr>
          <w:fldChar w:fldCharType="separate"/>
        </w:r>
        <w:r w:rsidR="00F05D32">
          <w:rPr>
            <w:noProof/>
            <w:webHidden/>
          </w:rPr>
          <w:t>41</w:t>
        </w:r>
        <w:r w:rsidR="00AA7C84" w:rsidRPr="00EB577E">
          <w:rPr>
            <w:noProof/>
            <w:webHidden/>
          </w:rPr>
          <w:fldChar w:fldCharType="end"/>
        </w:r>
      </w:hyperlink>
      <w:r w:rsidR="00AA7C84" w:rsidRPr="00EB577E">
        <w:rPr>
          <w:rFonts w:ascii="Times New Roman" w:hAnsi="Times New Roman" w:cs="Times New Roman"/>
        </w:rPr>
        <w:fldChar w:fldCharType="end"/>
      </w:r>
    </w:p>
    <w:p w:rsidR="00F05D32" w:rsidRPr="00B84926" w:rsidRDefault="00F05D32" w:rsidP="00C15746">
      <w:pPr>
        <w:pStyle w:val="Heading1"/>
        <w:numPr>
          <w:ilvl w:val="0"/>
          <w:numId w:val="1"/>
        </w:numPr>
      </w:pPr>
      <w:bookmarkStart w:id="0" w:name="_Toc4399161"/>
      <w:r w:rsidRPr="00B84926">
        <w:lastRenderedPageBreak/>
        <w:t xml:space="preserve">Giới thiệu </w:t>
      </w:r>
      <w:proofErr w:type="gramStart"/>
      <w:r w:rsidRPr="00B84926">
        <w:t>chung</w:t>
      </w:r>
      <w:bookmarkEnd w:id="0"/>
      <w:proofErr w:type="gramEnd"/>
    </w:p>
    <w:p w:rsidR="00F05D32" w:rsidRPr="00B84926" w:rsidRDefault="00F05D32" w:rsidP="00F05D32">
      <w:pPr>
        <w:pBdr>
          <w:top w:val="nil"/>
          <w:left w:val="nil"/>
          <w:bottom w:val="nil"/>
          <w:right w:val="nil"/>
          <w:between w:val="nil"/>
        </w:pBdr>
        <w:spacing w:after="0" w:line="240" w:lineRule="auto"/>
        <w:ind w:left="1080" w:hanging="720"/>
        <w:rPr>
          <w:rFonts w:ascii="Times New Roman" w:eastAsia="Times New Roman" w:hAnsi="Times New Roman" w:cs="Times New Roman"/>
          <w:color w:val="000000"/>
          <w:sz w:val="20"/>
          <w:szCs w:val="20"/>
        </w:rPr>
      </w:pPr>
    </w:p>
    <w:p w:rsidR="00F05D32" w:rsidRPr="00B84926" w:rsidRDefault="00F05D32" w:rsidP="00F05D32">
      <w:pPr>
        <w:pBdr>
          <w:top w:val="nil"/>
          <w:left w:val="nil"/>
          <w:bottom w:val="nil"/>
          <w:right w:val="nil"/>
          <w:between w:val="nil"/>
        </w:pBdr>
        <w:spacing w:after="0" w:line="240" w:lineRule="auto"/>
        <w:jc w:val="both"/>
        <w:rPr>
          <w:rFonts w:ascii="Times New Roman" w:eastAsia="Times New Roman" w:hAnsi="Times New Roman" w:cs="Times New Roman"/>
          <w:b/>
          <w:i/>
          <w:color w:val="002060"/>
          <w:sz w:val="20"/>
          <w:szCs w:val="20"/>
        </w:rPr>
      </w:pPr>
      <w:r w:rsidRPr="00B84926">
        <w:rPr>
          <w:rFonts w:ascii="Times New Roman" w:eastAsia="Times New Roman" w:hAnsi="Times New Roman" w:cs="Times New Roman"/>
          <w:i/>
          <w:color w:val="002060"/>
          <w:sz w:val="20"/>
          <w:szCs w:val="20"/>
        </w:rPr>
        <w:t>Báo cáo được xây dựng dựa trên cơ sở Luật Phòng chống thiên tai (Luật PCTT) và và yêu cầu thực tiễn của Đề án 1002 về Quản lý thiên tai dựa vào cộng đồng trong bối cảnh các tác động của biến đối khí hậu đang ngày càng gia tăng tại Việt Nam, đòi hỏi cộng đồng dân cư cần củng cố kịp thời các giải pháp giảm rủi ro thiên tai và thích ứng theo hướng bền vững và lâu dài hơn.</w:t>
      </w:r>
    </w:p>
    <w:p w:rsidR="00F05D32" w:rsidRPr="00B84926" w:rsidRDefault="00F05D32" w:rsidP="00F05D32">
      <w:pPr>
        <w:spacing w:after="0" w:line="240" w:lineRule="auto"/>
        <w:jc w:val="both"/>
        <w:rPr>
          <w:rFonts w:ascii="Times New Roman" w:eastAsia="Times New Roman" w:hAnsi="Times New Roman" w:cs="Times New Roman"/>
          <w:i/>
          <w:color w:val="002060"/>
          <w:sz w:val="20"/>
          <w:szCs w:val="20"/>
        </w:rPr>
      </w:pPr>
    </w:p>
    <w:p w:rsidR="00F05D32" w:rsidRPr="00B84926" w:rsidRDefault="00F05D32" w:rsidP="00F05D32">
      <w:pPr>
        <w:spacing w:after="0" w:line="240" w:lineRule="auto"/>
        <w:jc w:val="both"/>
        <w:rPr>
          <w:rFonts w:ascii="Times New Roman" w:eastAsia="Times New Roman" w:hAnsi="Times New Roman" w:cs="Times New Roman"/>
          <w:i/>
          <w:color w:val="002060"/>
          <w:sz w:val="20"/>
          <w:szCs w:val="20"/>
        </w:rPr>
      </w:pPr>
      <w:r w:rsidRPr="00B84926">
        <w:rPr>
          <w:rFonts w:ascii="Times New Roman" w:eastAsia="Times New Roman" w:hAnsi="Times New Roman" w:cs="Times New Roman"/>
          <w:i/>
          <w:color w:val="002060"/>
          <w:sz w:val="20"/>
          <w:szCs w:val="20"/>
        </w:rPr>
        <w:t xml:space="preserve">Báo cáo này là kết quả tiến trình đánh giá rủi ro thiên tai và rủi ro do biến đổi khí hậu do cộng đồng thực hiện, chú trọng đến nhóm dễ bị tổn thương là trẻ em, phụ nữ, người cao tuổi, người khuyết tật và người nghèo trong khu vực rủi ro cao, ở các lĩnh vực đời sống và xã hội của xã. </w:t>
      </w:r>
    </w:p>
    <w:p w:rsidR="00F05D32" w:rsidRPr="00B84926" w:rsidRDefault="00F05D32" w:rsidP="00F05D32">
      <w:pPr>
        <w:spacing w:after="0" w:line="240" w:lineRule="auto"/>
        <w:jc w:val="both"/>
        <w:rPr>
          <w:rFonts w:ascii="Times New Roman" w:eastAsia="Times New Roman" w:hAnsi="Times New Roman" w:cs="Times New Roman"/>
          <w:i/>
          <w:color w:val="002060"/>
          <w:sz w:val="20"/>
          <w:szCs w:val="20"/>
        </w:rPr>
      </w:pPr>
    </w:p>
    <w:p w:rsidR="00F05D32" w:rsidRPr="00B84926" w:rsidRDefault="00F05D32" w:rsidP="00F05D32">
      <w:pPr>
        <w:spacing w:after="0" w:line="240" w:lineRule="auto"/>
        <w:jc w:val="both"/>
        <w:rPr>
          <w:rFonts w:ascii="Times New Roman" w:eastAsia="Times New Roman" w:hAnsi="Times New Roman" w:cs="Times New Roman"/>
          <w:i/>
          <w:color w:val="002060"/>
          <w:sz w:val="20"/>
          <w:szCs w:val="20"/>
        </w:rPr>
      </w:pPr>
      <w:r w:rsidRPr="00B84926">
        <w:rPr>
          <w:rFonts w:ascii="Times New Roman" w:eastAsia="Times New Roman" w:hAnsi="Times New Roman" w:cs="Times New Roman"/>
          <w:i/>
          <w:color w:val="002060"/>
          <w:sz w:val="20"/>
          <w:szCs w:val="20"/>
        </w:rPr>
        <w:t>Các thông tin đánh giá rủi ro thiên tai được thu thập dựa trên các thông tin cơ bản của một số bản đồ thiên tai hiện có của Tỉnh do Tổng cục PCTT và các sở ban ngành tỉnh cung cấp, cũng như kết quả dự báo kịch bản biến đổi khí hậu của Bộ TNMT, là một trong các cơ sở quan trọng để hỗ trợ xã xác định, đánh giá, phân vùng rủi ro thiên tai; theo dõi, giám sát thiên tai (Theo điều 17 Luật PCTT).</w:t>
      </w:r>
    </w:p>
    <w:p w:rsidR="00F05D32" w:rsidRPr="00B84926" w:rsidRDefault="00F05D32" w:rsidP="00F05D32">
      <w:pPr>
        <w:spacing w:after="0" w:line="240" w:lineRule="auto"/>
        <w:jc w:val="both"/>
        <w:rPr>
          <w:rFonts w:ascii="Times New Roman" w:eastAsia="Times New Roman" w:hAnsi="Times New Roman" w:cs="Times New Roman"/>
          <w:i/>
          <w:color w:val="002060"/>
          <w:sz w:val="20"/>
          <w:szCs w:val="20"/>
        </w:rPr>
      </w:pPr>
    </w:p>
    <w:p w:rsidR="00F05D32" w:rsidRPr="00B84926" w:rsidRDefault="00F05D32" w:rsidP="00F05D32">
      <w:pPr>
        <w:spacing w:after="0" w:line="240" w:lineRule="auto"/>
        <w:jc w:val="both"/>
        <w:rPr>
          <w:rFonts w:ascii="Times New Roman" w:eastAsia="Times New Roman" w:hAnsi="Times New Roman" w:cs="Times New Roman"/>
          <w:i/>
          <w:color w:val="002060"/>
          <w:sz w:val="20"/>
          <w:szCs w:val="20"/>
        </w:rPr>
      </w:pPr>
      <w:r w:rsidRPr="00B84926">
        <w:rPr>
          <w:rFonts w:ascii="Times New Roman" w:eastAsia="Times New Roman" w:hAnsi="Times New Roman" w:cs="Times New Roman"/>
          <w:i/>
          <w:color w:val="002060"/>
          <w:sz w:val="20"/>
          <w:szCs w:val="20"/>
        </w:rPr>
        <w:t>Các phân tích rủi ro trong báo cáo và các ưu tiên khuyến nghị của nhóm dễ bị tổn thương là những cơ sở quan trọng cho việc xây dựng kế hoạch địa phương như kế hoạch phòng chống thiên tai (Điều 15, Luật PCTT) và Lồng ghép nội dung Phòng chống thiên tai vào kế hoạch phát triển ngành và kế hoạch phát triển kinh tế xã hội (Điều 16, Luật PCTT)</w:t>
      </w:r>
    </w:p>
    <w:p w:rsidR="00F05D32" w:rsidRPr="00B84926" w:rsidRDefault="00F05D32" w:rsidP="00F05D32">
      <w:pPr>
        <w:pBdr>
          <w:top w:val="nil"/>
          <w:left w:val="nil"/>
          <w:bottom w:val="nil"/>
          <w:right w:val="nil"/>
          <w:between w:val="nil"/>
        </w:pBdr>
        <w:spacing w:after="0" w:line="240" w:lineRule="auto"/>
        <w:ind w:left="1080" w:hanging="720"/>
        <w:rPr>
          <w:rFonts w:ascii="Times New Roman" w:eastAsia="Times New Roman" w:hAnsi="Times New Roman" w:cs="Times New Roman"/>
          <w:color w:val="000000"/>
          <w:sz w:val="20"/>
          <w:szCs w:val="20"/>
        </w:rPr>
      </w:pPr>
    </w:p>
    <w:p w:rsidR="00483B20" w:rsidRPr="00225734" w:rsidRDefault="00DD01D5" w:rsidP="00DD01D5">
      <w:pPr>
        <w:tabs>
          <w:tab w:val="left" w:pos="567"/>
        </w:tabs>
        <w:spacing w:before="120" w:after="120"/>
        <w:jc w:val="both"/>
        <w:rPr>
          <w:rFonts w:ascii="Times New Roman" w:eastAsia="Times New Roman" w:hAnsi="Times New Roman" w:cs="Times New Roman"/>
          <w:b/>
          <w:sz w:val="20"/>
          <w:szCs w:val="20"/>
        </w:rPr>
      </w:pPr>
      <w:r w:rsidRPr="00225734">
        <w:rPr>
          <w:rFonts w:ascii="Times New Roman" w:eastAsia="Times New Roman" w:hAnsi="Times New Roman" w:cs="Times New Roman"/>
          <w:b/>
          <w:sz w:val="20"/>
          <w:szCs w:val="20"/>
          <w:lang w:val="vi-VN"/>
        </w:rPr>
        <w:t xml:space="preserve">1. </w:t>
      </w:r>
      <w:bookmarkStart w:id="1" w:name="_Toc4399162"/>
      <w:r w:rsidR="00F05D32" w:rsidRPr="00225734">
        <w:rPr>
          <w:rFonts w:ascii="Times New Roman" w:eastAsia="Times New Roman" w:hAnsi="Times New Roman" w:cs="Times New Roman"/>
          <w:b/>
          <w:sz w:val="20"/>
          <w:szCs w:val="20"/>
        </w:rPr>
        <w:t>V</w:t>
      </w:r>
      <w:bookmarkEnd w:id="1"/>
      <w:r w:rsidR="003F0B02" w:rsidRPr="00225734">
        <w:rPr>
          <w:rFonts w:ascii="Times New Roman" w:eastAsia="Times New Roman" w:hAnsi="Times New Roman" w:cs="Times New Roman"/>
          <w:b/>
          <w:sz w:val="20"/>
          <w:szCs w:val="20"/>
          <w:lang w:val="vi-VN"/>
        </w:rPr>
        <w:t>Ị TRÍ ĐỊA LÝ</w:t>
      </w:r>
    </w:p>
    <w:p w:rsidR="00632643" w:rsidRPr="00225734" w:rsidRDefault="00621676" w:rsidP="00DD01D5">
      <w:pPr>
        <w:spacing w:before="120" w:after="120"/>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Xã </w:t>
      </w:r>
      <w:r w:rsidR="00632643">
        <w:rPr>
          <w:rFonts w:ascii="Times New Roman" w:hAnsi="Times New Roman" w:cs="Times New Roman"/>
          <w:sz w:val="20"/>
          <w:szCs w:val="20"/>
          <w:lang w:val="en-US"/>
        </w:rPr>
        <w:t>Quảng Phương là một xã thuộc huyện Quảng Trạch, phía đông giáp với xã Quảng Hưng, phía Tây giáp với xã Quảng Trường, phía Nam giáp xã Quảng Thanh của huyện Quảng Trạch và phường Quảng Long thuộc thị xã Ba Đồn; phía Bắc giáp xã Quảng Lưu. Khoảng cách tới trung tâm huyện là 7 km.</w:t>
      </w:r>
    </w:p>
    <w:p w:rsidR="00483B20" w:rsidRPr="00DE283D" w:rsidRDefault="00247002" w:rsidP="00DD01D5">
      <w:pPr>
        <w:spacing w:before="120" w:after="120"/>
        <w:jc w:val="both"/>
        <w:rPr>
          <w:rFonts w:ascii="Times New Roman" w:hAnsi="Times New Roman" w:cs="Times New Roman"/>
          <w:sz w:val="20"/>
          <w:szCs w:val="20"/>
          <w:lang w:val="en-US"/>
        </w:rPr>
      </w:pPr>
      <w:r>
        <w:rPr>
          <w:rFonts w:ascii="Times New Roman" w:hAnsi="Times New Roman" w:cs="Times New Roman"/>
          <w:sz w:val="20"/>
          <w:szCs w:val="20"/>
          <w:lang w:val="en-US"/>
        </w:rPr>
        <w:t>Dân tộc sống tại địa phương là người Kinh với</w:t>
      </w:r>
      <w:r w:rsidR="00632643">
        <w:rPr>
          <w:rFonts w:ascii="Times New Roman" w:hAnsi="Times New Roman" w:cs="Times New Roman"/>
          <w:sz w:val="20"/>
          <w:szCs w:val="20"/>
          <w:lang w:val="en-US"/>
        </w:rPr>
        <w:t xml:space="preserve"> 4</w:t>
      </w:r>
      <w:r w:rsidR="007A3F3D">
        <w:rPr>
          <w:rFonts w:ascii="Times New Roman" w:hAnsi="Times New Roman" w:cs="Times New Roman"/>
          <w:sz w:val="20"/>
          <w:szCs w:val="20"/>
          <w:lang w:val="vi-VN"/>
        </w:rPr>
        <w:t xml:space="preserve"> thôn</w:t>
      </w:r>
      <w:r w:rsidR="00632643">
        <w:rPr>
          <w:rFonts w:ascii="Times New Roman" w:hAnsi="Times New Roman" w:cs="Times New Roman"/>
          <w:sz w:val="20"/>
          <w:szCs w:val="20"/>
          <w:lang w:val="en-US"/>
        </w:rPr>
        <w:t>, chủ yếu là làm về nông nghiệp.</w:t>
      </w:r>
    </w:p>
    <w:p w:rsidR="00483B20" w:rsidRPr="00225734" w:rsidRDefault="00DD01D5" w:rsidP="00DD01D5">
      <w:pPr>
        <w:tabs>
          <w:tab w:val="left" w:pos="567"/>
        </w:tabs>
        <w:spacing w:before="120" w:after="120"/>
        <w:jc w:val="both"/>
        <w:rPr>
          <w:rFonts w:ascii="Times New Roman" w:hAnsi="Times New Roman" w:cs="Times New Roman"/>
          <w:b/>
          <w:sz w:val="20"/>
          <w:szCs w:val="20"/>
          <w:lang w:val="vi-VN"/>
        </w:rPr>
      </w:pPr>
      <w:r w:rsidRPr="00225734">
        <w:rPr>
          <w:rFonts w:ascii="Times New Roman" w:hAnsi="Times New Roman" w:cs="Times New Roman"/>
          <w:b/>
          <w:sz w:val="20"/>
          <w:szCs w:val="20"/>
          <w:lang w:val="vi-VN"/>
        </w:rPr>
        <w:t xml:space="preserve">2. </w:t>
      </w:r>
      <w:r w:rsidR="00D6399C" w:rsidRPr="00225734">
        <w:rPr>
          <w:rFonts w:ascii="Times New Roman" w:hAnsi="Times New Roman" w:cs="Times New Roman"/>
          <w:b/>
          <w:sz w:val="20"/>
          <w:szCs w:val="20"/>
          <w:lang w:val="vi-VN"/>
        </w:rPr>
        <w:t xml:space="preserve">ĐẶC ĐIỂM ĐỊA HÌNH </w:t>
      </w:r>
    </w:p>
    <w:p w:rsidR="00FD7576" w:rsidRPr="00C60934" w:rsidRDefault="00D6399C" w:rsidP="00DD01D5">
      <w:pPr>
        <w:spacing w:before="120" w:after="120"/>
        <w:jc w:val="both"/>
        <w:rPr>
          <w:rFonts w:ascii="Times New Roman" w:hAnsi="Times New Roman" w:cs="Times New Roman"/>
          <w:sz w:val="20"/>
          <w:szCs w:val="20"/>
          <w:lang w:val="vi-VN"/>
        </w:rPr>
      </w:pPr>
      <w:r w:rsidRPr="00225734">
        <w:rPr>
          <w:rFonts w:ascii="Times New Roman" w:hAnsi="Times New Roman" w:cs="Times New Roman"/>
          <w:i/>
          <w:sz w:val="20"/>
          <w:szCs w:val="20"/>
          <w:lang w:val="vi-VN"/>
        </w:rPr>
        <w:t xml:space="preserve">Đặc điểm địa bàn của </w:t>
      </w:r>
      <w:r w:rsidR="00C60934">
        <w:rPr>
          <w:rFonts w:ascii="Times New Roman" w:hAnsi="Times New Roman" w:cs="Times New Roman"/>
          <w:i/>
          <w:sz w:val="20"/>
          <w:szCs w:val="20"/>
          <w:lang w:val="en-US"/>
        </w:rPr>
        <w:t xml:space="preserve">xã: </w:t>
      </w:r>
      <w:r w:rsidR="00F86934">
        <w:rPr>
          <w:rFonts w:ascii="Times New Roman" w:hAnsi="Times New Roman" w:cs="Times New Roman"/>
          <w:sz w:val="20"/>
          <w:szCs w:val="20"/>
          <w:lang w:val="en-US"/>
        </w:rPr>
        <w:t xml:space="preserve">Vùng </w:t>
      </w:r>
      <w:r w:rsidR="00632643">
        <w:rPr>
          <w:rFonts w:ascii="Times New Roman" w:hAnsi="Times New Roman" w:cs="Times New Roman"/>
          <w:sz w:val="20"/>
          <w:szCs w:val="20"/>
          <w:lang w:val="en-US"/>
        </w:rPr>
        <w:t>đồng bằng</w:t>
      </w:r>
    </w:p>
    <w:p w:rsidR="00FD7576" w:rsidRDefault="00FD7576" w:rsidP="00FD7576">
      <w:pPr>
        <w:spacing w:after="0" w:line="360" w:lineRule="auto"/>
        <w:jc w:val="both"/>
        <w:rPr>
          <w:rFonts w:ascii="Times New Roman" w:hAnsi="Times New Roman" w:cs="Times New Roman"/>
          <w:sz w:val="20"/>
          <w:szCs w:val="20"/>
          <w:lang w:val="en-US"/>
        </w:rPr>
      </w:pPr>
      <w:r w:rsidRPr="00225734">
        <w:rPr>
          <w:rFonts w:ascii="Times New Roman" w:hAnsi="Times New Roman" w:cs="Times New Roman"/>
          <w:i/>
          <w:sz w:val="20"/>
          <w:szCs w:val="20"/>
          <w:lang w:val="vi-VN"/>
        </w:rPr>
        <w:t xml:space="preserve">Phân tiểu vùng địa bàn </w:t>
      </w:r>
      <w:r w:rsidR="001E2D49">
        <w:rPr>
          <w:rFonts w:ascii="Times New Roman" w:hAnsi="Times New Roman" w:cs="Times New Roman"/>
          <w:i/>
          <w:sz w:val="20"/>
          <w:szCs w:val="20"/>
          <w:lang w:val="en-US"/>
        </w:rPr>
        <w:t>xã</w:t>
      </w:r>
      <w:r w:rsidRPr="00225734">
        <w:rPr>
          <w:rFonts w:ascii="Times New Roman" w:hAnsi="Times New Roman" w:cs="Times New Roman"/>
          <w:i/>
          <w:sz w:val="20"/>
          <w:szCs w:val="20"/>
          <w:lang w:val="vi-VN"/>
        </w:rPr>
        <w:t xml:space="preserve">: </w:t>
      </w:r>
      <w:r w:rsidR="00621676">
        <w:rPr>
          <w:rFonts w:ascii="Times New Roman" w:hAnsi="Times New Roman" w:cs="Times New Roman"/>
          <w:sz w:val="20"/>
          <w:szCs w:val="20"/>
          <w:lang w:val="en-US"/>
        </w:rPr>
        <w:t>Vùng trũng</w:t>
      </w:r>
    </w:p>
    <w:p w:rsidR="00632643" w:rsidRDefault="00632643" w:rsidP="00FD7576">
      <w:pPr>
        <w:spacing w:after="0" w:line="360" w:lineRule="auto"/>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Do địa hình trũng xung quanh, nên khi xảy ra </w:t>
      </w:r>
      <w:proofErr w:type="gramStart"/>
      <w:r>
        <w:rPr>
          <w:rFonts w:ascii="Times New Roman" w:hAnsi="Times New Roman" w:cs="Times New Roman"/>
          <w:sz w:val="20"/>
          <w:szCs w:val="20"/>
          <w:lang w:val="en-US"/>
        </w:rPr>
        <w:t>lũ</w:t>
      </w:r>
      <w:proofErr w:type="gramEnd"/>
      <w:r>
        <w:rPr>
          <w:rFonts w:ascii="Times New Roman" w:hAnsi="Times New Roman" w:cs="Times New Roman"/>
          <w:sz w:val="20"/>
          <w:szCs w:val="20"/>
          <w:lang w:val="en-US"/>
        </w:rPr>
        <w:t xml:space="preserve"> lụt, cả 4 thôn trên địa bàn đều dễ bị chi cắt thành 03 cụm: Đông Dương – Pháp Kệ; Tô Xá; Hướng Phương</w:t>
      </w:r>
    </w:p>
    <w:p w:rsidR="00C60934" w:rsidRPr="00C60934" w:rsidRDefault="00632643" w:rsidP="00FD7576">
      <w:pPr>
        <w:spacing w:after="0" w:line="360" w:lineRule="auto"/>
        <w:jc w:val="both"/>
        <w:rPr>
          <w:rFonts w:ascii="Times New Roman" w:hAnsi="Times New Roman" w:cs="Times New Roman"/>
          <w:sz w:val="20"/>
          <w:szCs w:val="20"/>
          <w:lang w:val="en-US"/>
        </w:rPr>
      </w:pPr>
      <w:r>
        <w:rPr>
          <w:rFonts w:ascii="Times New Roman" w:hAnsi="Times New Roman" w:cs="Times New Roman"/>
          <w:sz w:val="20"/>
          <w:szCs w:val="20"/>
          <w:lang w:val="en-US"/>
        </w:rPr>
        <w:t>Xã không có sông nào đi qua.</w:t>
      </w:r>
    </w:p>
    <w:p w:rsidR="0057491C" w:rsidRPr="00225734" w:rsidRDefault="00DD01D5" w:rsidP="00D6399C">
      <w:pPr>
        <w:spacing w:before="120" w:after="120"/>
        <w:jc w:val="both"/>
        <w:rPr>
          <w:rFonts w:ascii="Times New Roman" w:hAnsi="Times New Roman" w:cs="Times New Roman"/>
          <w:b/>
          <w:sz w:val="20"/>
          <w:szCs w:val="20"/>
          <w:lang w:val="vi-VN"/>
        </w:rPr>
      </w:pPr>
      <w:r w:rsidRPr="00225734">
        <w:rPr>
          <w:rFonts w:ascii="Times New Roman" w:hAnsi="Times New Roman" w:cs="Times New Roman"/>
          <w:b/>
          <w:sz w:val="20"/>
          <w:szCs w:val="20"/>
          <w:lang w:val="vi-VN"/>
        </w:rPr>
        <w:t>3. ĐẶC ĐIỂM THỜI TIẾT, KHÍ HẬU</w:t>
      </w:r>
    </w:p>
    <w:tbl>
      <w:tblPr>
        <w:tblW w:w="5341" w:type="pct"/>
        <w:tblInd w:w="-431" w:type="dxa"/>
        <w:tblLook w:val="04A0" w:firstRow="1" w:lastRow="0" w:firstColumn="1" w:lastColumn="0" w:noHBand="0" w:noVBand="1"/>
      </w:tblPr>
      <w:tblGrid>
        <w:gridCol w:w="597"/>
        <w:gridCol w:w="1816"/>
        <w:gridCol w:w="755"/>
        <w:gridCol w:w="944"/>
        <w:gridCol w:w="772"/>
        <w:gridCol w:w="731"/>
        <w:gridCol w:w="495"/>
        <w:gridCol w:w="628"/>
        <w:gridCol w:w="3328"/>
      </w:tblGrid>
      <w:tr w:rsidR="00DE283D" w:rsidRPr="00DE283D" w:rsidTr="00DE283D">
        <w:trPr>
          <w:trHeight w:val="570"/>
        </w:trPr>
        <w:tc>
          <w:tcPr>
            <w:tcW w:w="29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b/>
                <w:bCs/>
                <w:color w:val="000000"/>
                <w:sz w:val="20"/>
                <w:szCs w:val="20"/>
                <w:lang w:val="en-US"/>
              </w:rPr>
            </w:pPr>
            <w:bookmarkStart w:id="2" w:name="_Toc9598720"/>
            <w:r w:rsidRPr="00DE283D">
              <w:rPr>
                <w:rFonts w:ascii="Times New Roman" w:eastAsia="Times New Roman" w:hAnsi="Times New Roman" w:cs="Times New Roman"/>
                <w:b/>
                <w:bCs/>
                <w:color w:val="000000"/>
                <w:sz w:val="20"/>
                <w:szCs w:val="20"/>
                <w:lang w:val="en-US"/>
              </w:rPr>
              <w:t>STT</w:t>
            </w:r>
          </w:p>
        </w:tc>
        <w:tc>
          <w:tcPr>
            <w:tcW w:w="90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b/>
                <w:bCs/>
                <w:color w:val="000000"/>
                <w:sz w:val="20"/>
                <w:szCs w:val="20"/>
                <w:lang w:val="en-US"/>
              </w:rPr>
            </w:pPr>
            <w:r w:rsidRPr="00DE283D">
              <w:rPr>
                <w:rFonts w:ascii="Times New Roman" w:eastAsia="Times New Roman" w:hAnsi="Times New Roman" w:cs="Times New Roman"/>
                <w:b/>
                <w:bCs/>
                <w:color w:val="000000"/>
                <w:sz w:val="20"/>
                <w:szCs w:val="20"/>
                <w:lang w:val="en-US"/>
              </w:rPr>
              <w:t>Chỉ số về thời tiết khí hậu</w:t>
            </w:r>
          </w:p>
        </w:tc>
        <w:tc>
          <w:tcPr>
            <w:tcW w:w="37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b/>
                <w:bCs/>
                <w:color w:val="000000"/>
                <w:sz w:val="20"/>
                <w:szCs w:val="20"/>
                <w:lang w:val="en-US"/>
              </w:rPr>
            </w:pPr>
            <w:r w:rsidRPr="00DE283D">
              <w:rPr>
                <w:rFonts w:ascii="Times New Roman" w:eastAsia="Times New Roman" w:hAnsi="Times New Roman" w:cs="Times New Roman"/>
                <w:b/>
                <w:bCs/>
                <w:color w:val="000000"/>
                <w:sz w:val="20"/>
                <w:szCs w:val="20"/>
                <w:lang w:val="en-US"/>
              </w:rPr>
              <w:t>ĐVT</w:t>
            </w:r>
          </w:p>
        </w:tc>
        <w:tc>
          <w:tcPr>
            <w:tcW w:w="46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b/>
                <w:bCs/>
                <w:color w:val="000000"/>
                <w:sz w:val="20"/>
                <w:szCs w:val="20"/>
                <w:lang w:val="en-US"/>
              </w:rPr>
            </w:pPr>
            <w:r w:rsidRPr="00DE283D">
              <w:rPr>
                <w:rFonts w:ascii="Times New Roman" w:eastAsia="Times New Roman" w:hAnsi="Times New Roman" w:cs="Times New Roman"/>
                <w:b/>
                <w:bCs/>
                <w:color w:val="000000"/>
                <w:sz w:val="20"/>
                <w:szCs w:val="20"/>
                <w:lang w:val="en-US"/>
              </w:rPr>
              <w:t>Giá trị hiện tại</w:t>
            </w:r>
          </w:p>
        </w:tc>
        <w:tc>
          <w:tcPr>
            <w:tcW w:w="38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b/>
                <w:bCs/>
                <w:color w:val="000000"/>
                <w:sz w:val="20"/>
                <w:szCs w:val="20"/>
                <w:lang w:val="en-US"/>
              </w:rPr>
            </w:pPr>
            <w:r w:rsidRPr="00DE283D">
              <w:rPr>
                <w:rFonts w:ascii="Times New Roman" w:eastAsia="Times New Roman" w:hAnsi="Times New Roman" w:cs="Times New Roman"/>
                <w:b/>
                <w:bCs/>
                <w:color w:val="000000"/>
                <w:sz w:val="20"/>
                <w:szCs w:val="20"/>
                <w:lang w:val="en-US"/>
              </w:rPr>
              <w:t>Tháng xảy ra</w:t>
            </w:r>
          </w:p>
        </w:tc>
        <w:tc>
          <w:tcPr>
            <w:tcW w:w="2574" w:type="pct"/>
            <w:gridSpan w:val="4"/>
            <w:tcBorders>
              <w:top w:val="single" w:sz="4" w:space="0" w:color="auto"/>
              <w:left w:val="nil"/>
              <w:bottom w:val="single" w:sz="4" w:space="0" w:color="auto"/>
              <w:right w:val="single" w:sz="4" w:space="0" w:color="000000"/>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b/>
                <w:bCs/>
                <w:color w:val="000000"/>
                <w:sz w:val="20"/>
                <w:szCs w:val="20"/>
                <w:lang w:val="en-US"/>
              </w:rPr>
            </w:pPr>
            <w:r w:rsidRPr="00DE283D">
              <w:rPr>
                <w:rFonts w:ascii="Times New Roman" w:eastAsia="Times New Roman" w:hAnsi="Times New Roman" w:cs="Times New Roman"/>
                <w:b/>
                <w:bCs/>
                <w:color w:val="000000"/>
                <w:sz w:val="20"/>
                <w:szCs w:val="20"/>
                <w:lang w:val="en-US"/>
              </w:rPr>
              <w:t>Dự báo BĐKHcủa tỉnh</w:t>
            </w:r>
            <w:r w:rsidR="00085F31">
              <w:rPr>
                <w:rFonts w:ascii="Times New Roman" w:eastAsia="Times New Roman" w:hAnsi="Times New Roman" w:cs="Times New Roman"/>
                <w:b/>
                <w:bCs/>
                <w:color w:val="000000"/>
                <w:sz w:val="20"/>
                <w:szCs w:val="20"/>
                <w:lang w:val="en-US"/>
              </w:rPr>
              <w:t xml:space="preserve"> Quảng Bình </w:t>
            </w:r>
            <w:r w:rsidRPr="00DE283D">
              <w:rPr>
                <w:rFonts w:ascii="Times New Roman" w:eastAsia="Times New Roman" w:hAnsi="Times New Roman" w:cs="Times New Roman"/>
                <w:b/>
                <w:bCs/>
                <w:color w:val="000000"/>
                <w:sz w:val="20"/>
                <w:szCs w:val="20"/>
                <w:lang w:val="en-US"/>
              </w:rPr>
              <w:t xml:space="preserve">2050 theo kịch bản RCP 8,5 </w:t>
            </w:r>
          </w:p>
        </w:tc>
      </w:tr>
      <w:tr w:rsidR="00DE283D" w:rsidRPr="00DE283D" w:rsidTr="00DE283D">
        <w:trPr>
          <w:trHeight w:val="276"/>
        </w:trPr>
        <w:tc>
          <w:tcPr>
            <w:tcW w:w="296" w:type="pct"/>
            <w:vMerge/>
            <w:tcBorders>
              <w:top w:val="single" w:sz="4" w:space="0" w:color="auto"/>
              <w:left w:val="single" w:sz="4" w:space="0" w:color="auto"/>
              <w:bottom w:val="single" w:sz="4" w:space="0" w:color="000000"/>
              <w:right w:val="single" w:sz="4" w:space="0" w:color="auto"/>
            </w:tcBorders>
            <w:vAlign w:val="center"/>
            <w:hideMark/>
          </w:tcPr>
          <w:p w:rsidR="00DE283D" w:rsidRPr="00DE283D" w:rsidRDefault="00DE283D" w:rsidP="00DE283D">
            <w:pPr>
              <w:spacing w:after="0" w:line="240" w:lineRule="auto"/>
              <w:rPr>
                <w:rFonts w:ascii="Times New Roman" w:eastAsia="Times New Roman" w:hAnsi="Times New Roman" w:cs="Times New Roman"/>
                <w:b/>
                <w:bCs/>
                <w:color w:val="000000"/>
                <w:sz w:val="20"/>
                <w:szCs w:val="20"/>
                <w:lang w:val="en-US"/>
              </w:rPr>
            </w:pPr>
          </w:p>
        </w:tc>
        <w:tc>
          <w:tcPr>
            <w:tcW w:w="902" w:type="pct"/>
            <w:vMerge/>
            <w:tcBorders>
              <w:top w:val="single" w:sz="4" w:space="0" w:color="auto"/>
              <w:left w:val="single" w:sz="4" w:space="0" w:color="auto"/>
              <w:bottom w:val="single" w:sz="4" w:space="0" w:color="000000"/>
              <w:right w:val="single" w:sz="4" w:space="0" w:color="auto"/>
            </w:tcBorders>
            <w:vAlign w:val="center"/>
            <w:hideMark/>
          </w:tcPr>
          <w:p w:rsidR="00DE283D" w:rsidRPr="00DE283D" w:rsidRDefault="00DE283D" w:rsidP="00DE283D">
            <w:pPr>
              <w:spacing w:after="0" w:line="240" w:lineRule="auto"/>
              <w:rPr>
                <w:rFonts w:ascii="Times New Roman" w:eastAsia="Times New Roman" w:hAnsi="Times New Roman" w:cs="Times New Roman"/>
                <w:b/>
                <w:bCs/>
                <w:color w:val="000000"/>
                <w:sz w:val="20"/>
                <w:szCs w:val="20"/>
                <w:lang w:val="en-US"/>
              </w:rPr>
            </w:pPr>
          </w:p>
        </w:tc>
        <w:tc>
          <w:tcPr>
            <w:tcW w:w="375" w:type="pct"/>
            <w:vMerge/>
            <w:tcBorders>
              <w:top w:val="single" w:sz="4" w:space="0" w:color="auto"/>
              <w:left w:val="single" w:sz="4" w:space="0" w:color="auto"/>
              <w:bottom w:val="single" w:sz="4" w:space="0" w:color="000000"/>
              <w:right w:val="single" w:sz="4" w:space="0" w:color="auto"/>
            </w:tcBorders>
            <w:vAlign w:val="center"/>
            <w:hideMark/>
          </w:tcPr>
          <w:p w:rsidR="00DE283D" w:rsidRPr="00DE283D" w:rsidRDefault="00DE283D" w:rsidP="00DE283D">
            <w:pPr>
              <w:spacing w:after="0" w:line="240" w:lineRule="auto"/>
              <w:rPr>
                <w:rFonts w:ascii="Times New Roman" w:eastAsia="Times New Roman" w:hAnsi="Times New Roman" w:cs="Times New Roman"/>
                <w:b/>
                <w:bCs/>
                <w:color w:val="000000"/>
                <w:sz w:val="20"/>
                <w:szCs w:val="20"/>
                <w:lang w:val="en-US"/>
              </w:rPr>
            </w:pPr>
          </w:p>
        </w:tc>
        <w:tc>
          <w:tcPr>
            <w:tcW w:w="469" w:type="pct"/>
            <w:vMerge/>
            <w:tcBorders>
              <w:top w:val="single" w:sz="4" w:space="0" w:color="auto"/>
              <w:left w:val="single" w:sz="4" w:space="0" w:color="auto"/>
              <w:bottom w:val="single" w:sz="4" w:space="0" w:color="000000"/>
              <w:right w:val="single" w:sz="4" w:space="0" w:color="auto"/>
            </w:tcBorders>
            <w:vAlign w:val="center"/>
            <w:hideMark/>
          </w:tcPr>
          <w:p w:rsidR="00DE283D" w:rsidRPr="00DE283D" w:rsidRDefault="00DE283D" w:rsidP="00DE283D">
            <w:pPr>
              <w:spacing w:after="0" w:line="240" w:lineRule="auto"/>
              <w:rPr>
                <w:rFonts w:ascii="Times New Roman" w:eastAsia="Times New Roman" w:hAnsi="Times New Roman" w:cs="Times New Roman"/>
                <w:b/>
                <w:bCs/>
                <w:color w:val="000000"/>
                <w:sz w:val="20"/>
                <w:szCs w:val="20"/>
                <w:lang w:val="en-US"/>
              </w:rPr>
            </w:pPr>
          </w:p>
        </w:tc>
        <w:tc>
          <w:tcPr>
            <w:tcW w:w="383" w:type="pct"/>
            <w:vMerge/>
            <w:tcBorders>
              <w:top w:val="single" w:sz="4" w:space="0" w:color="auto"/>
              <w:left w:val="single" w:sz="4" w:space="0" w:color="auto"/>
              <w:bottom w:val="single" w:sz="4" w:space="0" w:color="000000"/>
              <w:right w:val="single" w:sz="4" w:space="0" w:color="auto"/>
            </w:tcBorders>
            <w:vAlign w:val="center"/>
            <w:hideMark/>
          </w:tcPr>
          <w:p w:rsidR="00DE283D" w:rsidRPr="00DE283D" w:rsidRDefault="00DE283D" w:rsidP="00DE283D">
            <w:pPr>
              <w:spacing w:after="0" w:line="240" w:lineRule="auto"/>
              <w:rPr>
                <w:rFonts w:ascii="Times New Roman" w:eastAsia="Times New Roman" w:hAnsi="Times New Roman" w:cs="Times New Roman"/>
                <w:b/>
                <w:bCs/>
                <w:color w:val="000000"/>
                <w:sz w:val="20"/>
                <w:szCs w:val="20"/>
                <w:lang w:val="en-US"/>
              </w:rPr>
            </w:pPr>
          </w:p>
        </w:tc>
        <w:tc>
          <w:tcPr>
            <w:tcW w:w="36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Xu hướng</w:t>
            </w:r>
          </w:p>
        </w:tc>
        <w:tc>
          <w:tcPr>
            <w:tcW w:w="24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TỪ</w:t>
            </w:r>
          </w:p>
        </w:tc>
        <w:tc>
          <w:tcPr>
            <w:tcW w:w="312"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ĐẾN</w:t>
            </w:r>
          </w:p>
        </w:tc>
        <w:tc>
          <w:tcPr>
            <w:tcW w:w="165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CHÚ GIẢI</w:t>
            </w:r>
          </w:p>
        </w:tc>
      </w:tr>
      <w:tr w:rsidR="00DE283D" w:rsidRPr="00DE283D" w:rsidTr="00DE283D">
        <w:trPr>
          <w:trHeight w:val="480"/>
        </w:trPr>
        <w:tc>
          <w:tcPr>
            <w:tcW w:w="296"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1</w:t>
            </w:r>
          </w:p>
        </w:tc>
        <w:tc>
          <w:tcPr>
            <w:tcW w:w="902"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xml:space="preserve">Nhiệt độ trung bình </w:t>
            </w:r>
          </w:p>
        </w:tc>
        <w:tc>
          <w:tcPr>
            <w:tcW w:w="375"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Độ C</w:t>
            </w:r>
          </w:p>
        </w:tc>
        <w:tc>
          <w:tcPr>
            <w:tcW w:w="469" w:type="pct"/>
            <w:tcBorders>
              <w:top w:val="nil"/>
              <w:left w:val="nil"/>
              <w:bottom w:val="single" w:sz="4" w:space="0" w:color="auto"/>
              <w:right w:val="single" w:sz="4" w:space="0" w:color="auto"/>
            </w:tcBorders>
            <w:shd w:val="clear" w:color="auto" w:fill="auto"/>
            <w:vAlign w:val="center"/>
            <w:hideMark/>
          </w:tcPr>
          <w:p w:rsidR="00DE283D" w:rsidRPr="00DE283D" w:rsidRDefault="005F7F07" w:rsidP="00B667AD">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23.7</w:t>
            </w:r>
          </w:p>
        </w:tc>
        <w:tc>
          <w:tcPr>
            <w:tcW w:w="38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w:t>
            </w:r>
          </w:p>
        </w:tc>
        <w:tc>
          <w:tcPr>
            <w:tcW w:w="36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4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w:t>
            </w:r>
          </w:p>
        </w:tc>
        <w:tc>
          <w:tcPr>
            <w:tcW w:w="312"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w:t>
            </w:r>
          </w:p>
        </w:tc>
        <w:tc>
          <w:tcPr>
            <w:tcW w:w="1653" w:type="pct"/>
            <w:tcBorders>
              <w:top w:val="nil"/>
              <w:left w:val="nil"/>
              <w:bottom w:val="single" w:sz="4" w:space="0" w:color="auto"/>
              <w:right w:val="single" w:sz="4" w:space="0" w:color="auto"/>
            </w:tcBorders>
            <w:shd w:val="clear" w:color="auto" w:fill="auto"/>
            <w:vAlign w:val="center"/>
            <w:hideMark/>
          </w:tcPr>
          <w:p w:rsidR="00DE283D" w:rsidRPr="00DE283D" w:rsidRDefault="005F7F07" w:rsidP="00B667AD">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Tăng 2.1</w:t>
            </w:r>
            <w:r w:rsidR="00DE283D" w:rsidRPr="00DE283D">
              <w:rPr>
                <w:rFonts w:ascii="Times New Roman" w:eastAsia="Times New Roman" w:hAnsi="Times New Roman" w:cs="Times New Roman"/>
                <w:i/>
                <w:iCs/>
                <w:color w:val="000000"/>
                <w:sz w:val="20"/>
                <w:szCs w:val="20"/>
                <w:vertAlign w:val="superscript"/>
                <w:lang w:val="en-US"/>
              </w:rPr>
              <w:t>o</w:t>
            </w:r>
            <w:r w:rsidR="00DE283D" w:rsidRPr="00DE283D">
              <w:rPr>
                <w:rFonts w:ascii="Times New Roman" w:eastAsia="Times New Roman" w:hAnsi="Times New Roman" w:cs="Times New Roman"/>
                <w:i/>
                <w:iCs/>
                <w:color w:val="000000"/>
                <w:sz w:val="20"/>
                <w:szCs w:val="20"/>
                <w:lang w:val="en-US"/>
              </w:rPr>
              <w:t xml:space="preserve">C </w:t>
            </w:r>
          </w:p>
        </w:tc>
      </w:tr>
      <w:tr w:rsidR="00DE283D" w:rsidRPr="00DE283D" w:rsidTr="00DE283D">
        <w:trPr>
          <w:trHeight w:val="480"/>
        </w:trPr>
        <w:tc>
          <w:tcPr>
            <w:tcW w:w="296"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2</w:t>
            </w:r>
          </w:p>
        </w:tc>
        <w:tc>
          <w:tcPr>
            <w:tcW w:w="902"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Nhiệt độ cao nhất</w:t>
            </w:r>
          </w:p>
        </w:tc>
        <w:tc>
          <w:tcPr>
            <w:tcW w:w="375"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Độ C</w:t>
            </w:r>
          </w:p>
        </w:tc>
        <w:tc>
          <w:tcPr>
            <w:tcW w:w="469" w:type="pct"/>
            <w:tcBorders>
              <w:top w:val="nil"/>
              <w:left w:val="nil"/>
              <w:bottom w:val="single" w:sz="4" w:space="0" w:color="auto"/>
              <w:right w:val="single" w:sz="4" w:space="0" w:color="auto"/>
            </w:tcBorders>
            <w:shd w:val="clear" w:color="auto" w:fill="auto"/>
            <w:vAlign w:val="center"/>
            <w:hideMark/>
          </w:tcPr>
          <w:p w:rsidR="00DE283D" w:rsidRPr="00DE283D" w:rsidRDefault="005F7F07" w:rsidP="00DE283D">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29</w:t>
            </w:r>
          </w:p>
        </w:tc>
        <w:tc>
          <w:tcPr>
            <w:tcW w:w="38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5-7</w:t>
            </w:r>
          </w:p>
        </w:tc>
        <w:tc>
          <w:tcPr>
            <w:tcW w:w="36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4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w:t>
            </w:r>
          </w:p>
        </w:tc>
        <w:tc>
          <w:tcPr>
            <w:tcW w:w="312"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w:t>
            </w:r>
          </w:p>
        </w:tc>
        <w:tc>
          <w:tcPr>
            <w:tcW w:w="165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B667A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 thêm khoảng 1</w:t>
            </w:r>
            <w:r w:rsidR="00B667AD">
              <w:rPr>
                <w:rFonts w:ascii="Times New Roman" w:eastAsia="Times New Roman" w:hAnsi="Times New Roman" w:cs="Times New Roman"/>
                <w:color w:val="000000"/>
                <w:sz w:val="20"/>
                <w:szCs w:val="20"/>
                <w:lang w:val="en-US"/>
              </w:rPr>
              <w:t>,</w:t>
            </w:r>
            <w:r w:rsidRPr="00DE283D">
              <w:rPr>
                <w:rFonts w:ascii="Times New Roman" w:eastAsia="Times New Roman" w:hAnsi="Times New Roman" w:cs="Times New Roman"/>
                <w:color w:val="000000"/>
                <w:sz w:val="20"/>
                <w:szCs w:val="20"/>
                <w:lang w:val="en-US"/>
              </w:rPr>
              <w:t>3-2</w:t>
            </w:r>
            <w:r w:rsidR="00B667AD">
              <w:rPr>
                <w:rFonts w:ascii="Times New Roman" w:eastAsia="Times New Roman" w:hAnsi="Times New Roman" w:cs="Times New Roman"/>
                <w:color w:val="000000"/>
                <w:sz w:val="20"/>
                <w:szCs w:val="20"/>
                <w:lang w:val="en-US"/>
              </w:rPr>
              <w:t>,</w:t>
            </w:r>
            <w:r w:rsidRPr="00DE283D">
              <w:rPr>
                <w:rFonts w:ascii="Times New Roman" w:eastAsia="Times New Roman" w:hAnsi="Times New Roman" w:cs="Times New Roman"/>
                <w:color w:val="000000"/>
                <w:sz w:val="20"/>
                <w:szCs w:val="20"/>
                <w:lang w:val="en-US"/>
              </w:rPr>
              <w:t>6</w:t>
            </w:r>
            <w:r w:rsidRPr="00DE283D">
              <w:rPr>
                <w:rFonts w:ascii="Times New Roman" w:eastAsia="Times New Roman" w:hAnsi="Times New Roman" w:cs="Times New Roman"/>
                <w:i/>
                <w:iCs/>
                <w:color w:val="000000"/>
                <w:sz w:val="20"/>
                <w:szCs w:val="20"/>
                <w:vertAlign w:val="superscript"/>
                <w:lang w:val="en-US"/>
              </w:rPr>
              <w:t>o</w:t>
            </w:r>
            <w:r w:rsidRPr="00DE283D">
              <w:rPr>
                <w:rFonts w:ascii="Times New Roman" w:eastAsia="Times New Roman" w:hAnsi="Times New Roman" w:cs="Times New Roman"/>
                <w:i/>
                <w:iCs/>
                <w:color w:val="000000"/>
                <w:sz w:val="20"/>
                <w:szCs w:val="20"/>
                <w:lang w:val="en-US"/>
              </w:rPr>
              <w:t>C</w:t>
            </w:r>
          </w:p>
        </w:tc>
      </w:tr>
      <w:tr w:rsidR="00DE283D" w:rsidRPr="00DE283D" w:rsidTr="00DE283D">
        <w:trPr>
          <w:trHeight w:val="480"/>
        </w:trPr>
        <w:tc>
          <w:tcPr>
            <w:tcW w:w="296"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3</w:t>
            </w:r>
          </w:p>
        </w:tc>
        <w:tc>
          <w:tcPr>
            <w:tcW w:w="902"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xml:space="preserve">Nhiệt độ thấp nhất </w:t>
            </w:r>
          </w:p>
        </w:tc>
        <w:tc>
          <w:tcPr>
            <w:tcW w:w="375"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Độ C</w:t>
            </w:r>
          </w:p>
        </w:tc>
        <w:tc>
          <w:tcPr>
            <w:tcW w:w="469" w:type="pct"/>
            <w:tcBorders>
              <w:top w:val="nil"/>
              <w:left w:val="nil"/>
              <w:bottom w:val="single" w:sz="4" w:space="0" w:color="auto"/>
              <w:right w:val="single" w:sz="4" w:space="0" w:color="auto"/>
            </w:tcBorders>
            <w:shd w:val="clear" w:color="auto" w:fill="auto"/>
            <w:vAlign w:val="center"/>
            <w:hideMark/>
          </w:tcPr>
          <w:p w:rsidR="00DE283D" w:rsidRPr="00DE283D" w:rsidRDefault="005F7F07" w:rsidP="00DE283D">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5.1</w:t>
            </w:r>
          </w:p>
        </w:tc>
        <w:tc>
          <w:tcPr>
            <w:tcW w:w="38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11-12</w:t>
            </w:r>
          </w:p>
        </w:tc>
        <w:tc>
          <w:tcPr>
            <w:tcW w:w="36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4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w:t>
            </w:r>
          </w:p>
        </w:tc>
        <w:tc>
          <w:tcPr>
            <w:tcW w:w="312"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w:t>
            </w:r>
          </w:p>
        </w:tc>
        <w:tc>
          <w:tcPr>
            <w:tcW w:w="165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B667A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 thêm khoảng 1</w:t>
            </w:r>
            <w:r w:rsidR="00B667AD">
              <w:rPr>
                <w:rFonts w:ascii="Times New Roman" w:eastAsia="Times New Roman" w:hAnsi="Times New Roman" w:cs="Times New Roman"/>
                <w:color w:val="000000"/>
                <w:sz w:val="20"/>
                <w:szCs w:val="20"/>
                <w:lang w:val="en-US"/>
              </w:rPr>
              <w:t>,</w:t>
            </w:r>
            <w:r w:rsidRPr="00DE283D">
              <w:rPr>
                <w:rFonts w:ascii="Times New Roman" w:eastAsia="Times New Roman" w:hAnsi="Times New Roman" w:cs="Times New Roman"/>
                <w:color w:val="000000"/>
                <w:sz w:val="20"/>
                <w:szCs w:val="20"/>
                <w:lang w:val="en-US"/>
              </w:rPr>
              <w:t>6-1</w:t>
            </w:r>
            <w:r w:rsidR="00B667AD">
              <w:rPr>
                <w:rFonts w:ascii="Times New Roman" w:eastAsia="Times New Roman" w:hAnsi="Times New Roman" w:cs="Times New Roman"/>
                <w:color w:val="000000"/>
                <w:sz w:val="20"/>
                <w:szCs w:val="20"/>
                <w:lang w:val="en-US"/>
              </w:rPr>
              <w:t>,</w:t>
            </w:r>
            <w:r w:rsidRPr="00DE283D">
              <w:rPr>
                <w:rFonts w:ascii="Times New Roman" w:eastAsia="Times New Roman" w:hAnsi="Times New Roman" w:cs="Times New Roman"/>
                <w:color w:val="000000"/>
                <w:sz w:val="20"/>
                <w:szCs w:val="20"/>
                <w:lang w:val="en-US"/>
              </w:rPr>
              <w:t>8</w:t>
            </w:r>
            <w:r w:rsidRPr="00DE283D">
              <w:rPr>
                <w:rFonts w:ascii="Times New Roman" w:eastAsia="Times New Roman" w:hAnsi="Times New Roman" w:cs="Times New Roman"/>
                <w:i/>
                <w:iCs/>
                <w:color w:val="000000"/>
                <w:sz w:val="20"/>
                <w:szCs w:val="20"/>
                <w:vertAlign w:val="superscript"/>
                <w:lang w:val="en-US"/>
              </w:rPr>
              <w:t>o</w:t>
            </w:r>
            <w:r w:rsidRPr="00DE283D">
              <w:rPr>
                <w:rFonts w:ascii="Times New Roman" w:eastAsia="Times New Roman" w:hAnsi="Times New Roman" w:cs="Times New Roman"/>
                <w:i/>
                <w:iCs/>
                <w:color w:val="000000"/>
                <w:sz w:val="20"/>
                <w:szCs w:val="20"/>
                <w:lang w:val="en-US"/>
              </w:rPr>
              <w:t>C</w:t>
            </w:r>
          </w:p>
        </w:tc>
      </w:tr>
      <w:tr w:rsidR="00DE283D" w:rsidRPr="00DE283D" w:rsidTr="00DE283D">
        <w:trPr>
          <w:trHeight w:val="480"/>
        </w:trPr>
        <w:tc>
          <w:tcPr>
            <w:tcW w:w="296"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4</w:t>
            </w:r>
          </w:p>
        </w:tc>
        <w:tc>
          <w:tcPr>
            <w:tcW w:w="902"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xml:space="preserve">Lượng mưa Trung bình </w:t>
            </w:r>
          </w:p>
        </w:tc>
        <w:tc>
          <w:tcPr>
            <w:tcW w:w="375"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mm</w:t>
            </w:r>
          </w:p>
        </w:tc>
        <w:tc>
          <w:tcPr>
            <w:tcW w:w="469" w:type="pct"/>
            <w:tcBorders>
              <w:top w:val="nil"/>
              <w:left w:val="nil"/>
              <w:bottom w:val="single" w:sz="4" w:space="0" w:color="auto"/>
              <w:right w:val="single" w:sz="4" w:space="0" w:color="auto"/>
            </w:tcBorders>
            <w:shd w:val="clear" w:color="auto" w:fill="auto"/>
            <w:vAlign w:val="center"/>
            <w:hideMark/>
          </w:tcPr>
          <w:p w:rsidR="00DE283D" w:rsidRPr="00DE283D" w:rsidRDefault="005F7F07" w:rsidP="00DE283D">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1757</w:t>
            </w:r>
          </w:p>
        </w:tc>
        <w:tc>
          <w:tcPr>
            <w:tcW w:w="38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10-11</w:t>
            </w:r>
          </w:p>
        </w:tc>
        <w:tc>
          <w:tcPr>
            <w:tcW w:w="36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4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w:t>
            </w:r>
          </w:p>
        </w:tc>
        <w:tc>
          <w:tcPr>
            <w:tcW w:w="312"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w:t>
            </w:r>
          </w:p>
        </w:tc>
        <w:tc>
          <w:tcPr>
            <w:tcW w:w="1653"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5F7F07">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xml:space="preserve">Tăng thêm khoảng </w:t>
            </w:r>
            <w:r w:rsidR="005F7F07">
              <w:rPr>
                <w:rFonts w:ascii="Times New Roman" w:eastAsia="Times New Roman" w:hAnsi="Times New Roman" w:cs="Times New Roman"/>
                <w:color w:val="000000"/>
                <w:sz w:val="20"/>
                <w:szCs w:val="20"/>
                <w:lang w:val="en-US"/>
              </w:rPr>
              <w:t>28.1</w:t>
            </w:r>
            <w:r w:rsidRPr="00DE283D">
              <w:rPr>
                <w:rFonts w:ascii="Times New Roman" w:eastAsia="Times New Roman" w:hAnsi="Times New Roman" w:cs="Times New Roman"/>
                <w:color w:val="000000"/>
                <w:sz w:val="20"/>
                <w:szCs w:val="20"/>
                <w:lang w:val="en-US"/>
              </w:rPr>
              <w:t xml:space="preserve"> mm/đợt </w:t>
            </w:r>
          </w:p>
        </w:tc>
      </w:tr>
    </w:tbl>
    <w:p w:rsidR="00DE283D" w:rsidRDefault="00DE283D" w:rsidP="00521520">
      <w:pPr>
        <w:spacing w:before="120" w:after="120"/>
        <w:jc w:val="both"/>
        <w:rPr>
          <w:rFonts w:ascii="Times New Roman" w:eastAsia="Times New Roman" w:hAnsi="Times New Roman" w:cs="Times New Roman"/>
          <w:b/>
          <w:color w:val="000000"/>
          <w:sz w:val="20"/>
          <w:szCs w:val="20"/>
        </w:rPr>
      </w:pPr>
    </w:p>
    <w:p w:rsidR="004C5AF7" w:rsidRDefault="00DE283D" w:rsidP="00DE283D">
      <w:pPr>
        <w:spacing w:after="200" w:line="276"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br w:type="page"/>
      </w:r>
    </w:p>
    <w:p w:rsidR="00521520" w:rsidRPr="00247002" w:rsidRDefault="00521520" w:rsidP="00521520">
      <w:pPr>
        <w:spacing w:before="120" w:after="120"/>
        <w:jc w:val="both"/>
        <w:rPr>
          <w:rFonts w:ascii="Times New Roman" w:hAnsi="Times New Roman" w:cs="Times New Roman"/>
          <w:b/>
          <w:sz w:val="20"/>
          <w:lang w:val="vi-VN"/>
        </w:rPr>
      </w:pPr>
      <w:r w:rsidRPr="00247002">
        <w:rPr>
          <w:rFonts w:ascii="Times New Roman" w:hAnsi="Times New Roman" w:cs="Times New Roman"/>
          <w:b/>
          <w:sz w:val="20"/>
          <w:lang w:val="vi-VN"/>
        </w:rPr>
        <w:lastRenderedPageBreak/>
        <w:t>4. XU HƯỚNG THIÊN TAI, KHÍ HẬU</w:t>
      </w:r>
      <w:bookmarkEnd w:id="2"/>
    </w:p>
    <w:p w:rsidR="00674127" w:rsidRDefault="00674127" w:rsidP="00F05D32">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p>
    <w:tbl>
      <w:tblPr>
        <w:tblW w:w="5153" w:type="pct"/>
        <w:tblInd w:w="-289" w:type="dxa"/>
        <w:tblLayout w:type="fixed"/>
        <w:tblLook w:val="04A0" w:firstRow="1" w:lastRow="0" w:firstColumn="1" w:lastColumn="0" w:noHBand="0" w:noVBand="1"/>
      </w:tblPr>
      <w:tblGrid>
        <w:gridCol w:w="771"/>
        <w:gridCol w:w="3624"/>
        <w:gridCol w:w="1418"/>
        <w:gridCol w:w="3898"/>
      </w:tblGrid>
      <w:tr w:rsidR="00DE283D" w:rsidRPr="00DE283D" w:rsidTr="00DE283D">
        <w:trPr>
          <w:trHeight w:val="552"/>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b/>
                <w:bCs/>
                <w:color w:val="000000"/>
                <w:sz w:val="20"/>
                <w:szCs w:val="20"/>
                <w:lang w:val="en-US"/>
              </w:rPr>
            </w:pPr>
            <w:r w:rsidRPr="00DE283D">
              <w:rPr>
                <w:rFonts w:ascii="Times New Roman" w:eastAsia="Times New Roman" w:hAnsi="Times New Roman" w:cs="Times New Roman"/>
                <w:b/>
                <w:bCs/>
                <w:color w:val="000000"/>
                <w:sz w:val="20"/>
                <w:szCs w:val="20"/>
                <w:lang w:val="en-US"/>
              </w:rPr>
              <w:t>TT</w:t>
            </w:r>
          </w:p>
        </w:tc>
        <w:tc>
          <w:tcPr>
            <w:tcW w:w="1866" w:type="pct"/>
            <w:tcBorders>
              <w:top w:val="single" w:sz="4" w:space="0" w:color="auto"/>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b/>
                <w:bCs/>
                <w:color w:val="000000"/>
                <w:sz w:val="20"/>
                <w:szCs w:val="20"/>
                <w:lang w:val="en-US"/>
              </w:rPr>
            </w:pPr>
            <w:r w:rsidRPr="00DE283D">
              <w:rPr>
                <w:rFonts w:ascii="Times New Roman" w:eastAsia="Times New Roman" w:hAnsi="Times New Roman" w:cs="Times New Roman"/>
                <w:b/>
                <w:bCs/>
                <w:color w:val="000000"/>
                <w:sz w:val="20"/>
                <w:szCs w:val="20"/>
                <w:lang w:val="en-US"/>
              </w:rPr>
              <w:t>Nguy cơ thiên tai, khí hậu phổ biến tại địa phương</w:t>
            </w:r>
          </w:p>
        </w:tc>
        <w:tc>
          <w:tcPr>
            <w:tcW w:w="730" w:type="pct"/>
            <w:tcBorders>
              <w:top w:val="single" w:sz="4" w:space="0" w:color="auto"/>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b/>
                <w:bCs/>
                <w:color w:val="000000"/>
                <w:sz w:val="20"/>
                <w:szCs w:val="20"/>
                <w:lang w:val="en-US"/>
              </w:rPr>
            </w:pPr>
            <w:r w:rsidRPr="00DE283D">
              <w:rPr>
                <w:rFonts w:ascii="Times New Roman" w:eastAsia="Times New Roman" w:hAnsi="Times New Roman" w:cs="Times New Roman"/>
                <w:b/>
                <w:bCs/>
                <w:color w:val="000000"/>
                <w:sz w:val="20"/>
                <w:szCs w:val="20"/>
                <w:lang w:val="en-US"/>
              </w:rPr>
              <w:t>Tăng/Giảm</w:t>
            </w:r>
          </w:p>
        </w:tc>
        <w:tc>
          <w:tcPr>
            <w:tcW w:w="2007" w:type="pct"/>
            <w:tcBorders>
              <w:top w:val="single" w:sz="4" w:space="0" w:color="auto"/>
              <w:left w:val="nil"/>
              <w:bottom w:val="single" w:sz="4" w:space="0" w:color="auto"/>
              <w:right w:val="single" w:sz="4" w:space="0" w:color="auto"/>
            </w:tcBorders>
            <w:shd w:val="clear" w:color="auto" w:fill="auto"/>
            <w:noWrap/>
            <w:vAlign w:val="center"/>
            <w:hideMark/>
          </w:tcPr>
          <w:p w:rsidR="00DE283D" w:rsidRPr="00DE283D" w:rsidRDefault="00DE283D" w:rsidP="00DE283D">
            <w:pPr>
              <w:spacing w:after="0" w:line="240" w:lineRule="auto"/>
              <w:rPr>
                <w:rFonts w:ascii="Times New Roman" w:eastAsia="Times New Roman" w:hAnsi="Times New Roman" w:cs="Times New Roman"/>
                <w:b/>
                <w:bCs/>
                <w:color w:val="000000"/>
                <w:sz w:val="20"/>
                <w:szCs w:val="20"/>
                <w:lang w:val="en-US"/>
              </w:rPr>
            </w:pPr>
            <w:bookmarkStart w:id="3" w:name="RANGE!D14"/>
            <w:r w:rsidRPr="00DE283D">
              <w:rPr>
                <w:rFonts w:ascii="Times New Roman" w:eastAsia="Times New Roman" w:hAnsi="Times New Roman" w:cs="Times New Roman"/>
                <w:b/>
                <w:bCs/>
                <w:color w:val="000000"/>
                <w:sz w:val="20"/>
                <w:szCs w:val="20"/>
                <w:lang w:val="en-US"/>
              </w:rPr>
              <w:t xml:space="preserve">Dự báo BĐKH của tỉnh </w:t>
            </w:r>
            <w:r w:rsidR="00765C21">
              <w:rPr>
                <w:rFonts w:ascii="Times New Roman" w:eastAsia="Times New Roman" w:hAnsi="Times New Roman" w:cs="Times New Roman"/>
                <w:b/>
                <w:bCs/>
                <w:color w:val="000000"/>
                <w:sz w:val="20"/>
                <w:szCs w:val="20"/>
                <w:lang w:val="en-US"/>
              </w:rPr>
              <w:t xml:space="preserve">Quảng Bình </w:t>
            </w:r>
            <w:r w:rsidRPr="00DE283D">
              <w:rPr>
                <w:rFonts w:ascii="Times New Roman" w:eastAsia="Times New Roman" w:hAnsi="Times New Roman" w:cs="Times New Roman"/>
                <w:b/>
                <w:bCs/>
                <w:color w:val="000000"/>
                <w:sz w:val="20"/>
                <w:szCs w:val="20"/>
                <w:lang w:val="en-US"/>
              </w:rPr>
              <w:t xml:space="preserve">năm 2050 theo kịch bản RCP 8.5 </w:t>
            </w:r>
            <w:bookmarkEnd w:id="3"/>
          </w:p>
        </w:tc>
      </w:tr>
      <w:tr w:rsidR="00DE283D" w:rsidRPr="00DE283D" w:rsidTr="00DE283D">
        <w:trPr>
          <w:trHeight w:val="540"/>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1</w:t>
            </w:r>
          </w:p>
        </w:tc>
        <w:tc>
          <w:tcPr>
            <w:tcW w:w="186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Xu hướng hạn hán</w:t>
            </w:r>
          </w:p>
        </w:tc>
        <w:tc>
          <w:tcPr>
            <w:tcW w:w="730"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765C21">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007" w:type="pct"/>
            <w:tcBorders>
              <w:top w:val="single" w:sz="4" w:space="0" w:color="auto"/>
              <w:left w:val="nil"/>
              <w:bottom w:val="single" w:sz="4" w:space="0" w:color="auto"/>
              <w:right w:val="single" w:sz="4" w:space="0" w:color="000000"/>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r>
      <w:tr w:rsidR="00DE283D" w:rsidRPr="00DE283D" w:rsidTr="00DE283D">
        <w:trPr>
          <w:trHeight w:val="540"/>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2</w:t>
            </w:r>
          </w:p>
        </w:tc>
        <w:tc>
          <w:tcPr>
            <w:tcW w:w="186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Xu hướng bão</w:t>
            </w:r>
          </w:p>
        </w:tc>
        <w:tc>
          <w:tcPr>
            <w:tcW w:w="730"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765C21">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007" w:type="pct"/>
            <w:tcBorders>
              <w:top w:val="single" w:sz="4" w:space="0" w:color="auto"/>
              <w:left w:val="nil"/>
              <w:bottom w:val="single" w:sz="4" w:space="0" w:color="auto"/>
              <w:right w:val="single" w:sz="4" w:space="0" w:color="000000"/>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r>
      <w:tr w:rsidR="00DE283D" w:rsidRPr="00DE283D" w:rsidTr="00DE283D">
        <w:trPr>
          <w:trHeight w:val="540"/>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3</w:t>
            </w:r>
          </w:p>
        </w:tc>
        <w:tc>
          <w:tcPr>
            <w:tcW w:w="186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 xml:space="preserve">Xu hướng lũ </w:t>
            </w:r>
          </w:p>
        </w:tc>
        <w:tc>
          <w:tcPr>
            <w:tcW w:w="730"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765C21">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007" w:type="pct"/>
            <w:tcBorders>
              <w:top w:val="single" w:sz="4" w:space="0" w:color="auto"/>
              <w:left w:val="nil"/>
              <w:bottom w:val="single" w:sz="4" w:space="0" w:color="auto"/>
              <w:right w:val="single" w:sz="4" w:space="0" w:color="000000"/>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r>
      <w:tr w:rsidR="00DE283D" w:rsidRPr="00DE283D" w:rsidTr="00DE283D">
        <w:trPr>
          <w:trHeight w:val="540"/>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4</w:t>
            </w:r>
          </w:p>
        </w:tc>
        <w:tc>
          <w:tcPr>
            <w:tcW w:w="186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Số ngày rét đậm</w:t>
            </w:r>
          </w:p>
        </w:tc>
        <w:tc>
          <w:tcPr>
            <w:tcW w:w="730"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765C21">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007" w:type="pct"/>
            <w:tcBorders>
              <w:top w:val="single" w:sz="4" w:space="0" w:color="auto"/>
              <w:left w:val="nil"/>
              <w:bottom w:val="single" w:sz="4" w:space="0" w:color="auto"/>
              <w:right w:val="single" w:sz="4" w:space="0" w:color="000000"/>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r>
      <w:tr w:rsidR="00DE283D" w:rsidRPr="00DE283D" w:rsidTr="00DE283D">
        <w:trPr>
          <w:trHeight w:val="540"/>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5</w:t>
            </w:r>
          </w:p>
        </w:tc>
        <w:tc>
          <w:tcPr>
            <w:tcW w:w="186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Mực nước biển tại các trạm hải văn</w:t>
            </w:r>
          </w:p>
        </w:tc>
        <w:tc>
          <w:tcPr>
            <w:tcW w:w="730"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765C21">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007" w:type="pct"/>
            <w:tcBorders>
              <w:top w:val="single" w:sz="4" w:space="0" w:color="auto"/>
              <w:left w:val="nil"/>
              <w:bottom w:val="single" w:sz="4" w:space="0" w:color="auto"/>
              <w:right w:val="single" w:sz="4" w:space="0" w:color="000000"/>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r>
      <w:tr w:rsidR="00DE283D" w:rsidRPr="00DE283D" w:rsidTr="00DE283D">
        <w:trPr>
          <w:trHeight w:val="540"/>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6</w:t>
            </w:r>
          </w:p>
        </w:tc>
        <w:tc>
          <w:tcPr>
            <w:tcW w:w="186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Nguy cơ ngập lụt/nước dâng do bão</w:t>
            </w:r>
          </w:p>
        </w:tc>
        <w:tc>
          <w:tcPr>
            <w:tcW w:w="730"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765C21">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007" w:type="pct"/>
            <w:tcBorders>
              <w:top w:val="single" w:sz="4" w:space="0" w:color="auto"/>
              <w:left w:val="nil"/>
              <w:bottom w:val="single" w:sz="4" w:space="0" w:color="auto"/>
              <w:right w:val="single" w:sz="4" w:space="0" w:color="000000"/>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r>
      <w:tr w:rsidR="00DE283D" w:rsidRPr="00DE283D" w:rsidTr="00DE283D">
        <w:trPr>
          <w:trHeight w:val="540"/>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7</w:t>
            </w:r>
          </w:p>
        </w:tc>
        <w:tc>
          <w:tcPr>
            <w:tcW w:w="1866"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DE283D">
            <w:pPr>
              <w:spacing w:after="0" w:line="240" w:lineRule="auto"/>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Nguy cơ nhiễm mặn</w:t>
            </w:r>
          </w:p>
        </w:tc>
        <w:tc>
          <w:tcPr>
            <w:tcW w:w="730" w:type="pct"/>
            <w:tcBorders>
              <w:top w:val="nil"/>
              <w:left w:val="nil"/>
              <w:bottom w:val="single" w:sz="4" w:space="0" w:color="auto"/>
              <w:right w:val="single" w:sz="4" w:space="0" w:color="auto"/>
            </w:tcBorders>
            <w:shd w:val="clear" w:color="auto" w:fill="auto"/>
            <w:vAlign w:val="center"/>
            <w:hideMark/>
          </w:tcPr>
          <w:p w:rsidR="00DE283D" w:rsidRPr="00DE283D" w:rsidRDefault="00DE283D" w:rsidP="00765C21">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c>
          <w:tcPr>
            <w:tcW w:w="2007" w:type="pct"/>
            <w:tcBorders>
              <w:top w:val="single" w:sz="4" w:space="0" w:color="auto"/>
              <w:left w:val="nil"/>
              <w:bottom w:val="single" w:sz="4" w:space="0" w:color="auto"/>
              <w:right w:val="single" w:sz="4" w:space="0" w:color="000000"/>
            </w:tcBorders>
            <w:shd w:val="clear" w:color="auto" w:fill="auto"/>
            <w:vAlign w:val="center"/>
            <w:hideMark/>
          </w:tcPr>
          <w:p w:rsidR="00DE283D" w:rsidRPr="00DE283D" w:rsidRDefault="00DE283D" w:rsidP="00DE283D">
            <w:pPr>
              <w:spacing w:after="0" w:line="240" w:lineRule="auto"/>
              <w:jc w:val="center"/>
              <w:rPr>
                <w:rFonts w:ascii="Times New Roman" w:eastAsia="Times New Roman" w:hAnsi="Times New Roman" w:cs="Times New Roman"/>
                <w:color w:val="000000"/>
                <w:sz w:val="20"/>
                <w:szCs w:val="20"/>
                <w:lang w:val="en-US"/>
              </w:rPr>
            </w:pPr>
            <w:r w:rsidRPr="00DE283D">
              <w:rPr>
                <w:rFonts w:ascii="Times New Roman" w:eastAsia="Times New Roman" w:hAnsi="Times New Roman" w:cs="Times New Roman"/>
                <w:color w:val="000000"/>
                <w:sz w:val="20"/>
                <w:szCs w:val="20"/>
                <w:lang w:val="en-US"/>
              </w:rPr>
              <w:t>Tăng</w:t>
            </w:r>
          </w:p>
        </w:tc>
      </w:tr>
    </w:tbl>
    <w:p w:rsidR="00674127" w:rsidRPr="00B84926" w:rsidRDefault="00674127" w:rsidP="00ED54C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p>
    <w:p w:rsidR="00922D8E" w:rsidRPr="00922D8E" w:rsidRDefault="00922D8E" w:rsidP="00922D8E">
      <w:pPr>
        <w:pStyle w:val="Heading2"/>
        <w:ind w:firstLine="0"/>
        <w:rPr>
          <w:rFonts w:ascii="Times New Roman" w:eastAsia="Times New Roman" w:hAnsi="Times New Roman"/>
          <w:lang w:val="en-US"/>
        </w:rPr>
      </w:pPr>
      <w:bookmarkStart w:id="4" w:name="_Toc4399166"/>
      <w:r>
        <w:rPr>
          <w:rFonts w:ascii="Times New Roman" w:eastAsia="Times New Roman" w:hAnsi="Times New Roman"/>
          <w:lang w:val="en-US"/>
        </w:rPr>
        <w:t>5.</w:t>
      </w:r>
      <w:r w:rsidR="001A5D3C">
        <w:rPr>
          <w:rFonts w:ascii="Times New Roman" w:eastAsia="Times New Roman" w:hAnsi="Times New Roman"/>
          <w:lang w:val="vi-VN"/>
        </w:rPr>
        <w:t xml:space="preserve"> PHÂN BỐ DÂN CƯ, DÂN SỐ </w:t>
      </w:r>
      <w:bookmarkEnd w:id="4"/>
    </w:p>
    <w:tbl>
      <w:tblPr>
        <w:tblW w:w="5000" w:type="pct"/>
        <w:tblLook w:val="04A0" w:firstRow="1" w:lastRow="0" w:firstColumn="1" w:lastColumn="0" w:noHBand="0" w:noVBand="1"/>
      </w:tblPr>
      <w:tblGrid>
        <w:gridCol w:w="483"/>
        <w:gridCol w:w="1923"/>
        <w:gridCol w:w="834"/>
        <w:gridCol w:w="689"/>
        <w:gridCol w:w="666"/>
        <w:gridCol w:w="666"/>
        <w:gridCol w:w="663"/>
        <w:gridCol w:w="848"/>
        <w:gridCol w:w="746"/>
        <w:gridCol w:w="656"/>
        <w:gridCol w:w="663"/>
        <w:gridCol w:w="586"/>
      </w:tblGrid>
      <w:tr w:rsidR="00621676" w:rsidRPr="00632643" w:rsidTr="00632643">
        <w:trPr>
          <w:trHeight w:val="300"/>
        </w:trPr>
        <w:tc>
          <w:tcPr>
            <w:tcW w:w="198"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TT</w:t>
            </w:r>
          </w:p>
        </w:tc>
        <w:tc>
          <w:tcPr>
            <w:tcW w:w="823"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Thôn</w:t>
            </w:r>
          </w:p>
        </w:tc>
        <w:tc>
          <w:tcPr>
            <w:tcW w:w="3979" w:type="pct"/>
            <w:gridSpan w:val="10"/>
            <w:tcBorders>
              <w:top w:val="single" w:sz="4" w:space="0" w:color="auto"/>
              <w:left w:val="nil"/>
              <w:bottom w:val="single" w:sz="4" w:space="0" w:color="auto"/>
              <w:right w:val="single" w:sz="4" w:space="0" w:color="000000"/>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Thông tin dân số</w:t>
            </w:r>
          </w:p>
        </w:tc>
      </w:tr>
      <w:tr w:rsidR="00621676" w:rsidRPr="00632643" w:rsidTr="00632643">
        <w:trPr>
          <w:trHeight w:val="510"/>
        </w:trPr>
        <w:tc>
          <w:tcPr>
            <w:tcW w:w="198" w:type="pct"/>
            <w:vMerge/>
            <w:tcBorders>
              <w:top w:val="single" w:sz="4" w:space="0" w:color="auto"/>
              <w:left w:val="single" w:sz="4" w:space="0" w:color="auto"/>
              <w:bottom w:val="single" w:sz="4" w:space="0" w:color="000000"/>
              <w:right w:val="single" w:sz="4" w:space="0" w:color="auto"/>
            </w:tcBorders>
            <w:vAlign w:val="center"/>
            <w:hideMark/>
          </w:tcPr>
          <w:p w:rsidR="00621676" w:rsidRPr="00632643" w:rsidRDefault="00621676" w:rsidP="00621676">
            <w:pPr>
              <w:spacing w:after="0" w:line="240" w:lineRule="auto"/>
              <w:rPr>
                <w:rFonts w:ascii="Times New Roman" w:eastAsia="Times New Roman" w:hAnsi="Times New Roman" w:cs="Times New Roman"/>
                <w:b/>
                <w:bCs/>
                <w:sz w:val="20"/>
                <w:szCs w:val="20"/>
                <w:lang w:val="en-US"/>
              </w:rPr>
            </w:pPr>
          </w:p>
        </w:tc>
        <w:tc>
          <w:tcPr>
            <w:tcW w:w="823" w:type="pct"/>
            <w:vMerge/>
            <w:tcBorders>
              <w:top w:val="single" w:sz="4" w:space="0" w:color="auto"/>
              <w:left w:val="single" w:sz="4" w:space="0" w:color="auto"/>
              <w:bottom w:val="single" w:sz="4" w:space="0" w:color="000000"/>
              <w:right w:val="single" w:sz="4" w:space="0" w:color="auto"/>
            </w:tcBorders>
            <w:vAlign w:val="center"/>
            <w:hideMark/>
          </w:tcPr>
          <w:p w:rsidR="00621676" w:rsidRPr="00632643" w:rsidRDefault="00621676" w:rsidP="00621676">
            <w:pPr>
              <w:spacing w:after="0" w:line="240" w:lineRule="auto"/>
              <w:rPr>
                <w:rFonts w:ascii="Times New Roman" w:eastAsia="Times New Roman" w:hAnsi="Times New Roman" w:cs="Times New Roman"/>
                <w:b/>
                <w:bCs/>
                <w:sz w:val="20"/>
                <w:szCs w:val="20"/>
                <w:lang w:val="en-US"/>
              </w:rPr>
            </w:pPr>
          </w:p>
        </w:tc>
        <w:tc>
          <w:tcPr>
            <w:tcW w:w="480" w:type="pct"/>
            <w:tcBorders>
              <w:top w:val="nil"/>
              <w:left w:val="nil"/>
              <w:bottom w:val="nil"/>
              <w:right w:val="single" w:sz="4" w:space="0" w:color="auto"/>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Số hộ</w:t>
            </w:r>
          </w:p>
        </w:tc>
        <w:tc>
          <w:tcPr>
            <w:tcW w:w="1138" w:type="pct"/>
            <w:gridSpan w:val="3"/>
            <w:tcBorders>
              <w:top w:val="single" w:sz="4" w:space="0" w:color="auto"/>
              <w:left w:val="nil"/>
              <w:bottom w:val="single" w:sz="4" w:space="0" w:color="auto"/>
              <w:right w:val="single" w:sz="4" w:space="0" w:color="auto"/>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Số khẩu</w:t>
            </w:r>
          </w:p>
        </w:tc>
        <w:tc>
          <w:tcPr>
            <w:tcW w:w="760" w:type="pct"/>
            <w:gridSpan w:val="2"/>
            <w:tcBorders>
              <w:top w:val="single" w:sz="4" w:space="0" w:color="auto"/>
              <w:left w:val="nil"/>
              <w:bottom w:val="single" w:sz="4" w:space="0" w:color="auto"/>
              <w:right w:val="single" w:sz="4" w:space="0" w:color="000000"/>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Số hộ đơn thân</w:t>
            </w:r>
          </w:p>
        </w:tc>
        <w:tc>
          <w:tcPr>
            <w:tcW w:w="864" w:type="pct"/>
            <w:gridSpan w:val="2"/>
            <w:tcBorders>
              <w:top w:val="single" w:sz="4" w:space="0" w:color="auto"/>
              <w:left w:val="nil"/>
              <w:bottom w:val="single" w:sz="4" w:space="0" w:color="auto"/>
              <w:right w:val="nil"/>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Hộ nghèo</w:t>
            </w:r>
          </w:p>
        </w:tc>
        <w:tc>
          <w:tcPr>
            <w:tcW w:w="736" w:type="pct"/>
            <w:gridSpan w:val="2"/>
            <w:tcBorders>
              <w:top w:val="single" w:sz="4" w:space="0" w:color="auto"/>
              <w:left w:val="nil"/>
              <w:bottom w:val="single" w:sz="4" w:space="0" w:color="auto"/>
              <w:right w:val="single" w:sz="4" w:space="0" w:color="000000"/>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Cận nghèo</w:t>
            </w:r>
          </w:p>
        </w:tc>
      </w:tr>
      <w:tr w:rsidR="00632643" w:rsidRPr="00632643" w:rsidTr="00632643">
        <w:trPr>
          <w:trHeight w:val="672"/>
        </w:trPr>
        <w:tc>
          <w:tcPr>
            <w:tcW w:w="198" w:type="pct"/>
            <w:vMerge/>
            <w:tcBorders>
              <w:top w:val="single" w:sz="4" w:space="0" w:color="auto"/>
              <w:left w:val="single" w:sz="4" w:space="0" w:color="auto"/>
              <w:bottom w:val="single" w:sz="4" w:space="0" w:color="000000"/>
              <w:right w:val="single" w:sz="4" w:space="0" w:color="auto"/>
            </w:tcBorders>
            <w:vAlign w:val="center"/>
            <w:hideMark/>
          </w:tcPr>
          <w:p w:rsidR="00621676" w:rsidRPr="00632643" w:rsidRDefault="00621676" w:rsidP="00621676">
            <w:pPr>
              <w:spacing w:after="0" w:line="240" w:lineRule="auto"/>
              <w:rPr>
                <w:rFonts w:ascii="Times New Roman" w:eastAsia="Times New Roman" w:hAnsi="Times New Roman" w:cs="Times New Roman"/>
                <w:b/>
                <w:bCs/>
                <w:sz w:val="20"/>
                <w:szCs w:val="20"/>
                <w:lang w:val="en-US"/>
              </w:rPr>
            </w:pPr>
          </w:p>
        </w:tc>
        <w:tc>
          <w:tcPr>
            <w:tcW w:w="823" w:type="pct"/>
            <w:vMerge/>
            <w:tcBorders>
              <w:top w:val="single" w:sz="4" w:space="0" w:color="auto"/>
              <w:left w:val="single" w:sz="4" w:space="0" w:color="auto"/>
              <w:bottom w:val="single" w:sz="4" w:space="0" w:color="000000"/>
              <w:right w:val="single" w:sz="4" w:space="0" w:color="auto"/>
            </w:tcBorders>
            <w:vAlign w:val="center"/>
            <w:hideMark/>
          </w:tcPr>
          <w:p w:rsidR="00621676" w:rsidRPr="00632643" w:rsidRDefault="00621676" w:rsidP="00621676">
            <w:pPr>
              <w:spacing w:after="0" w:line="240" w:lineRule="auto"/>
              <w:rPr>
                <w:rFonts w:ascii="Times New Roman" w:eastAsia="Times New Roman" w:hAnsi="Times New Roman" w:cs="Times New Roman"/>
                <w:b/>
                <w:bCs/>
                <w:sz w:val="20"/>
                <w:szCs w:val="20"/>
                <w:lang w:val="en-US"/>
              </w:rPr>
            </w:pPr>
          </w:p>
        </w:tc>
        <w:tc>
          <w:tcPr>
            <w:tcW w:w="480" w:type="pct"/>
            <w:tcBorders>
              <w:top w:val="nil"/>
              <w:left w:val="nil"/>
              <w:bottom w:val="single" w:sz="4" w:space="0" w:color="auto"/>
              <w:right w:val="single" w:sz="4" w:space="0" w:color="auto"/>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 </w:t>
            </w:r>
          </w:p>
        </w:tc>
        <w:tc>
          <w:tcPr>
            <w:tcW w:w="377" w:type="pct"/>
            <w:tcBorders>
              <w:top w:val="nil"/>
              <w:left w:val="nil"/>
              <w:bottom w:val="single" w:sz="4" w:space="0" w:color="auto"/>
              <w:right w:val="single" w:sz="4" w:space="0" w:color="auto"/>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sz w:val="20"/>
                <w:szCs w:val="20"/>
                <w:lang w:val="en-US"/>
              </w:rPr>
            </w:pPr>
            <w:r w:rsidRPr="00632643">
              <w:rPr>
                <w:rFonts w:ascii="Times New Roman" w:eastAsia="Times New Roman" w:hAnsi="Times New Roman" w:cs="Times New Roman"/>
                <w:sz w:val="20"/>
                <w:szCs w:val="20"/>
                <w:lang w:val="en-US"/>
              </w:rPr>
              <w:t xml:space="preserve"> Tổng </w:t>
            </w:r>
          </w:p>
        </w:tc>
        <w:tc>
          <w:tcPr>
            <w:tcW w:w="384" w:type="pct"/>
            <w:tcBorders>
              <w:top w:val="nil"/>
              <w:left w:val="nil"/>
              <w:bottom w:val="single" w:sz="4" w:space="0" w:color="auto"/>
              <w:right w:val="single" w:sz="4" w:space="0" w:color="auto"/>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sz w:val="20"/>
                <w:szCs w:val="20"/>
                <w:lang w:val="en-US"/>
              </w:rPr>
            </w:pPr>
            <w:r w:rsidRPr="00632643">
              <w:rPr>
                <w:rFonts w:ascii="Times New Roman" w:eastAsia="Times New Roman" w:hAnsi="Times New Roman" w:cs="Times New Roman"/>
                <w:sz w:val="20"/>
                <w:szCs w:val="20"/>
                <w:lang w:val="en-US"/>
              </w:rPr>
              <w:t xml:space="preserve"> Nữ </w:t>
            </w:r>
          </w:p>
        </w:tc>
        <w:tc>
          <w:tcPr>
            <w:tcW w:w="377" w:type="pct"/>
            <w:tcBorders>
              <w:top w:val="nil"/>
              <w:left w:val="nil"/>
              <w:bottom w:val="single" w:sz="4" w:space="0" w:color="auto"/>
              <w:right w:val="single" w:sz="4" w:space="0" w:color="auto"/>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sz w:val="20"/>
                <w:szCs w:val="20"/>
                <w:lang w:val="en-US"/>
              </w:rPr>
            </w:pPr>
            <w:r w:rsidRPr="00632643">
              <w:rPr>
                <w:rFonts w:ascii="Times New Roman" w:eastAsia="Times New Roman" w:hAnsi="Times New Roman" w:cs="Times New Roman"/>
                <w:sz w:val="20"/>
                <w:szCs w:val="20"/>
                <w:lang w:val="en-US"/>
              </w:rPr>
              <w:t xml:space="preserve"> Nam </w:t>
            </w:r>
          </w:p>
        </w:tc>
        <w:tc>
          <w:tcPr>
            <w:tcW w:w="333" w:type="pct"/>
            <w:tcBorders>
              <w:top w:val="nil"/>
              <w:left w:val="nil"/>
              <w:bottom w:val="single" w:sz="4" w:space="0" w:color="auto"/>
              <w:right w:val="single" w:sz="4" w:space="0" w:color="auto"/>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sz w:val="20"/>
                <w:szCs w:val="20"/>
                <w:lang w:val="en-US"/>
              </w:rPr>
            </w:pPr>
            <w:r w:rsidRPr="00632643">
              <w:rPr>
                <w:rFonts w:ascii="Times New Roman" w:eastAsia="Times New Roman" w:hAnsi="Times New Roman" w:cs="Times New Roman"/>
                <w:sz w:val="20"/>
                <w:szCs w:val="20"/>
                <w:lang w:val="en-US"/>
              </w:rPr>
              <w:t xml:space="preserve">Tổng </w:t>
            </w:r>
          </w:p>
        </w:tc>
        <w:tc>
          <w:tcPr>
            <w:tcW w:w="427" w:type="pct"/>
            <w:tcBorders>
              <w:top w:val="nil"/>
              <w:left w:val="nil"/>
              <w:bottom w:val="single" w:sz="4" w:space="0" w:color="auto"/>
              <w:right w:val="single" w:sz="4" w:space="0" w:color="auto"/>
            </w:tcBorders>
            <w:shd w:val="clear" w:color="000000" w:fill="FFFFFF"/>
            <w:noWrap/>
            <w:vAlign w:val="center"/>
            <w:hideMark/>
          </w:tcPr>
          <w:p w:rsidR="00621676" w:rsidRPr="00632643" w:rsidRDefault="00621676" w:rsidP="00621676">
            <w:pPr>
              <w:spacing w:after="0" w:line="240" w:lineRule="auto"/>
              <w:jc w:val="center"/>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 xml:space="preserve"> nữ </w:t>
            </w:r>
          </w:p>
        </w:tc>
        <w:tc>
          <w:tcPr>
            <w:tcW w:w="479" w:type="pct"/>
            <w:tcBorders>
              <w:top w:val="nil"/>
              <w:left w:val="nil"/>
              <w:bottom w:val="single" w:sz="4" w:space="0" w:color="auto"/>
              <w:right w:val="single" w:sz="4" w:space="0" w:color="auto"/>
            </w:tcBorders>
            <w:shd w:val="clear" w:color="auto" w:fill="auto"/>
            <w:vAlign w:val="center"/>
            <w:hideMark/>
          </w:tcPr>
          <w:p w:rsidR="00621676" w:rsidRPr="00632643" w:rsidRDefault="00621676" w:rsidP="00621676">
            <w:pPr>
              <w:spacing w:after="0" w:line="240" w:lineRule="auto"/>
              <w:jc w:val="center"/>
              <w:rPr>
                <w:rFonts w:ascii="Times New Roman" w:eastAsia="Times New Roman" w:hAnsi="Times New Roman" w:cs="Times New Roman"/>
                <w:color w:val="000000"/>
                <w:sz w:val="20"/>
                <w:szCs w:val="20"/>
                <w:lang w:val="en-US"/>
              </w:rPr>
            </w:pPr>
            <w:r w:rsidRPr="00632643">
              <w:rPr>
                <w:rFonts w:ascii="Times New Roman" w:eastAsia="Times New Roman" w:hAnsi="Times New Roman" w:cs="Times New Roman"/>
                <w:color w:val="000000"/>
                <w:sz w:val="20"/>
                <w:szCs w:val="20"/>
                <w:lang w:val="en-US"/>
              </w:rPr>
              <w:t xml:space="preserve"> Tổng </w:t>
            </w:r>
          </w:p>
        </w:tc>
        <w:tc>
          <w:tcPr>
            <w:tcW w:w="385" w:type="pct"/>
            <w:tcBorders>
              <w:top w:val="nil"/>
              <w:left w:val="nil"/>
              <w:bottom w:val="single" w:sz="4" w:space="0" w:color="auto"/>
              <w:right w:val="single" w:sz="4" w:space="0" w:color="auto"/>
            </w:tcBorders>
            <w:shd w:val="clear" w:color="auto" w:fill="auto"/>
            <w:vAlign w:val="center"/>
            <w:hideMark/>
          </w:tcPr>
          <w:p w:rsidR="00621676" w:rsidRPr="00632643" w:rsidRDefault="00621676" w:rsidP="00621676">
            <w:pPr>
              <w:spacing w:after="0" w:line="240" w:lineRule="auto"/>
              <w:jc w:val="center"/>
              <w:rPr>
                <w:rFonts w:ascii="Times New Roman" w:eastAsia="Times New Roman" w:hAnsi="Times New Roman" w:cs="Times New Roman"/>
                <w:color w:val="000000"/>
                <w:sz w:val="20"/>
                <w:szCs w:val="20"/>
                <w:lang w:val="en-US"/>
              </w:rPr>
            </w:pPr>
            <w:r w:rsidRPr="00632643">
              <w:rPr>
                <w:rFonts w:ascii="Times New Roman" w:eastAsia="Times New Roman" w:hAnsi="Times New Roman" w:cs="Times New Roman"/>
                <w:color w:val="000000"/>
                <w:sz w:val="20"/>
                <w:szCs w:val="20"/>
                <w:lang w:val="en-US"/>
              </w:rPr>
              <w:t xml:space="preserve"> Nữ Chủ hộ </w:t>
            </w:r>
          </w:p>
        </w:tc>
        <w:tc>
          <w:tcPr>
            <w:tcW w:w="389" w:type="pct"/>
            <w:tcBorders>
              <w:top w:val="nil"/>
              <w:left w:val="nil"/>
              <w:bottom w:val="single" w:sz="4" w:space="0" w:color="auto"/>
              <w:right w:val="single" w:sz="4" w:space="0" w:color="auto"/>
            </w:tcBorders>
            <w:shd w:val="clear" w:color="auto" w:fill="auto"/>
            <w:vAlign w:val="center"/>
            <w:hideMark/>
          </w:tcPr>
          <w:p w:rsidR="00621676" w:rsidRPr="00632643" w:rsidRDefault="00621676" w:rsidP="00621676">
            <w:pPr>
              <w:spacing w:after="0" w:line="240" w:lineRule="auto"/>
              <w:jc w:val="center"/>
              <w:rPr>
                <w:rFonts w:ascii="Times New Roman" w:eastAsia="Times New Roman" w:hAnsi="Times New Roman" w:cs="Times New Roman"/>
                <w:color w:val="000000"/>
                <w:sz w:val="20"/>
                <w:szCs w:val="20"/>
                <w:lang w:val="en-US"/>
              </w:rPr>
            </w:pPr>
            <w:r w:rsidRPr="00632643">
              <w:rPr>
                <w:rFonts w:ascii="Times New Roman" w:eastAsia="Times New Roman" w:hAnsi="Times New Roman" w:cs="Times New Roman"/>
                <w:color w:val="000000"/>
                <w:sz w:val="20"/>
                <w:szCs w:val="20"/>
                <w:lang w:val="en-US"/>
              </w:rPr>
              <w:t xml:space="preserve"> Tổng </w:t>
            </w:r>
          </w:p>
        </w:tc>
        <w:tc>
          <w:tcPr>
            <w:tcW w:w="347" w:type="pct"/>
            <w:tcBorders>
              <w:top w:val="nil"/>
              <w:left w:val="nil"/>
              <w:bottom w:val="single" w:sz="4" w:space="0" w:color="auto"/>
              <w:right w:val="single" w:sz="4" w:space="0" w:color="auto"/>
            </w:tcBorders>
            <w:shd w:val="clear" w:color="000000" w:fill="FFFFFF"/>
            <w:vAlign w:val="center"/>
            <w:hideMark/>
          </w:tcPr>
          <w:p w:rsidR="00621676" w:rsidRPr="00632643" w:rsidRDefault="00621676" w:rsidP="00621676">
            <w:pPr>
              <w:spacing w:after="0" w:line="240" w:lineRule="auto"/>
              <w:jc w:val="center"/>
              <w:rPr>
                <w:rFonts w:ascii="Times New Roman" w:eastAsia="Times New Roman" w:hAnsi="Times New Roman" w:cs="Times New Roman"/>
                <w:color w:val="000000"/>
                <w:sz w:val="20"/>
                <w:szCs w:val="20"/>
                <w:lang w:val="en-US"/>
              </w:rPr>
            </w:pPr>
            <w:r w:rsidRPr="00632643">
              <w:rPr>
                <w:rFonts w:ascii="Times New Roman" w:eastAsia="Times New Roman" w:hAnsi="Times New Roman" w:cs="Times New Roman"/>
                <w:color w:val="000000"/>
                <w:sz w:val="20"/>
                <w:szCs w:val="20"/>
                <w:lang w:val="en-US"/>
              </w:rPr>
              <w:t xml:space="preserve"> Nữ Chủ hộ </w:t>
            </w:r>
          </w:p>
        </w:tc>
      </w:tr>
      <w:tr w:rsidR="00632643" w:rsidRPr="00632643" w:rsidTr="00632643">
        <w:trPr>
          <w:trHeight w:val="336"/>
        </w:trPr>
        <w:tc>
          <w:tcPr>
            <w:tcW w:w="198" w:type="pct"/>
            <w:tcBorders>
              <w:top w:val="nil"/>
              <w:left w:val="single" w:sz="4" w:space="0" w:color="auto"/>
              <w:bottom w:val="single" w:sz="4" w:space="0" w:color="auto"/>
              <w:right w:val="nil"/>
            </w:tcBorders>
            <w:shd w:val="clear" w:color="000000" w:fill="FFFFFF"/>
            <w:noWrap/>
            <w:vAlign w:val="center"/>
            <w:hideMark/>
          </w:tcPr>
          <w:p w:rsidR="00632643" w:rsidRPr="00632643" w:rsidRDefault="00632643" w:rsidP="00632643">
            <w:pPr>
              <w:spacing w:after="0" w:line="240" w:lineRule="auto"/>
              <w:rPr>
                <w:rFonts w:ascii="Times New Roman" w:eastAsia="Times New Roman" w:hAnsi="Times New Roman" w:cs="Times New Roman"/>
                <w:b/>
                <w:bCs/>
                <w:sz w:val="20"/>
                <w:szCs w:val="20"/>
                <w:lang w:val="en-US"/>
              </w:rPr>
            </w:pPr>
            <w:r w:rsidRPr="00632643">
              <w:rPr>
                <w:rFonts w:ascii="Times New Roman" w:eastAsia="Times New Roman" w:hAnsi="Times New Roman" w:cs="Times New Roman"/>
                <w:b/>
                <w:bCs/>
                <w:sz w:val="20"/>
                <w:szCs w:val="20"/>
                <w:lang w:val="en-US"/>
              </w:rPr>
              <w:t> </w:t>
            </w:r>
          </w:p>
        </w:tc>
        <w:tc>
          <w:tcPr>
            <w:tcW w:w="823"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spacing w:after="0" w:line="240" w:lineRule="auto"/>
              <w:rPr>
                <w:rFonts w:ascii="Times New Roman" w:eastAsia="Times New Roman" w:hAnsi="Times New Roman" w:cs="Times New Roman"/>
                <w:b/>
                <w:bCs/>
                <w:sz w:val="20"/>
                <w:szCs w:val="20"/>
                <w:lang w:val="en-US"/>
              </w:rPr>
            </w:pPr>
            <w:bookmarkStart w:id="5" w:name="RANGE!C7:C13"/>
            <w:r w:rsidRPr="00632643">
              <w:rPr>
                <w:rFonts w:ascii="Times New Roman" w:eastAsia="Times New Roman" w:hAnsi="Times New Roman" w:cs="Times New Roman"/>
                <w:b/>
                <w:bCs/>
                <w:sz w:val="20"/>
                <w:szCs w:val="20"/>
                <w:lang w:val="en-US"/>
              </w:rPr>
              <w:t>Toàn xã</w:t>
            </w:r>
            <w:bookmarkEnd w:id="5"/>
          </w:p>
        </w:tc>
        <w:tc>
          <w:tcPr>
            <w:tcW w:w="480"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spacing w:after="0" w:line="240" w:lineRule="auto"/>
              <w:jc w:val="center"/>
              <w:rPr>
                <w:rFonts w:ascii="Times New Roman" w:eastAsia="Times New Roman" w:hAnsi="Times New Roman" w:cs="Times New Roman"/>
                <w:b/>
                <w:bCs/>
                <w:color w:val="00ABEA"/>
                <w:sz w:val="20"/>
                <w:szCs w:val="20"/>
                <w:lang w:val="en-US"/>
              </w:rPr>
            </w:pPr>
            <w:r w:rsidRPr="00632643">
              <w:rPr>
                <w:rFonts w:ascii="Times New Roman" w:hAnsi="Times New Roman" w:cs="Times New Roman"/>
                <w:b/>
                <w:bCs/>
                <w:color w:val="00ABEA"/>
                <w:sz w:val="20"/>
                <w:szCs w:val="20"/>
              </w:rPr>
              <w:t>2,288</w:t>
            </w:r>
          </w:p>
        </w:tc>
        <w:tc>
          <w:tcPr>
            <w:tcW w:w="377"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b/>
                <w:bCs/>
                <w:color w:val="00ABEA"/>
                <w:sz w:val="20"/>
                <w:szCs w:val="20"/>
              </w:rPr>
            </w:pPr>
            <w:r w:rsidRPr="00632643">
              <w:rPr>
                <w:rFonts w:ascii="Times New Roman" w:hAnsi="Times New Roman" w:cs="Times New Roman"/>
                <w:b/>
                <w:bCs/>
                <w:color w:val="00ABEA"/>
                <w:sz w:val="20"/>
                <w:szCs w:val="20"/>
              </w:rPr>
              <w:t>8,673</w:t>
            </w:r>
          </w:p>
        </w:tc>
        <w:tc>
          <w:tcPr>
            <w:tcW w:w="384"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b/>
                <w:bCs/>
                <w:color w:val="00ABEA"/>
                <w:sz w:val="20"/>
                <w:szCs w:val="20"/>
              </w:rPr>
            </w:pPr>
            <w:r w:rsidRPr="00632643">
              <w:rPr>
                <w:rFonts w:ascii="Times New Roman" w:hAnsi="Times New Roman" w:cs="Times New Roman"/>
                <w:b/>
                <w:bCs/>
                <w:color w:val="00ABEA"/>
                <w:sz w:val="20"/>
                <w:szCs w:val="20"/>
              </w:rPr>
              <w:t>4,234</w:t>
            </w:r>
          </w:p>
        </w:tc>
        <w:tc>
          <w:tcPr>
            <w:tcW w:w="377"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b/>
                <w:bCs/>
                <w:color w:val="00ABEA"/>
                <w:sz w:val="20"/>
                <w:szCs w:val="20"/>
              </w:rPr>
            </w:pPr>
            <w:r w:rsidRPr="00632643">
              <w:rPr>
                <w:rFonts w:ascii="Times New Roman" w:hAnsi="Times New Roman" w:cs="Times New Roman"/>
                <w:b/>
                <w:bCs/>
                <w:color w:val="00ABEA"/>
                <w:sz w:val="20"/>
                <w:szCs w:val="20"/>
              </w:rPr>
              <w:t>4,439</w:t>
            </w:r>
          </w:p>
        </w:tc>
        <w:tc>
          <w:tcPr>
            <w:tcW w:w="333"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b/>
                <w:bCs/>
                <w:color w:val="00ABEA"/>
                <w:sz w:val="20"/>
                <w:szCs w:val="20"/>
              </w:rPr>
            </w:pPr>
            <w:r w:rsidRPr="00632643">
              <w:rPr>
                <w:rFonts w:ascii="Times New Roman" w:hAnsi="Times New Roman" w:cs="Times New Roman"/>
                <w:b/>
                <w:bCs/>
                <w:color w:val="00ABEA"/>
                <w:sz w:val="20"/>
                <w:szCs w:val="20"/>
              </w:rPr>
              <w:t>417</w:t>
            </w:r>
          </w:p>
        </w:tc>
        <w:tc>
          <w:tcPr>
            <w:tcW w:w="427"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b/>
                <w:bCs/>
                <w:color w:val="00ABEA"/>
                <w:sz w:val="20"/>
                <w:szCs w:val="20"/>
              </w:rPr>
            </w:pPr>
            <w:r w:rsidRPr="00632643">
              <w:rPr>
                <w:rFonts w:ascii="Times New Roman" w:hAnsi="Times New Roman" w:cs="Times New Roman"/>
                <w:b/>
                <w:bCs/>
                <w:color w:val="00ABEA"/>
                <w:sz w:val="20"/>
                <w:szCs w:val="20"/>
              </w:rPr>
              <w:t>329</w:t>
            </w:r>
          </w:p>
        </w:tc>
        <w:tc>
          <w:tcPr>
            <w:tcW w:w="479"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b/>
                <w:bCs/>
                <w:color w:val="00ABEA"/>
                <w:sz w:val="20"/>
                <w:szCs w:val="20"/>
              </w:rPr>
            </w:pPr>
            <w:r w:rsidRPr="00632643">
              <w:rPr>
                <w:rFonts w:ascii="Times New Roman" w:hAnsi="Times New Roman" w:cs="Times New Roman"/>
                <w:b/>
                <w:bCs/>
                <w:color w:val="00ABEA"/>
                <w:sz w:val="20"/>
                <w:szCs w:val="20"/>
              </w:rPr>
              <w:t>81</w:t>
            </w:r>
          </w:p>
        </w:tc>
        <w:tc>
          <w:tcPr>
            <w:tcW w:w="385"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b/>
                <w:bCs/>
                <w:color w:val="00ABEA"/>
                <w:sz w:val="20"/>
                <w:szCs w:val="20"/>
              </w:rPr>
            </w:pPr>
            <w:r w:rsidRPr="00632643">
              <w:rPr>
                <w:rFonts w:ascii="Times New Roman" w:hAnsi="Times New Roman" w:cs="Times New Roman"/>
                <w:b/>
                <w:bCs/>
                <w:color w:val="00ABEA"/>
                <w:sz w:val="20"/>
                <w:szCs w:val="20"/>
              </w:rPr>
              <w:t>40</w:t>
            </w:r>
          </w:p>
        </w:tc>
        <w:tc>
          <w:tcPr>
            <w:tcW w:w="389"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b/>
                <w:bCs/>
                <w:color w:val="00ABEA"/>
                <w:sz w:val="20"/>
                <w:szCs w:val="20"/>
              </w:rPr>
            </w:pPr>
            <w:r w:rsidRPr="00632643">
              <w:rPr>
                <w:rFonts w:ascii="Times New Roman" w:hAnsi="Times New Roman" w:cs="Times New Roman"/>
                <w:b/>
                <w:bCs/>
                <w:color w:val="00ABEA"/>
                <w:sz w:val="20"/>
                <w:szCs w:val="20"/>
              </w:rPr>
              <w:t>348</w:t>
            </w:r>
          </w:p>
        </w:tc>
        <w:tc>
          <w:tcPr>
            <w:tcW w:w="347" w:type="pct"/>
            <w:tcBorders>
              <w:top w:val="nil"/>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b/>
                <w:bCs/>
                <w:color w:val="00ABEA"/>
                <w:sz w:val="20"/>
                <w:szCs w:val="20"/>
              </w:rPr>
            </w:pPr>
            <w:r w:rsidRPr="00632643">
              <w:rPr>
                <w:rFonts w:ascii="Times New Roman" w:hAnsi="Times New Roman" w:cs="Times New Roman"/>
                <w:b/>
                <w:bCs/>
                <w:color w:val="00ABEA"/>
                <w:sz w:val="20"/>
                <w:szCs w:val="20"/>
              </w:rPr>
              <w:t>125</w:t>
            </w:r>
          </w:p>
        </w:tc>
      </w:tr>
      <w:tr w:rsidR="00632643" w:rsidRPr="00632643" w:rsidTr="00632643">
        <w:trPr>
          <w:trHeight w:val="360"/>
        </w:trPr>
        <w:tc>
          <w:tcPr>
            <w:tcW w:w="1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32643" w:rsidRPr="00632643" w:rsidRDefault="00632643" w:rsidP="00632643">
            <w:pPr>
              <w:spacing w:after="0" w:line="240" w:lineRule="auto"/>
              <w:jc w:val="center"/>
              <w:rPr>
                <w:rFonts w:ascii="Times New Roman" w:eastAsia="Times New Roman" w:hAnsi="Times New Roman" w:cs="Times New Roman"/>
                <w:sz w:val="20"/>
                <w:szCs w:val="20"/>
                <w:lang w:val="en-US"/>
              </w:rPr>
            </w:pPr>
            <w:r w:rsidRPr="00632643">
              <w:rPr>
                <w:rFonts w:ascii="Times New Roman" w:hAnsi="Times New Roman" w:cs="Times New Roman"/>
                <w:sz w:val="20"/>
                <w:szCs w:val="20"/>
              </w:rPr>
              <w:t>1</w:t>
            </w:r>
          </w:p>
        </w:tc>
        <w:tc>
          <w:tcPr>
            <w:tcW w:w="823"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spacing w:after="0" w:line="240" w:lineRule="auto"/>
              <w:rPr>
                <w:rFonts w:ascii="Times New Roman" w:eastAsia="Times New Roman" w:hAnsi="Times New Roman" w:cs="Times New Roman"/>
                <w:color w:val="000000"/>
                <w:sz w:val="20"/>
                <w:szCs w:val="20"/>
                <w:lang w:val="en-US"/>
              </w:rPr>
            </w:pPr>
            <w:r w:rsidRPr="00632643">
              <w:rPr>
                <w:rFonts w:ascii="Times New Roman" w:hAnsi="Times New Roman" w:cs="Times New Roman"/>
                <w:color w:val="000000"/>
                <w:sz w:val="20"/>
                <w:szCs w:val="20"/>
              </w:rPr>
              <w:t>Thôn Pháp Kệ</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905</w:t>
            </w:r>
          </w:p>
        </w:tc>
        <w:tc>
          <w:tcPr>
            <w:tcW w:w="377"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3,173</w:t>
            </w:r>
          </w:p>
        </w:tc>
        <w:tc>
          <w:tcPr>
            <w:tcW w:w="384"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1,592</w:t>
            </w:r>
          </w:p>
        </w:tc>
        <w:tc>
          <w:tcPr>
            <w:tcW w:w="377"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1,581</w:t>
            </w:r>
          </w:p>
        </w:tc>
        <w:tc>
          <w:tcPr>
            <w:tcW w:w="333"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195</w:t>
            </w:r>
          </w:p>
        </w:tc>
        <w:tc>
          <w:tcPr>
            <w:tcW w:w="427"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161</w:t>
            </w:r>
          </w:p>
        </w:tc>
        <w:tc>
          <w:tcPr>
            <w:tcW w:w="479"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32</w:t>
            </w:r>
          </w:p>
        </w:tc>
        <w:tc>
          <w:tcPr>
            <w:tcW w:w="385"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12</w:t>
            </w:r>
          </w:p>
        </w:tc>
        <w:tc>
          <w:tcPr>
            <w:tcW w:w="389"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141</w:t>
            </w:r>
          </w:p>
        </w:tc>
        <w:tc>
          <w:tcPr>
            <w:tcW w:w="347"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38</w:t>
            </w:r>
          </w:p>
        </w:tc>
      </w:tr>
      <w:tr w:rsidR="00632643" w:rsidRPr="00632643" w:rsidTr="00632643">
        <w:trPr>
          <w:trHeight w:val="360"/>
        </w:trPr>
        <w:tc>
          <w:tcPr>
            <w:tcW w:w="1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sz w:val="20"/>
                <w:szCs w:val="20"/>
              </w:rPr>
            </w:pPr>
            <w:r w:rsidRPr="00632643">
              <w:rPr>
                <w:rFonts w:ascii="Times New Roman" w:hAnsi="Times New Roman" w:cs="Times New Roman"/>
                <w:sz w:val="20"/>
                <w:szCs w:val="20"/>
              </w:rPr>
              <w:t>2</w:t>
            </w:r>
          </w:p>
        </w:tc>
        <w:tc>
          <w:tcPr>
            <w:tcW w:w="823"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rPr>
                <w:rFonts w:ascii="Times New Roman" w:hAnsi="Times New Roman" w:cs="Times New Roman"/>
                <w:color w:val="000000"/>
                <w:sz w:val="20"/>
                <w:szCs w:val="20"/>
              </w:rPr>
            </w:pPr>
            <w:r w:rsidRPr="00632643">
              <w:rPr>
                <w:rFonts w:ascii="Times New Roman" w:hAnsi="Times New Roman" w:cs="Times New Roman"/>
                <w:color w:val="000000"/>
                <w:sz w:val="20"/>
                <w:szCs w:val="20"/>
              </w:rPr>
              <w:t>Thôn Tô Xá</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403</w:t>
            </w:r>
          </w:p>
        </w:tc>
        <w:tc>
          <w:tcPr>
            <w:tcW w:w="377"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1,567</w:t>
            </w:r>
          </w:p>
        </w:tc>
        <w:tc>
          <w:tcPr>
            <w:tcW w:w="384"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753</w:t>
            </w:r>
          </w:p>
        </w:tc>
        <w:tc>
          <w:tcPr>
            <w:tcW w:w="377"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814</w:t>
            </w:r>
          </w:p>
        </w:tc>
        <w:tc>
          <w:tcPr>
            <w:tcW w:w="333"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48</w:t>
            </w:r>
          </w:p>
        </w:tc>
        <w:tc>
          <w:tcPr>
            <w:tcW w:w="427"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38</w:t>
            </w:r>
          </w:p>
        </w:tc>
        <w:tc>
          <w:tcPr>
            <w:tcW w:w="479"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11</w:t>
            </w:r>
          </w:p>
        </w:tc>
        <w:tc>
          <w:tcPr>
            <w:tcW w:w="385"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w:t>
            </w:r>
          </w:p>
        </w:tc>
        <w:tc>
          <w:tcPr>
            <w:tcW w:w="389"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53</w:t>
            </w:r>
          </w:p>
        </w:tc>
        <w:tc>
          <w:tcPr>
            <w:tcW w:w="347"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22</w:t>
            </w:r>
          </w:p>
        </w:tc>
      </w:tr>
      <w:tr w:rsidR="00632643" w:rsidRPr="00632643" w:rsidTr="00632643">
        <w:trPr>
          <w:trHeight w:val="360"/>
        </w:trPr>
        <w:tc>
          <w:tcPr>
            <w:tcW w:w="1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sz w:val="20"/>
                <w:szCs w:val="20"/>
              </w:rPr>
            </w:pPr>
            <w:r w:rsidRPr="00632643">
              <w:rPr>
                <w:rFonts w:ascii="Times New Roman" w:hAnsi="Times New Roman" w:cs="Times New Roman"/>
                <w:sz w:val="20"/>
                <w:szCs w:val="20"/>
              </w:rPr>
              <w:t>3</w:t>
            </w:r>
          </w:p>
        </w:tc>
        <w:tc>
          <w:tcPr>
            <w:tcW w:w="823"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rPr>
                <w:rFonts w:ascii="Times New Roman" w:hAnsi="Times New Roman" w:cs="Times New Roman"/>
                <w:color w:val="000000"/>
                <w:sz w:val="20"/>
                <w:szCs w:val="20"/>
              </w:rPr>
            </w:pPr>
            <w:r w:rsidRPr="00632643">
              <w:rPr>
                <w:rFonts w:ascii="Times New Roman" w:hAnsi="Times New Roman" w:cs="Times New Roman"/>
                <w:color w:val="000000"/>
                <w:sz w:val="20"/>
                <w:szCs w:val="20"/>
              </w:rPr>
              <w:t>Thôn Hướng Phương</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745</w:t>
            </w:r>
          </w:p>
        </w:tc>
        <w:tc>
          <w:tcPr>
            <w:tcW w:w="377"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3,017</w:t>
            </w:r>
          </w:p>
        </w:tc>
        <w:tc>
          <w:tcPr>
            <w:tcW w:w="384"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1,442</w:t>
            </w:r>
          </w:p>
        </w:tc>
        <w:tc>
          <w:tcPr>
            <w:tcW w:w="377"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1,575</w:t>
            </w:r>
          </w:p>
        </w:tc>
        <w:tc>
          <w:tcPr>
            <w:tcW w:w="333"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132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110</w:t>
            </w:r>
          </w:p>
        </w:tc>
        <w:tc>
          <w:tcPr>
            <w:tcW w:w="479"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29</w:t>
            </w:r>
          </w:p>
        </w:tc>
        <w:tc>
          <w:tcPr>
            <w:tcW w:w="385"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21</w:t>
            </w:r>
          </w:p>
        </w:tc>
        <w:tc>
          <w:tcPr>
            <w:tcW w:w="389"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116</w:t>
            </w:r>
          </w:p>
        </w:tc>
        <w:tc>
          <w:tcPr>
            <w:tcW w:w="347"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27</w:t>
            </w:r>
          </w:p>
        </w:tc>
      </w:tr>
      <w:tr w:rsidR="00632643" w:rsidRPr="00632643" w:rsidTr="00632643">
        <w:trPr>
          <w:trHeight w:val="360"/>
        </w:trPr>
        <w:tc>
          <w:tcPr>
            <w:tcW w:w="1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sz w:val="20"/>
                <w:szCs w:val="20"/>
              </w:rPr>
            </w:pPr>
            <w:r w:rsidRPr="00632643">
              <w:rPr>
                <w:rFonts w:ascii="Times New Roman" w:hAnsi="Times New Roman" w:cs="Times New Roman"/>
                <w:sz w:val="20"/>
                <w:szCs w:val="20"/>
              </w:rPr>
              <w:t>4</w:t>
            </w:r>
          </w:p>
        </w:tc>
        <w:tc>
          <w:tcPr>
            <w:tcW w:w="823"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rPr>
                <w:rFonts w:ascii="Times New Roman" w:hAnsi="Times New Roman" w:cs="Times New Roman"/>
                <w:color w:val="000000"/>
                <w:sz w:val="20"/>
                <w:szCs w:val="20"/>
              </w:rPr>
            </w:pPr>
            <w:r w:rsidRPr="00632643">
              <w:rPr>
                <w:rFonts w:ascii="Times New Roman" w:hAnsi="Times New Roman" w:cs="Times New Roman"/>
                <w:color w:val="000000"/>
                <w:sz w:val="20"/>
                <w:szCs w:val="20"/>
              </w:rPr>
              <w:t>Thôn Đông Dương</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235</w:t>
            </w:r>
          </w:p>
        </w:tc>
        <w:tc>
          <w:tcPr>
            <w:tcW w:w="377"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916</w:t>
            </w:r>
          </w:p>
        </w:tc>
        <w:tc>
          <w:tcPr>
            <w:tcW w:w="384"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447</w:t>
            </w:r>
          </w:p>
        </w:tc>
        <w:tc>
          <w:tcPr>
            <w:tcW w:w="377"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469</w:t>
            </w:r>
          </w:p>
        </w:tc>
        <w:tc>
          <w:tcPr>
            <w:tcW w:w="333"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20</w:t>
            </w:r>
          </w:p>
        </w:tc>
        <w:tc>
          <w:tcPr>
            <w:tcW w:w="479"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9</w:t>
            </w:r>
          </w:p>
        </w:tc>
        <w:tc>
          <w:tcPr>
            <w:tcW w:w="385"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6</w:t>
            </w:r>
          </w:p>
        </w:tc>
        <w:tc>
          <w:tcPr>
            <w:tcW w:w="389"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38</w:t>
            </w:r>
          </w:p>
        </w:tc>
        <w:tc>
          <w:tcPr>
            <w:tcW w:w="347" w:type="pct"/>
            <w:tcBorders>
              <w:top w:val="single" w:sz="4" w:space="0" w:color="auto"/>
              <w:left w:val="nil"/>
              <w:bottom w:val="single" w:sz="4" w:space="0" w:color="auto"/>
              <w:right w:val="single" w:sz="4" w:space="0" w:color="auto"/>
            </w:tcBorders>
            <w:shd w:val="clear" w:color="000000" w:fill="FFFFFF"/>
            <w:noWrap/>
            <w:vAlign w:val="center"/>
            <w:hideMark/>
          </w:tcPr>
          <w:p w:rsidR="00632643" w:rsidRPr="00632643" w:rsidRDefault="00632643" w:rsidP="00632643">
            <w:pPr>
              <w:jc w:val="center"/>
              <w:rPr>
                <w:rFonts w:ascii="Times New Roman" w:hAnsi="Times New Roman" w:cs="Times New Roman"/>
                <w:color w:val="000000"/>
                <w:sz w:val="20"/>
                <w:szCs w:val="20"/>
              </w:rPr>
            </w:pPr>
            <w:r w:rsidRPr="00632643">
              <w:rPr>
                <w:rFonts w:ascii="Times New Roman" w:hAnsi="Times New Roman" w:cs="Times New Roman"/>
                <w:color w:val="000000"/>
                <w:sz w:val="20"/>
                <w:szCs w:val="20"/>
              </w:rPr>
              <w:t>38</w:t>
            </w:r>
          </w:p>
        </w:tc>
      </w:tr>
    </w:tbl>
    <w:p w:rsidR="00922D8E" w:rsidRPr="00922D8E" w:rsidRDefault="00922D8E" w:rsidP="00922D8E">
      <w:pPr>
        <w:rPr>
          <w:lang w:val="en-US"/>
        </w:rPr>
      </w:pPr>
    </w:p>
    <w:p w:rsidR="00F05D32" w:rsidRDefault="00922D8E" w:rsidP="00922D8E">
      <w:pPr>
        <w:pStyle w:val="Heading2"/>
        <w:ind w:firstLine="0"/>
        <w:rPr>
          <w:rFonts w:ascii="Times New Roman" w:eastAsia="Times New Roman" w:hAnsi="Times New Roman"/>
        </w:rPr>
      </w:pPr>
      <w:bookmarkStart w:id="6" w:name="_Toc4399167"/>
      <w:r>
        <w:rPr>
          <w:rFonts w:ascii="Times New Roman" w:eastAsia="Times New Roman" w:hAnsi="Times New Roman"/>
          <w:lang w:val="en-US"/>
        </w:rPr>
        <w:t>6.</w:t>
      </w:r>
      <w:r w:rsidR="008D6087">
        <w:rPr>
          <w:rFonts w:ascii="Times New Roman" w:eastAsia="Times New Roman" w:hAnsi="Times New Roman"/>
          <w:lang w:val="vi-VN"/>
        </w:rPr>
        <w:t xml:space="preserve"> HIỆN TRẠNG SỬ DỤNG ĐẤT ĐAI </w:t>
      </w:r>
      <w:bookmarkEnd w:id="6"/>
    </w:p>
    <w:tbl>
      <w:tblPr>
        <w:tblW w:w="5000" w:type="pct"/>
        <w:tblLook w:val="04A0" w:firstRow="1" w:lastRow="0" w:firstColumn="1" w:lastColumn="0" w:noHBand="0" w:noVBand="1"/>
      </w:tblPr>
      <w:tblGrid>
        <w:gridCol w:w="616"/>
        <w:gridCol w:w="5489"/>
        <w:gridCol w:w="595"/>
        <w:gridCol w:w="2723"/>
      </w:tblGrid>
      <w:tr w:rsidR="001D06A4" w:rsidRPr="001D06A4" w:rsidTr="001D06A4">
        <w:trPr>
          <w:trHeight w:val="288"/>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TT</w:t>
            </w:r>
          </w:p>
        </w:tc>
        <w:tc>
          <w:tcPr>
            <w:tcW w:w="2944" w:type="pct"/>
            <w:tcBorders>
              <w:top w:val="single" w:sz="4" w:space="0" w:color="auto"/>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Loại đất (ha)</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Đơn vị</w:t>
            </w:r>
          </w:p>
        </w:tc>
        <w:tc>
          <w:tcPr>
            <w:tcW w:w="1476" w:type="pct"/>
            <w:tcBorders>
              <w:top w:val="single" w:sz="4" w:space="0" w:color="auto"/>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 xml:space="preserve"> Số lượng  </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I</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 xml:space="preserve">Tổng diện tích đất tự nhiên </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b/>
                <w:bCs/>
                <w:color w:val="DD0806"/>
                <w:sz w:val="20"/>
                <w:szCs w:val="20"/>
                <w:lang w:val="en-US"/>
              </w:rPr>
            </w:pPr>
            <w:r w:rsidRPr="001D06A4">
              <w:rPr>
                <w:rFonts w:ascii="Times New Roman" w:eastAsia="Times New Roman" w:hAnsi="Times New Roman" w:cs="Times New Roman"/>
                <w:b/>
                <w:bCs/>
                <w:color w:val="DD0806"/>
                <w:sz w:val="20"/>
                <w:szCs w:val="20"/>
                <w:lang w:val="en-US"/>
              </w:rPr>
              <w:t>2,397.10</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1</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Nhóm đất Nông nghiệp</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b/>
                <w:bCs/>
                <w:color w:val="DD0806"/>
                <w:sz w:val="20"/>
                <w:szCs w:val="20"/>
                <w:lang w:val="en-US"/>
              </w:rPr>
            </w:pPr>
            <w:r w:rsidRPr="001D06A4">
              <w:rPr>
                <w:rFonts w:ascii="Times New Roman" w:eastAsia="Times New Roman" w:hAnsi="Times New Roman" w:cs="Times New Roman"/>
                <w:b/>
                <w:bCs/>
                <w:color w:val="DD0806"/>
                <w:sz w:val="20"/>
                <w:szCs w:val="20"/>
                <w:lang w:val="en-US"/>
              </w:rPr>
              <w:t>1,316.32</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1.1</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 xml:space="preserve">Diện tích Đất sản xuất Nông nghiệp </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774.25</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1.1.1</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 xml:space="preserve">Đất lúa nước </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586.26</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1.1.2</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Đất trồng cây hàng năm (ngô, khoai, mì, mía)</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176.08</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1.1.3</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Đất trồng cây hàng năm khác</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1.1.4</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Đất trồng cây lâu năm</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11.91</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1.2</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Diện tích Đất lâm nghiệp</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b/>
                <w:bCs/>
                <w:color w:val="DD0806"/>
                <w:sz w:val="20"/>
                <w:szCs w:val="20"/>
                <w:lang w:val="en-US"/>
              </w:rPr>
            </w:pPr>
            <w:r w:rsidRPr="001D06A4">
              <w:rPr>
                <w:rFonts w:ascii="Times New Roman" w:eastAsia="Times New Roman" w:hAnsi="Times New Roman" w:cs="Times New Roman"/>
                <w:b/>
                <w:bCs/>
                <w:color w:val="DD0806"/>
                <w:sz w:val="20"/>
                <w:szCs w:val="20"/>
                <w:lang w:val="en-US"/>
              </w:rPr>
              <w:t>535.57</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1.2.1</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Đất rừng sản xuất</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247.67</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1.2.2</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Đất rừng phòng hộ</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287.90</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1.2.3</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Đất rừng đặc dụng</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lastRenderedPageBreak/>
              <w:t>1.3</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Diện tích Đất nuôi trồng thủy/hải sản</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b/>
                <w:bCs/>
                <w:color w:val="DD0806"/>
                <w:sz w:val="20"/>
                <w:szCs w:val="20"/>
                <w:lang w:val="en-US"/>
              </w:rPr>
            </w:pPr>
            <w:r w:rsidRPr="001D06A4">
              <w:rPr>
                <w:rFonts w:ascii="Times New Roman" w:eastAsia="Times New Roman" w:hAnsi="Times New Roman" w:cs="Times New Roman"/>
                <w:b/>
                <w:bCs/>
                <w:color w:val="DD0806"/>
                <w:sz w:val="20"/>
                <w:szCs w:val="20"/>
                <w:lang w:val="en-US"/>
              </w:rPr>
              <w:t>6.50</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1.3.1</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Diện tích thủy sản nước ngọt</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6.50</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1.3.2</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Diện tích thủy sản nước mặn/lợ</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1.4</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Đất làm muối</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w:t>
            </w:r>
          </w:p>
        </w:tc>
      </w:tr>
      <w:tr w:rsidR="001D06A4" w:rsidRPr="001D06A4" w:rsidTr="001D06A4">
        <w:trPr>
          <w:trHeight w:val="288"/>
        </w:trPr>
        <w:tc>
          <w:tcPr>
            <w:tcW w:w="233" w:type="pct"/>
            <w:vMerge w:val="restar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1.5</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Diện tích Đất nông nghiệp khác</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vMerge w:val="restar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w:t>
            </w:r>
          </w:p>
        </w:tc>
      </w:tr>
      <w:tr w:rsidR="001D06A4" w:rsidRPr="001D06A4" w:rsidTr="001D06A4">
        <w:trPr>
          <w:trHeight w:val="792"/>
        </w:trPr>
        <w:tc>
          <w:tcPr>
            <w:tcW w:w="233" w:type="pct"/>
            <w:vMerge/>
            <w:tcBorders>
              <w:top w:val="nil"/>
              <w:left w:val="single" w:sz="4" w:space="0" w:color="auto"/>
              <w:bottom w:val="single" w:sz="4" w:space="0" w:color="auto"/>
              <w:right w:val="single" w:sz="4" w:space="0" w:color="auto"/>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(Xây nhà kính phục vụ trồng trọt; xây dựng chuồng trại chăn nuôi gia súc, gia cầm; đất trồng trọt, chăn nuôi, nuôi trồng thủy sản cho mục đích học tập, nghiên cứu thí nghiệm; đất ươm tạo cây giống, con giống và đất trồng hoa, cây cảnh)</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i/>
                <w:iCs/>
                <w:color w:val="000000"/>
                <w:sz w:val="20"/>
                <w:szCs w:val="20"/>
                <w:lang w:val="en-US"/>
              </w:rPr>
            </w:pPr>
            <w:r w:rsidRPr="001D06A4">
              <w:rPr>
                <w:rFonts w:ascii="Times New Roman" w:eastAsia="Times New Roman" w:hAnsi="Times New Roman" w:cs="Times New Roman"/>
                <w:i/>
                <w:iCs/>
                <w:color w:val="000000"/>
                <w:sz w:val="20"/>
                <w:szCs w:val="20"/>
                <w:lang w:val="en-US"/>
              </w:rPr>
              <w:t> </w:t>
            </w:r>
          </w:p>
        </w:tc>
        <w:tc>
          <w:tcPr>
            <w:tcW w:w="1476" w:type="pct"/>
            <w:vMerge/>
            <w:tcBorders>
              <w:top w:val="nil"/>
              <w:left w:val="single" w:sz="4" w:space="0" w:color="auto"/>
              <w:bottom w:val="single" w:sz="4" w:space="0" w:color="auto"/>
              <w:right w:val="single" w:sz="4" w:space="0" w:color="auto"/>
            </w:tcBorders>
            <w:vAlign w:val="center"/>
            <w:hideMark/>
          </w:tcPr>
          <w:p w:rsidR="001D06A4" w:rsidRPr="001D06A4" w:rsidRDefault="001D06A4" w:rsidP="001D06A4">
            <w:pPr>
              <w:spacing w:after="0" w:line="240" w:lineRule="auto"/>
              <w:jc w:val="right"/>
              <w:rPr>
                <w:rFonts w:ascii="Times New Roman" w:eastAsia="Times New Roman" w:hAnsi="Times New Roman" w:cs="Times New Roman"/>
                <w:color w:val="000000"/>
                <w:sz w:val="20"/>
                <w:szCs w:val="20"/>
                <w:lang w:val="en-US"/>
              </w:rPr>
            </w:pP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2</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Nhóm đất phi nông nghiệp</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419.30</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3</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Đất chuyên dùng</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426.11</w:t>
            </w:r>
          </w:p>
        </w:tc>
      </w:tr>
      <w:tr w:rsidR="001D06A4" w:rsidRPr="001D06A4" w:rsidTr="001D06A4">
        <w:trPr>
          <w:trHeight w:val="288"/>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4</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 xml:space="preserve">Diện tích Đất chưa Sử dụng </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ha</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235.37</w:t>
            </w:r>
          </w:p>
        </w:tc>
      </w:tr>
      <w:tr w:rsidR="001D06A4" w:rsidRPr="001D06A4" w:rsidTr="001D06A4">
        <w:trPr>
          <w:trHeight w:val="288"/>
        </w:trPr>
        <w:tc>
          <w:tcPr>
            <w:tcW w:w="233" w:type="pct"/>
            <w:vMerge w:val="restar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 </w:t>
            </w: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 xml:space="preserve">Số % nữ cùng đứng tên giấy chứng nhận quyền sử dụng đất với chồng </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99.00</w:t>
            </w:r>
          </w:p>
        </w:tc>
      </w:tr>
      <w:tr w:rsidR="001D06A4" w:rsidRPr="001D06A4" w:rsidTr="001D06A4">
        <w:trPr>
          <w:trHeight w:val="288"/>
        </w:trPr>
        <w:tc>
          <w:tcPr>
            <w:tcW w:w="233" w:type="pct"/>
            <w:vMerge/>
            <w:tcBorders>
              <w:top w:val="nil"/>
              <w:left w:val="single" w:sz="4" w:space="0" w:color="auto"/>
              <w:bottom w:val="single" w:sz="4" w:space="0" w:color="auto"/>
              <w:right w:val="single" w:sz="4" w:space="0" w:color="auto"/>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ind w:firstLineChars="300" w:firstLine="600"/>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Đất nông nghiệp</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95.00</w:t>
            </w:r>
          </w:p>
        </w:tc>
      </w:tr>
      <w:tr w:rsidR="001D06A4" w:rsidRPr="001D06A4" w:rsidTr="001D06A4">
        <w:trPr>
          <w:trHeight w:val="288"/>
        </w:trPr>
        <w:tc>
          <w:tcPr>
            <w:tcW w:w="233" w:type="pct"/>
            <w:vMerge/>
            <w:tcBorders>
              <w:top w:val="nil"/>
              <w:left w:val="single" w:sz="4" w:space="0" w:color="auto"/>
              <w:bottom w:val="single" w:sz="4" w:space="0" w:color="auto"/>
              <w:right w:val="single" w:sz="4" w:space="0" w:color="auto"/>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2944"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ind w:firstLineChars="300" w:firstLine="600"/>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Đất ở</w:t>
            </w:r>
          </w:p>
        </w:tc>
        <w:tc>
          <w:tcPr>
            <w:tcW w:w="347"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w:t>
            </w:r>
          </w:p>
        </w:tc>
        <w:tc>
          <w:tcPr>
            <w:tcW w:w="147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right"/>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4.00</w:t>
            </w:r>
          </w:p>
        </w:tc>
      </w:tr>
    </w:tbl>
    <w:p w:rsidR="00F05D32" w:rsidRPr="00B84926" w:rsidRDefault="00F05D32" w:rsidP="00F05D32">
      <w:pPr>
        <w:pBdr>
          <w:top w:val="nil"/>
          <w:left w:val="nil"/>
          <w:bottom w:val="nil"/>
          <w:right w:val="nil"/>
          <w:between w:val="nil"/>
        </w:pBdr>
        <w:tabs>
          <w:tab w:val="right" w:pos="9340"/>
        </w:tabs>
        <w:spacing w:after="0" w:line="240" w:lineRule="auto"/>
        <w:rPr>
          <w:rFonts w:ascii="Times New Roman" w:eastAsia="Times New Roman" w:hAnsi="Times New Roman" w:cs="Times New Roman"/>
          <w:b/>
          <w:color w:val="000000"/>
          <w:sz w:val="20"/>
          <w:szCs w:val="20"/>
        </w:rPr>
      </w:pPr>
    </w:p>
    <w:p w:rsidR="00F05D32" w:rsidRPr="00070048" w:rsidRDefault="00001F4E" w:rsidP="00001F4E">
      <w:pPr>
        <w:pStyle w:val="Heading2"/>
        <w:rPr>
          <w:rFonts w:ascii="Times New Roman" w:eastAsia="Times New Roman" w:hAnsi="Times New Roman"/>
          <w:lang w:val="en-US"/>
        </w:rPr>
      </w:pPr>
      <w:bookmarkStart w:id="7" w:name="_Toc4399168"/>
      <w:r>
        <w:rPr>
          <w:rFonts w:ascii="Times New Roman" w:eastAsia="Times New Roman" w:hAnsi="Times New Roman"/>
          <w:lang w:val="vi-VN"/>
        </w:rPr>
        <w:t>7</w:t>
      </w:r>
      <w:r w:rsidRPr="00070048">
        <w:rPr>
          <w:rFonts w:ascii="Times New Roman" w:eastAsia="Times New Roman" w:hAnsi="Times New Roman"/>
          <w:lang w:val="vi-VN"/>
        </w:rPr>
        <w:t xml:space="preserve">. ĐẶC ĐIỂM VÀ CƠ CẤU KINH TẾ </w:t>
      </w:r>
      <w:bookmarkEnd w:id="7"/>
    </w:p>
    <w:tbl>
      <w:tblPr>
        <w:tblW w:w="5265" w:type="pct"/>
        <w:tblInd w:w="-257" w:type="dxa"/>
        <w:tblLook w:val="04A0" w:firstRow="1" w:lastRow="0" w:firstColumn="1" w:lastColumn="0" w:noHBand="0" w:noVBand="1"/>
      </w:tblPr>
      <w:tblGrid>
        <w:gridCol w:w="486"/>
        <w:gridCol w:w="5177"/>
        <w:gridCol w:w="903"/>
        <w:gridCol w:w="1087"/>
        <w:gridCol w:w="1350"/>
        <w:gridCol w:w="919"/>
      </w:tblGrid>
      <w:tr w:rsidR="000E0C00" w:rsidRPr="00863A09" w:rsidTr="004E0E2F">
        <w:trPr>
          <w:trHeight w:val="2372"/>
        </w:trPr>
        <w:tc>
          <w:tcPr>
            <w:tcW w:w="2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E0C00" w:rsidRPr="00863A09" w:rsidRDefault="000E0C00" w:rsidP="00863A09">
            <w:pPr>
              <w:spacing w:after="0" w:line="240" w:lineRule="auto"/>
              <w:rPr>
                <w:rFonts w:ascii="Times New Roman" w:eastAsia="Times New Roman" w:hAnsi="Times New Roman" w:cs="Times New Roman"/>
                <w:b/>
                <w:bCs/>
                <w:color w:val="000000"/>
                <w:sz w:val="20"/>
                <w:szCs w:val="20"/>
                <w:lang w:val="en-US"/>
              </w:rPr>
            </w:pPr>
            <w:bookmarkStart w:id="8" w:name="_Toc4399169"/>
            <w:r w:rsidRPr="00863A09">
              <w:rPr>
                <w:rFonts w:ascii="Times New Roman" w:eastAsia="Times New Roman" w:hAnsi="Times New Roman" w:cs="Times New Roman"/>
                <w:b/>
                <w:bCs/>
                <w:color w:val="000000"/>
                <w:sz w:val="20"/>
                <w:szCs w:val="20"/>
                <w:lang w:val="en-US"/>
              </w:rPr>
              <w:t>TT</w:t>
            </w:r>
          </w:p>
        </w:tc>
        <w:tc>
          <w:tcPr>
            <w:tcW w:w="26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E0C00" w:rsidRPr="00863A09" w:rsidRDefault="000E0C00" w:rsidP="00863A09">
            <w:pPr>
              <w:spacing w:after="0" w:line="240" w:lineRule="auto"/>
              <w:jc w:val="center"/>
              <w:rPr>
                <w:rFonts w:ascii="Times New Roman" w:eastAsia="Times New Roman" w:hAnsi="Times New Roman" w:cs="Times New Roman"/>
                <w:b/>
                <w:bCs/>
                <w:color w:val="000000"/>
                <w:sz w:val="20"/>
                <w:szCs w:val="20"/>
                <w:lang w:val="en-US"/>
              </w:rPr>
            </w:pPr>
            <w:r w:rsidRPr="00863A09">
              <w:rPr>
                <w:rFonts w:ascii="Times New Roman" w:eastAsia="Times New Roman" w:hAnsi="Times New Roman" w:cs="Times New Roman"/>
                <w:b/>
                <w:bCs/>
                <w:color w:val="000000"/>
                <w:sz w:val="20"/>
                <w:szCs w:val="20"/>
                <w:lang w:val="en-US"/>
              </w:rPr>
              <w:t>Loại hình sản xuất</w:t>
            </w:r>
          </w:p>
        </w:tc>
        <w:tc>
          <w:tcPr>
            <w:tcW w:w="455"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0E0C00" w:rsidRPr="00863A09" w:rsidRDefault="000E0C00" w:rsidP="00863A09">
            <w:pPr>
              <w:spacing w:after="0" w:line="240" w:lineRule="auto"/>
              <w:jc w:val="center"/>
              <w:rPr>
                <w:rFonts w:ascii="Times New Roman" w:eastAsia="Times New Roman" w:hAnsi="Times New Roman" w:cs="Times New Roman"/>
                <w:b/>
                <w:bCs/>
                <w:color w:val="000000"/>
                <w:sz w:val="20"/>
                <w:szCs w:val="20"/>
                <w:lang w:val="en-US"/>
              </w:rPr>
            </w:pPr>
            <w:r w:rsidRPr="00863A09">
              <w:rPr>
                <w:rFonts w:ascii="Times New Roman" w:eastAsia="Times New Roman" w:hAnsi="Times New Roman" w:cs="Times New Roman"/>
                <w:b/>
                <w:bCs/>
                <w:color w:val="000000"/>
                <w:sz w:val="20"/>
                <w:szCs w:val="20"/>
                <w:lang w:val="en-US"/>
              </w:rPr>
              <w:t>Tỷ trọng đóng góp cho kinh tế địa phương (%)</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E0C00" w:rsidRPr="00863A09" w:rsidRDefault="000E0C00" w:rsidP="00863A09">
            <w:pPr>
              <w:spacing w:after="0" w:line="240" w:lineRule="auto"/>
              <w:jc w:val="center"/>
              <w:rPr>
                <w:rFonts w:ascii="Times New Roman" w:eastAsia="Times New Roman" w:hAnsi="Times New Roman" w:cs="Times New Roman"/>
                <w:b/>
                <w:bCs/>
                <w:color w:val="000000"/>
                <w:sz w:val="20"/>
                <w:szCs w:val="20"/>
                <w:lang w:val="en-US"/>
              </w:rPr>
            </w:pPr>
            <w:r w:rsidRPr="00863A09">
              <w:rPr>
                <w:rFonts w:ascii="Times New Roman" w:eastAsia="Times New Roman" w:hAnsi="Times New Roman" w:cs="Times New Roman"/>
                <w:b/>
                <w:bCs/>
                <w:color w:val="000000"/>
                <w:sz w:val="20"/>
                <w:szCs w:val="20"/>
                <w:lang w:val="en-US"/>
              </w:rPr>
              <w:t xml:space="preserve">Số hộ tham gia hoạt động Sản xuất kinh doanh </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0E0C00" w:rsidRPr="00863A09" w:rsidRDefault="000E0C00" w:rsidP="00863A09">
            <w:pPr>
              <w:spacing w:after="0" w:line="240" w:lineRule="auto"/>
              <w:jc w:val="center"/>
              <w:rPr>
                <w:rFonts w:ascii="Times New Roman" w:eastAsia="Times New Roman" w:hAnsi="Times New Roman" w:cs="Times New Roman"/>
                <w:b/>
                <w:bCs/>
                <w:color w:val="000000"/>
                <w:sz w:val="20"/>
                <w:szCs w:val="20"/>
                <w:lang w:val="en-US"/>
              </w:rPr>
            </w:pPr>
            <w:r w:rsidRPr="00863A09">
              <w:rPr>
                <w:rFonts w:ascii="Times New Roman" w:eastAsia="Times New Roman" w:hAnsi="Times New Roman" w:cs="Times New Roman"/>
                <w:b/>
                <w:bCs/>
                <w:color w:val="000000"/>
                <w:sz w:val="20"/>
                <w:szCs w:val="20"/>
                <w:lang w:val="en-US"/>
              </w:rPr>
              <w:t xml:space="preserve"> Thu nhập bình quân/hộ/năm </w:t>
            </w:r>
          </w:p>
          <w:p w:rsidR="000E0C00" w:rsidRPr="00863A09" w:rsidRDefault="000E0C00" w:rsidP="00863A09">
            <w:pPr>
              <w:spacing w:after="0" w:line="240" w:lineRule="auto"/>
              <w:jc w:val="center"/>
              <w:rPr>
                <w:rFonts w:ascii="Times New Roman" w:eastAsia="Times New Roman" w:hAnsi="Times New Roman" w:cs="Times New Roman"/>
                <w:bCs/>
                <w:color w:val="000000"/>
                <w:sz w:val="20"/>
                <w:szCs w:val="20"/>
                <w:lang w:val="en-US"/>
              </w:rPr>
            </w:pPr>
            <w:r w:rsidRPr="00863A09">
              <w:rPr>
                <w:rFonts w:ascii="Times New Roman" w:eastAsia="Times New Roman" w:hAnsi="Times New Roman" w:cs="Times New Roman"/>
                <w:bCs/>
                <w:color w:val="000000"/>
                <w:sz w:val="20"/>
                <w:szCs w:val="20"/>
                <w:lang w:val="en-US"/>
              </w:rPr>
              <w:t>(Tr đ/hộ/năm)</w:t>
            </w:r>
          </w:p>
        </w:tc>
        <w:tc>
          <w:tcPr>
            <w:tcW w:w="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E0C00" w:rsidRPr="00863A09" w:rsidRDefault="000E0C00" w:rsidP="00863A09">
            <w:pPr>
              <w:spacing w:after="0" w:line="240" w:lineRule="auto"/>
              <w:jc w:val="center"/>
              <w:rPr>
                <w:rFonts w:ascii="Times New Roman" w:eastAsia="Times New Roman" w:hAnsi="Times New Roman" w:cs="Times New Roman"/>
                <w:b/>
                <w:bCs/>
                <w:color w:val="000000"/>
                <w:sz w:val="20"/>
                <w:szCs w:val="20"/>
                <w:lang w:val="en-US"/>
              </w:rPr>
            </w:pPr>
            <w:r w:rsidRPr="00863A09">
              <w:rPr>
                <w:rFonts w:ascii="Times New Roman" w:eastAsia="Times New Roman" w:hAnsi="Times New Roman" w:cs="Times New Roman"/>
                <w:b/>
                <w:bCs/>
                <w:color w:val="000000"/>
                <w:sz w:val="20"/>
                <w:szCs w:val="20"/>
                <w:lang w:val="en-US"/>
              </w:rPr>
              <w:t>Tỷ lệ phụ nữ tham gia (%)</w:t>
            </w:r>
          </w:p>
        </w:tc>
      </w:tr>
      <w:tr w:rsidR="000E0C00" w:rsidRPr="00863A09" w:rsidTr="004E0E2F">
        <w:trPr>
          <w:trHeight w:val="276"/>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863A09" w:rsidRPr="00863A09" w:rsidRDefault="00863A09" w:rsidP="00863A09">
            <w:pPr>
              <w:spacing w:after="0" w:line="240" w:lineRule="auto"/>
              <w:jc w:val="right"/>
              <w:rPr>
                <w:rFonts w:ascii="Times New Roman" w:eastAsia="Times New Roman" w:hAnsi="Times New Roman" w:cs="Times New Roman"/>
                <w:color w:val="000000"/>
                <w:sz w:val="20"/>
                <w:szCs w:val="20"/>
                <w:lang w:val="en-US"/>
              </w:rPr>
            </w:pPr>
            <w:r w:rsidRPr="00863A09">
              <w:rPr>
                <w:rFonts w:ascii="Times New Roman" w:eastAsia="Times New Roman" w:hAnsi="Times New Roman" w:cs="Times New Roman"/>
                <w:color w:val="000000"/>
                <w:sz w:val="20"/>
                <w:szCs w:val="20"/>
                <w:lang w:val="en-US"/>
              </w:rPr>
              <w:t>(1)</w:t>
            </w:r>
          </w:p>
        </w:tc>
        <w:tc>
          <w:tcPr>
            <w:tcW w:w="2609" w:type="pct"/>
            <w:tcBorders>
              <w:top w:val="nil"/>
              <w:left w:val="nil"/>
              <w:bottom w:val="single" w:sz="4" w:space="0" w:color="auto"/>
              <w:right w:val="single" w:sz="4" w:space="0" w:color="auto"/>
            </w:tcBorders>
            <w:shd w:val="clear" w:color="auto" w:fill="auto"/>
            <w:vAlign w:val="center"/>
            <w:hideMark/>
          </w:tcPr>
          <w:p w:rsidR="00863A09" w:rsidRPr="00863A09" w:rsidRDefault="00863A09" w:rsidP="00863A09">
            <w:pPr>
              <w:spacing w:after="0" w:line="240" w:lineRule="auto"/>
              <w:jc w:val="center"/>
              <w:rPr>
                <w:rFonts w:ascii="Times New Roman" w:eastAsia="Times New Roman" w:hAnsi="Times New Roman" w:cs="Times New Roman"/>
                <w:color w:val="000000"/>
                <w:sz w:val="20"/>
                <w:szCs w:val="20"/>
                <w:lang w:val="en-US"/>
              </w:rPr>
            </w:pPr>
            <w:r w:rsidRPr="00863A09">
              <w:rPr>
                <w:rFonts w:ascii="Times New Roman" w:eastAsia="Times New Roman" w:hAnsi="Times New Roman" w:cs="Times New Roman"/>
                <w:color w:val="000000"/>
                <w:sz w:val="20"/>
                <w:szCs w:val="20"/>
                <w:lang w:val="en-US"/>
              </w:rPr>
              <w:t>(2)</w:t>
            </w:r>
          </w:p>
        </w:tc>
        <w:tc>
          <w:tcPr>
            <w:tcW w:w="455" w:type="pct"/>
            <w:tcBorders>
              <w:top w:val="nil"/>
              <w:left w:val="nil"/>
              <w:bottom w:val="single" w:sz="4" w:space="0" w:color="auto"/>
              <w:right w:val="single" w:sz="4" w:space="0" w:color="auto"/>
            </w:tcBorders>
            <w:shd w:val="clear" w:color="auto" w:fill="auto"/>
            <w:vAlign w:val="center"/>
            <w:hideMark/>
          </w:tcPr>
          <w:p w:rsidR="00863A09" w:rsidRPr="00863A09" w:rsidRDefault="00863A09" w:rsidP="00863A09">
            <w:pPr>
              <w:spacing w:after="0" w:line="240" w:lineRule="auto"/>
              <w:jc w:val="center"/>
              <w:rPr>
                <w:rFonts w:ascii="Times New Roman" w:eastAsia="Times New Roman" w:hAnsi="Times New Roman" w:cs="Times New Roman"/>
                <w:color w:val="000000"/>
                <w:sz w:val="20"/>
                <w:szCs w:val="20"/>
                <w:lang w:val="en-US"/>
              </w:rPr>
            </w:pPr>
            <w:r w:rsidRPr="00863A09">
              <w:rPr>
                <w:rFonts w:ascii="Times New Roman" w:eastAsia="Times New Roman" w:hAnsi="Times New Roman" w:cs="Times New Roman"/>
                <w:color w:val="000000"/>
                <w:sz w:val="20"/>
                <w:szCs w:val="20"/>
                <w:lang w:val="en-US"/>
              </w:rPr>
              <w:t>(3)</w:t>
            </w:r>
          </w:p>
        </w:tc>
        <w:tc>
          <w:tcPr>
            <w:tcW w:w="548" w:type="pct"/>
            <w:tcBorders>
              <w:top w:val="nil"/>
              <w:left w:val="nil"/>
              <w:bottom w:val="single" w:sz="4" w:space="0" w:color="auto"/>
              <w:right w:val="single" w:sz="4" w:space="0" w:color="auto"/>
            </w:tcBorders>
            <w:shd w:val="clear" w:color="auto" w:fill="auto"/>
            <w:vAlign w:val="center"/>
            <w:hideMark/>
          </w:tcPr>
          <w:p w:rsidR="00863A09" w:rsidRPr="00863A09" w:rsidRDefault="00863A09" w:rsidP="00863A09">
            <w:pPr>
              <w:spacing w:after="0" w:line="240" w:lineRule="auto"/>
              <w:jc w:val="center"/>
              <w:rPr>
                <w:rFonts w:ascii="Times New Roman" w:eastAsia="Times New Roman" w:hAnsi="Times New Roman" w:cs="Times New Roman"/>
                <w:color w:val="000000"/>
                <w:sz w:val="20"/>
                <w:szCs w:val="20"/>
                <w:lang w:val="en-US"/>
              </w:rPr>
            </w:pPr>
            <w:r w:rsidRPr="00863A09">
              <w:rPr>
                <w:rFonts w:ascii="Times New Roman" w:eastAsia="Times New Roman" w:hAnsi="Times New Roman" w:cs="Times New Roman"/>
                <w:color w:val="000000"/>
                <w:sz w:val="20"/>
                <w:szCs w:val="20"/>
                <w:lang w:val="en-US"/>
              </w:rPr>
              <w:t>(4)</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863A09" w:rsidRPr="00863A09" w:rsidRDefault="00863A09" w:rsidP="00863A09">
            <w:pPr>
              <w:spacing w:after="0" w:line="240" w:lineRule="auto"/>
              <w:jc w:val="center"/>
              <w:rPr>
                <w:rFonts w:ascii="Times New Roman" w:eastAsia="Times New Roman" w:hAnsi="Times New Roman" w:cs="Times New Roman"/>
                <w:color w:val="000000"/>
                <w:sz w:val="20"/>
                <w:szCs w:val="20"/>
                <w:lang w:val="en-US"/>
              </w:rPr>
            </w:pPr>
            <w:r w:rsidRPr="00863A09">
              <w:rPr>
                <w:rFonts w:ascii="Times New Roman" w:eastAsia="Times New Roman" w:hAnsi="Times New Roman" w:cs="Times New Roman"/>
                <w:color w:val="000000"/>
                <w:sz w:val="20"/>
                <w:szCs w:val="20"/>
                <w:lang w:val="en-US"/>
              </w:rPr>
              <w:t>(5)</w:t>
            </w:r>
          </w:p>
        </w:tc>
        <w:tc>
          <w:tcPr>
            <w:tcW w:w="463" w:type="pct"/>
            <w:tcBorders>
              <w:top w:val="nil"/>
              <w:left w:val="nil"/>
              <w:bottom w:val="single" w:sz="4" w:space="0" w:color="auto"/>
              <w:right w:val="single" w:sz="4" w:space="0" w:color="auto"/>
            </w:tcBorders>
            <w:shd w:val="clear" w:color="auto" w:fill="auto"/>
            <w:vAlign w:val="center"/>
            <w:hideMark/>
          </w:tcPr>
          <w:p w:rsidR="00863A09" w:rsidRPr="00863A09" w:rsidRDefault="00863A09" w:rsidP="00863A09">
            <w:pPr>
              <w:spacing w:after="0" w:line="240" w:lineRule="auto"/>
              <w:jc w:val="center"/>
              <w:rPr>
                <w:rFonts w:ascii="Times New Roman" w:eastAsia="Times New Roman" w:hAnsi="Times New Roman" w:cs="Times New Roman"/>
                <w:color w:val="000000"/>
                <w:sz w:val="20"/>
                <w:szCs w:val="20"/>
                <w:lang w:val="en-US"/>
              </w:rPr>
            </w:pPr>
            <w:r w:rsidRPr="00863A09">
              <w:rPr>
                <w:rFonts w:ascii="Times New Roman" w:eastAsia="Times New Roman" w:hAnsi="Times New Roman" w:cs="Times New Roman"/>
                <w:color w:val="000000"/>
                <w:sz w:val="20"/>
                <w:szCs w:val="20"/>
                <w:lang w:val="en-US"/>
              </w:rPr>
              <w:t>(6)</w:t>
            </w:r>
          </w:p>
        </w:tc>
      </w:tr>
      <w:tr w:rsidR="001D06A4" w:rsidRPr="00863A09" w:rsidTr="001D06A4">
        <w:trPr>
          <w:trHeight w:val="276"/>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1D06A4" w:rsidRPr="00621676" w:rsidRDefault="001D06A4" w:rsidP="001D06A4">
            <w:pPr>
              <w:spacing w:after="0" w:line="240" w:lineRule="auto"/>
              <w:jc w:val="center"/>
              <w:rPr>
                <w:rFonts w:ascii="Times New Roman" w:eastAsia="Times New Roman" w:hAnsi="Times New Roman" w:cs="Times New Roman"/>
                <w:color w:val="000000"/>
                <w:sz w:val="20"/>
                <w:szCs w:val="20"/>
                <w:lang w:val="en-US"/>
              </w:rPr>
            </w:pPr>
            <w:r w:rsidRPr="00621676">
              <w:rPr>
                <w:rFonts w:ascii="Times New Roman" w:hAnsi="Times New Roman" w:cs="Times New Roman"/>
                <w:color w:val="000000"/>
                <w:sz w:val="20"/>
                <w:szCs w:val="20"/>
              </w:rPr>
              <w:t>1</w:t>
            </w:r>
          </w:p>
        </w:tc>
        <w:tc>
          <w:tcPr>
            <w:tcW w:w="2609" w:type="pct"/>
            <w:tcBorders>
              <w:top w:val="nil"/>
              <w:left w:val="nil"/>
              <w:bottom w:val="single" w:sz="4" w:space="0" w:color="auto"/>
              <w:right w:val="single" w:sz="4" w:space="0" w:color="auto"/>
            </w:tcBorders>
            <w:shd w:val="clear" w:color="auto" w:fill="auto"/>
            <w:vAlign w:val="center"/>
            <w:hideMark/>
          </w:tcPr>
          <w:p w:rsidR="001D06A4" w:rsidRPr="00621676" w:rsidRDefault="001D06A4" w:rsidP="001D06A4">
            <w:pPr>
              <w:rPr>
                <w:rFonts w:ascii="Times New Roman" w:hAnsi="Times New Roman" w:cs="Times New Roman"/>
                <w:color w:val="000000"/>
                <w:sz w:val="20"/>
                <w:szCs w:val="20"/>
              </w:rPr>
            </w:pPr>
            <w:r w:rsidRPr="00621676">
              <w:rPr>
                <w:rFonts w:ascii="Times New Roman" w:hAnsi="Times New Roman" w:cs="Times New Roman"/>
                <w:color w:val="000000"/>
                <w:sz w:val="20"/>
                <w:szCs w:val="20"/>
              </w:rPr>
              <w:t xml:space="preserve">Trồng trọt </w:t>
            </w:r>
          </w:p>
        </w:tc>
        <w:tc>
          <w:tcPr>
            <w:tcW w:w="455"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hAnsi="Times New Roman" w:cs="Times New Roman"/>
                <w:color w:val="000000"/>
                <w:sz w:val="20"/>
                <w:szCs w:val="20"/>
              </w:rPr>
              <w:t>30%</w:t>
            </w:r>
          </w:p>
        </w:tc>
        <w:tc>
          <w:tcPr>
            <w:tcW w:w="548"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1353</w:t>
            </w:r>
          </w:p>
        </w:tc>
        <w:tc>
          <w:tcPr>
            <w:tcW w:w="680"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210</w:t>
            </w:r>
          </w:p>
        </w:tc>
        <w:tc>
          <w:tcPr>
            <w:tcW w:w="463"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60%</w:t>
            </w:r>
          </w:p>
        </w:tc>
      </w:tr>
      <w:tr w:rsidR="001D06A4" w:rsidRPr="00863A09" w:rsidTr="001D06A4">
        <w:trPr>
          <w:trHeight w:val="276"/>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1D06A4" w:rsidRPr="00621676" w:rsidRDefault="001D06A4" w:rsidP="001D06A4">
            <w:pPr>
              <w:jc w:val="center"/>
              <w:rPr>
                <w:rFonts w:ascii="Times New Roman" w:hAnsi="Times New Roman" w:cs="Times New Roman"/>
                <w:color w:val="000000"/>
                <w:sz w:val="20"/>
                <w:szCs w:val="20"/>
              </w:rPr>
            </w:pPr>
            <w:r w:rsidRPr="00621676">
              <w:rPr>
                <w:rFonts w:ascii="Times New Roman" w:hAnsi="Times New Roman" w:cs="Times New Roman"/>
                <w:color w:val="000000"/>
                <w:sz w:val="20"/>
                <w:szCs w:val="20"/>
              </w:rPr>
              <w:t>2</w:t>
            </w:r>
          </w:p>
        </w:tc>
        <w:tc>
          <w:tcPr>
            <w:tcW w:w="2609" w:type="pct"/>
            <w:tcBorders>
              <w:top w:val="nil"/>
              <w:left w:val="nil"/>
              <w:bottom w:val="single" w:sz="4" w:space="0" w:color="auto"/>
              <w:right w:val="single" w:sz="4" w:space="0" w:color="auto"/>
            </w:tcBorders>
            <w:shd w:val="clear" w:color="auto" w:fill="auto"/>
            <w:vAlign w:val="center"/>
            <w:hideMark/>
          </w:tcPr>
          <w:p w:rsidR="001D06A4" w:rsidRPr="00621676" w:rsidRDefault="001D06A4" w:rsidP="001D06A4">
            <w:pPr>
              <w:rPr>
                <w:rFonts w:ascii="Times New Roman" w:hAnsi="Times New Roman" w:cs="Times New Roman"/>
                <w:color w:val="000000"/>
                <w:sz w:val="20"/>
                <w:szCs w:val="20"/>
              </w:rPr>
            </w:pPr>
            <w:r w:rsidRPr="00621676">
              <w:rPr>
                <w:rFonts w:ascii="Times New Roman" w:hAnsi="Times New Roman" w:cs="Times New Roman"/>
                <w:color w:val="000000"/>
                <w:sz w:val="20"/>
                <w:szCs w:val="20"/>
              </w:rPr>
              <w:t xml:space="preserve">Chăn nuôi </w:t>
            </w:r>
          </w:p>
        </w:tc>
        <w:tc>
          <w:tcPr>
            <w:tcW w:w="455"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15%</w:t>
            </w:r>
          </w:p>
        </w:tc>
        <w:tc>
          <w:tcPr>
            <w:tcW w:w="548"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692</w:t>
            </w:r>
          </w:p>
        </w:tc>
        <w:tc>
          <w:tcPr>
            <w:tcW w:w="680"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140</w:t>
            </w:r>
          </w:p>
        </w:tc>
        <w:tc>
          <w:tcPr>
            <w:tcW w:w="463"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85%</w:t>
            </w:r>
          </w:p>
        </w:tc>
      </w:tr>
      <w:tr w:rsidR="001D06A4" w:rsidRPr="00863A09" w:rsidTr="001D06A4">
        <w:trPr>
          <w:trHeight w:val="276"/>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1D06A4" w:rsidRPr="00621676" w:rsidRDefault="001D06A4" w:rsidP="001D06A4">
            <w:pPr>
              <w:jc w:val="center"/>
              <w:rPr>
                <w:rFonts w:ascii="Times New Roman" w:hAnsi="Times New Roman" w:cs="Times New Roman"/>
                <w:color w:val="000000"/>
                <w:sz w:val="20"/>
                <w:szCs w:val="20"/>
              </w:rPr>
            </w:pPr>
            <w:r w:rsidRPr="00621676">
              <w:rPr>
                <w:rFonts w:ascii="Times New Roman" w:hAnsi="Times New Roman" w:cs="Times New Roman"/>
                <w:color w:val="000000"/>
                <w:sz w:val="20"/>
                <w:szCs w:val="20"/>
              </w:rPr>
              <w:t>3</w:t>
            </w:r>
          </w:p>
        </w:tc>
        <w:tc>
          <w:tcPr>
            <w:tcW w:w="2609" w:type="pct"/>
            <w:tcBorders>
              <w:top w:val="nil"/>
              <w:left w:val="nil"/>
              <w:bottom w:val="single" w:sz="4" w:space="0" w:color="auto"/>
              <w:right w:val="single" w:sz="4" w:space="0" w:color="auto"/>
            </w:tcBorders>
            <w:shd w:val="clear" w:color="auto" w:fill="auto"/>
            <w:vAlign w:val="center"/>
            <w:hideMark/>
          </w:tcPr>
          <w:p w:rsidR="001D06A4" w:rsidRPr="00621676" w:rsidRDefault="001D06A4" w:rsidP="001D06A4">
            <w:pPr>
              <w:rPr>
                <w:rFonts w:ascii="Times New Roman" w:hAnsi="Times New Roman" w:cs="Times New Roman"/>
                <w:color w:val="000000"/>
                <w:sz w:val="20"/>
                <w:szCs w:val="20"/>
              </w:rPr>
            </w:pPr>
            <w:r w:rsidRPr="00621676">
              <w:rPr>
                <w:rFonts w:ascii="Times New Roman" w:hAnsi="Times New Roman" w:cs="Times New Roman"/>
                <w:color w:val="000000"/>
                <w:sz w:val="20"/>
                <w:szCs w:val="20"/>
              </w:rPr>
              <w:t xml:space="preserve">Nuôi trồng thủy sản </w:t>
            </w:r>
          </w:p>
        </w:tc>
        <w:tc>
          <w:tcPr>
            <w:tcW w:w="455"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5%</w:t>
            </w:r>
          </w:p>
        </w:tc>
        <w:tc>
          <w:tcPr>
            <w:tcW w:w="548"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185</w:t>
            </w:r>
          </w:p>
        </w:tc>
        <w:tc>
          <w:tcPr>
            <w:tcW w:w="680"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46</w:t>
            </w:r>
          </w:p>
        </w:tc>
        <w:tc>
          <w:tcPr>
            <w:tcW w:w="463"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30%</w:t>
            </w:r>
          </w:p>
        </w:tc>
      </w:tr>
      <w:tr w:rsidR="001D06A4" w:rsidRPr="00863A09" w:rsidTr="001D06A4">
        <w:trPr>
          <w:trHeight w:val="276"/>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1D06A4" w:rsidRPr="00621676" w:rsidRDefault="001D06A4" w:rsidP="001D06A4">
            <w:pPr>
              <w:jc w:val="center"/>
              <w:rPr>
                <w:rFonts w:ascii="Times New Roman" w:hAnsi="Times New Roman" w:cs="Times New Roman"/>
                <w:color w:val="000000"/>
                <w:sz w:val="20"/>
                <w:szCs w:val="20"/>
              </w:rPr>
            </w:pPr>
            <w:r w:rsidRPr="00621676">
              <w:rPr>
                <w:rFonts w:ascii="Times New Roman" w:hAnsi="Times New Roman" w:cs="Times New Roman"/>
                <w:color w:val="000000"/>
                <w:sz w:val="20"/>
                <w:szCs w:val="20"/>
              </w:rPr>
              <w:t>4</w:t>
            </w:r>
          </w:p>
        </w:tc>
        <w:tc>
          <w:tcPr>
            <w:tcW w:w="2609" w:type="pct"/>
            <w:tcBorders>
              <w:top w:val="nil"/>
              <w:left w:val="nil"/>
              <w:bottom w:val="single" w:sz="4" w:space="0" w:color="auto"/>
              <w:right w:val="single" w:sz="4" w:space="0" w:color="auto"/>
            </w:tcBorders>
            <w:shd w:val="clear" w:color="auto" w:fill="auto"/>
            <w:vAlign w:val="center"/>
            <w:hideMark/>
          </w:tcPr>
          <w:p w:rsidR="001D06A4" w:rsidRPr="00621676" w:rsidRDefault="001D06A4" w:rsidP="001D06A4">
            <w:pPr>
              <w:rPr>
                <w:rFonts w:ascii="Times New Roman" w:hAnsi="Times New Roman" w:cs="Times New Roman"/>
                <w:color w:val="000000"/>
                <w:sz w:val="20"/>
                <w:szCs w:val="20"/>
              </w:rPr>
            </w:pPr>
            <w:r w:rsidRPr="00621676">
              <w:rPr>
                <w:rFonts w:ascii="Times New Roman" w:hAnsi="Times New Roman" w:cs="Times New Roman"/>
                <w:color w:val="000000"/>
                <w:sz w:val="20"/>
                <w:szCs w:val="20"/>
              </w:rPr>
              <w:t xml:space="preserve">Đánh bắt hải sản </w:t>
            </w:r>
          </w:p>
        </w:tc>
        <w:tc>
          <w:tcPr>
            <w:tcW w:w="455"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0%</w:t>
            </w:r>
          </w:p>
        </w:tc>
        <w:tc>
          <w:tcPr>
            <w:tcW w:w="548"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0</w:t>
            </w:r>
          </w:p>
        </w:tc>
        <w:tc>
          <w:tcPr>
            <w:tcW w:w="680"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0</w:t>
            </w:r>
          </w:p>
        </w:tc>
        <w:tc>
          <w:tcPr>
            <w:tcW w:w="463"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0%</w:t>
            </w:r>
          </w:p>
        </w:tc>
      </w:tr>
      <w:tr w:rsidR="001D06A4" w:rsidRPr="00863A09" w:rsidTr="001D06A4">
        <w:trPr>
          <w:trHeight w:val="276"/>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1D06A4" w:rsidRPr="00621676" w:rsidRDefault="001D06A4" w:rsidP="001D06A4">
            <w:pPr>
              <w:jc w:val="center"/>
              <w:rPr>
                <w:rFonts w:ascii="Times New Roman" w:hAnsi="Times New Roman" w:cs="Times New Roman"/>
                <w:color w:val="000000"/>
                <w:sz w:val="20"/>
                <w:szCs w:val="20"/>
              </w:rPr>
            </w:pPr>
            <w:r w:rsidRPr="00621676">
              <w:rPr>
                <w:rFonts w:ascii="Times New Roman" w:hAnsi="Times New Roman" w:cs="Times New Roman"/>
                <w:color w:val="000000"/>
                <w:sz w:val="20"/>
                <w:szCs w:val="20"/>
              </w:rPr>
              <w:t>5</w:t>
            </w:r>
          </w:p>
        </w:tc>
        <w:tc>
          <w:tcPr>
            <w:tcW w:w="2609" w:type="pct"/>
            <w:tcBorders>
              <w:top w:val="nil"/>
              <w:left w:val="nil"/>
              <w:bottom w:val="single" w:sz="4" w:space="0" w:color="auto"/>
              <w:right w:val="single" w:sz="4" w:space="0" w:color="auto"/>
            </w:tcBorders>
            <w:shd w:val="clear" w:color="auto" w:fill="auto"/>
            <w:vAlign w:val="center"/>
            <w:hideMark/>
          </w:tcPr>
          <w:p w:rsidR="001D06A4" w:rsidRPr="00621676" w:rsidRDefault="001D06A4" w:rsidP="001D06A4">
            <w:pPr>
              <w:rPr>
                <w:rFonts w:ascii="Times New Roman" w:hAnsi="Times New Roman" w:cs="Times New Roman"/>
                <w:color w:val="000000"/>
                <w:sz w:val="20"/>
                <w:szCs w:val="20"/>
              </w:rPr>
            </w:pPr>
            <w:r w:rsidRPr="00621676">
              <w:rPr>
                <w:rFonts w:ascii="Times New Roman" w:hAnsi="Times New Roman" w:cs="Times New Roman"/>
                <w:color w:val="000000"/>
                <w:sz w:val="20"/>
                <w:szCs w:val="20"/>
              </w:rPr>
              <w:t>Sản xuất tiểu thủ công nghiệp)</w:t>
            </w:r>
          </w:p>
        </w:tc>
        <w:tc>
          <w:tcPr>
            <w:tcW w:w="455"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10%</w:t>
            </w:r>
          </w:p>
        </w:tc>
        <w:tc>
          <w:tcPr>
            <w:tcW w:w="548"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315</w:t>
            </w:r>
          </w:p>
        </w:tc>
        <w:tc>
          <w:tcPr>
            <w:tcW w:w="680"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95</w:t>
            </w:r>
          </w:p>
        </w:tc>
        <w:tc>
          <w:tcPr>
            <w:tcW w:w="463"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15%</w:t>
            </w:r>
          </w:p>
        </w:tc>
      </w:tr>
      <w:tr w:rsidR="001D06A4" w:rsidRPr="00863A09" w:rsidTr="001D06A4">
        <w:trPr>
          <w:trHeight w:val="276"/>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1D06A4" w:rsidRPr="00621676" w:rsidRDefault="001D06A4" w:rsidP="001D06A4">
            <w:pPr>
              <w:jc w:val="center"/>
              <w:rPr>
                <w:rFonts w:ascii="Times New Roman" w:hAnsi="Times New Roman" w:cs="Times New Roman"/>
                <w:color w:val="000000"/>
                <w:sz w:val="20"/>
                <w:szCs w:val="20"/>
              </w:rPr>
            </w:pPr>
            <w:r w:rsidRPr="00621676">
              <w:rPr>
                <w:rFonts w:ascii="Times New Roman" w:hAnsi="Times New Roman" w:cs="Times New Roman"/>
                <w:color w:val="000000"/>
                <w:sz w:val="20"/>
                <w:szCs w:val="20"/>
              </w:rPr>
              <w:t>6</w:t>
            </w:r>
          </w:p>
        </w:tc>
        <w:tc>
          <w:tcPr>
            <w:tcW w:w="2609" w:type="pct"/>
            <w:tcBorders>
              <w:top w:val="nil"/>
              <w:left w:val="nil"/>
              <w:bottom w:val="single" w:sz="4" w:space="0" w:color="auto"/>
              <w:right w:val="single" w:sz="4" w:space="0" w:color="auto"/>
            </w:tcBorders>
            <w:shd w:val="clear" w:color="auto" w:fill="auto"/>
            <w:vAlign w:val="center"/>
            <w:hideMark/>
          </w:tcPr>
          <w:p w:rsidR="001D06A4" w:rsidRPr="00621676" w:rsidRDefault="001D06A4" w:rsidP="001D06A4">
            <w:pPr>
              <w:rPr>
                <w:rFonts w:ascii="Times New Roman" w:hAnsi="Times New Roman" w:cs="Times New Roman"/>
                <w:color w:val="000000"/>
                <w:sz w:val="20"/>
                <w:szCs w:val="20"/>
              </w:rPr>
            </w:pPr>
            <w:r w:rsidRPr="00621676">
              <w:rPr>
                <w:rFonts w:ascii="Times New Roman" w:hAnsi="Times New Roman" w:cs="Times New Roman"/>
                <w:color w:val="000000"/>
                <w:sz w:val="20"/>
                <w:szCs w:val="20"/>
              </w:rPr>
              <w:t xml:space="preserve">Buôn bán </w:t>
            </w:r>
          </w:p>
        </w:tc>
        <w:tc>
          <w:tcPr>
            <w:tcW w:w="455"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20%</w:t>
            </w:r>
          </w:p>
        </w:tc>
        <w:tc>
          <w:tcPr>
            <w:tcW w:w="548"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380</w:t>
            </w:r>
          </w:p>
        </w:tc>
        <w:tc>
          <w:tcPr>
            <w:tcW w:w="680"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114</w:t>
            </w:r>
          </w:p>
        </w:tc>
        <w:tc>
          <w:tcPr>
            <w:tcW w:w="463"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60%</w:t>
            </w:r>
          </w:p>
        </w:tc>
      </w:tr>
      <w:tr w:rsidR="001D06A4" w:rsidRPr="00863A09" w:rsidTr="001D06A4">
        <w:trPr>
          <w:trHeight w:val="276"/>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1D06A4" w:rsidRPr="00621676" w:rsidRDefault="001D06A4" w:rsidP="001D06A4">
            <w:pPr>
              <w:jc w:val="center"/>
              <w:rPr>
                <w:rFonts w:ascii="Times New Roman" w:hAnsi="Times New Roman" w:cs="Times New Roman"/>
                <w:color w:val="000000"/>
                <w:sz w:val="20"/>
                <w:szCs w:val="20"/>
              </w:rPr>
            </w:pPr>
            <w:r w:rsidRPr="00621676">
              <w:rPr>
                <w:rFonts w:ascii="Times New Roman" w:hAnsi="Times New Roman" w:cs="Times New Roman"/>
                <w:color w:val="000000"/>
                <w:sz w:val="20"/>
                <w:szCs w:val="20"/>
              </w:rPr>
              <w:t>7</w:t>
            </w:r>
          </w:p>
        </w:tc>
        <w:tc>
          <w:tcPr>
            <w:tcW w:w="2609" w:type="pct"/>
            <w:tcBorders>
              <w:top w:val="nil"/>
              <w:left w:val="nil"/>
              <w:bottom w:val="single" w:sz="4" w:space="0" w:color="auto"/>
              <w:right w:val="single" w:sz="4" w:space="0" w:color="auto"/>
            </w:tcBorders>
            <w:shd w:val="clear" w:color="auto" w:fill="auto"/>
            <w:vAlign w:val="center"/>
            <w:hideMark/>
          </w:tcPr>
          <w:p w:rsidR="001D06A4" w:rsidRPr="00621676" w:rsidRDefault="001D06A4" w:rsidP="001D06A4">
            <w:pPr>
              <w:rPr>
                <w:rFonts w:ascii="Times New Roman" w:hAnsi="Times New Roman" w:cs="Times New Roman"/>
                <w:color w:val="000000"/>
                <w:sz w:val="20"/>
                <w:szCs w:val="20"/>
              </w:rPr>
            </w:pPr>
            <w:r w:rsidRPr="00621676">
              <w:rPr>
                <w:rFonts w:ascii="Times New Roman" w:hAnsi="Times New Roman" w:cs="Times New Roman"/>
                <w:color w:val="000000"/>
                <w:sz w:val="20"/>
                <w:szCs w:val="20"/>
              </w:rPr>
              <w:t xml:space="preserve">Du lịch </w:t>
            </w:r>
          </w:p>
        </w:tc>
        <w:tc>
          <w:tcPr>
            <w:tcW w:w="455"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0%</w:t>
            </w:r>
          </w:p>
        </w:tc>
        <w:tc>
          <w:tcPr>
            <w:tcW w:w="548"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0</w:t>
            </w:r>
          </w:p>
        </w:tc>
        <w:tc>
          <w:tcPr>
            <w:tcW w:w="680"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0</w:t>
            </w:r>
          </w:p>
        </w:tc>
        <w:tc>
          <w:tcPr>
            <w:tcW w:w="463"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0%</w:t>
            </w:r>
          </w:p>
        </w:tc>
      </w:tr>
      <w:tr w:rsidR="001D06A4" w:rsidRPr="00863A09" w:rsidTr="001D06A4">
        <w:trPr>
          <w:trHeight w:val="276"/>
        </w:trPr>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1D06A4" w:rsidRPr="00621676" w:rsidRDefault="001D06A4" w:rsidP="001D06A4">
            <w:pPr>
              <w:jc w:val="center"/>
              <w:rPr>
                <w:rFonts w:ascii="Times New Roman" w:hAnsi="Times New Roman" w:cs="Times New Roman"/>
                <w:color w:val="000000"/>
                <w:sz w:val="20"/>
                <w:szCs w:val="20"/>
              </w:rPr>
            </w:pPr>
            <w:r w:rsidRPr="00621676">
              <w:rPr>
                <w:rFonts w:ascii="Times New Roman" w:hAnsi="Times New Roman" w:cs="Times New Roman"/>
                <w:color w:val="000000"/>
                <w:sz w:val="20"/>
                <w:szCs w:val="20"/>
              </w:rPr>
              <w:t>8</w:t>
            </w:r>
          </w:p>
        </w:tc>
        <w:tc>
          <w:tcPr>
            <w:tcW w:w="2609" w:type="pct"/>
            <w:tcBorders>
              <w:top w:val="single" w:sz="4" w:space="0" w:color="auto"/>
              <w:left w:val="nil"/>
              <w:bottom w:val="single" w:sz="4" w:space="0" w:color="auto"/>
              <w:right w:val="single" w:sz="4" w:space="0" w:color="auto"/>
            </w:tcBorders>
            <w:shd w:val="clear" w:color="auto" w:fill="auto"/>
            <w:vAlign w:val="center"/>
          </w:tcPr>
          <w:p w:rsidR="001D06A4" w:rsidRPr="00621676" w:rsidRDefault="001D06A4" w:rsidP="001D06A4">
            <w:pPr>
              <w:rPr>
                <w:rFonts w:ascii="Times New Roman" w:hAnsi="Times New Roman" w:cs="Times New Roman"/>
                <w:color w:val="000000"/>
                <w:sz w:val="20"/>
                <w:szCs w:val="20"/>
              </w:rPr>
            </w:pPr>
            <w:r w:rsidRPr="00621676">
              <w:rPr>
                <w:rFonts w:ascii="Times New Roman" w:hAnsi="Times New Roman" w:cs="Times New Roman"/>
                <w:color w:val="000000"/>
                <w:sz w:val="20"/>
                <w:szCs w:val="20"/>
              </w:rPr>
              <w:t>Ngành nghề khác: xây dựng, hàn xì, sửa chữa điện tử điện lạnh….</w:t>
            </w:r>
          </w:p>
        </w:tc>
        <w:tc>
          <w:tcPr>
            <w:tcW w:w="455" w:type="pct"/>
            <w:tcBorders>
              <w:top w:val="single" w:sz="4" w:space="0" w:color="auto"/>
              <w:left w:val="nil"/>
              <w:bottom w:val="single" w:sz="4" w:space="0" w:color="auto"/>
              <w:right w:val="single" w:sz="4" w:space="0" w:color="auto"/>
            </w:tcBorders>
            <w:shd w:val="clear" w:color="auto" w:fill="auto"/>
            <w:vAlign w:val="center"/>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20%</w:t>
            </w:r>
          </w:p>
        </w:tc>
        <w:tc>
          <w:tcPr>
            <w:tcW w:w="548" w:type="pct"/>
            <w:tcBorders>
              <w:top w:val="single" w:sz="4" w:space="0" w:color="auto"/>
              <w:left w:val="nil"/>
              <w:bottom w:val="single" w:sz="4" w:space="0" w:color="auto"/>
              <w:right w:val="single" w:sz="4" w:space="0" w:color="auto"/>
            </w:tcBorders>
            <w:shd w:val="clear" w:color="auto" w:fill="auto"/>
            <w:vAlign w:val="center"/>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538</w:t>
            </w:r>
          </w:p>
        </w:tc>
        <w:tc>
          <w:tcPr>
            <w:tcW w:w="680" w:type="pct"/>
            <w:tcBorders>
              <w:top w:val="single" w:sz="4" w:space="0" w:color="auto"/>
              <w:left w:val="nil"/>
              <w:bottom w:val="single" w:sz="4" w:space="0" w:color="auto"/>
              <w:right w:val="single" w:sz="4" w:space="0" w:color="auto"/>
            </w:tcBorders>
            <w:shd w:val="clear" w:color="auto" w:fill="auto"/>
            <w:vAlign w:val="center"/>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130</w:t>
            </w:r>
          </w:p>
        </w:tc>
        <w:tc>
          <w:tcPr>
            <w:tcW w:w="463" w:type="pct"/>
            <w:tcBorders>
              <w:top w:val="single" w:sz="4" w:space="0" w:color="auto"/>
              <w:left w:val="nil"/>
              <w:bottom w:val="single" w:sz="4" w:space="0" w:color="auto"/>
              <w:right w:val="single" w:sz="4" w:space="0" w:color="auto"/>
            </w:tcBorders>
            <w:shd w:val="clear" w:color="auto" w:fill="auto"/>
            <w:vAlign w:val="center"/>
          </w:tcPr>
          <w:p w:rsidR="001D06A4" w:rsidRPr="001D06A4" w:rsidRDefault="001D06A4" w:rsidP="001D06A4">
            <w:pPr>
              <w:jc w:val="center"/>
              <w:rPr>
                <w:rFonts w:ascii="Times New Roman" w:hAnsi="Times New Roman" w:cs="Times New Roman"/>
                <w:color w:val="000000"/>
                <w:sz w:val="20"/>
                <w:szCs w:val="20"/>
              </w:rPr>
            </w:pPr>
            <w:r w:rsidRPr="001D06A4">
              <w:rPr>
                <w:rFonts w:ascii="Times New Roman" w:hAnsi="Times New Roman" w:cs="Times New Roman"/>
                <w:color w:val="000000"/>
                <w:sz w:val="20"/>
                <w:szCs w:val="20"/>
              </w:rPr>
              <w:t>35%</w:t>
            </w:r>
          </w:p>
        </w:tc>
      </w:tr>
    </w:tbl>
    <w:p w:rsidR="00070048" w:rsidRDefault="00070048">
      <w:pPr>
        <w:spacing w:after="200" w:line="276" w:lineRule="auto"/>
        <w:rPr>
          <w:rFonts w:ascii="Times New Roman" w:eastAsia="Times New Roman" w:hAnsi="Times New Roman" w:cs="Times New Roman"/>
          <w:b/>
          <w:color w:val="002060"/>
          <w:sz w:val="26"/>
          <w:szCs w:val="26"/>
        </w:rPr>
      </w:pPr>
    </w:p>
    <w:p w:rsidR="00F05D32" w:rsidRPr="00B84926" w:rsidRDefault="002A0A37" w:rsidP="00C15746">
      <w:pPr>
        <w:pStyle w:val="Heading1"/>
        <w:numPr>
          <w:ilvl w:val="0"/>
          <w:numId w:val="1"/>
        </w:numPr>
      </w:pPr>
      <w:r>
        <w:t>THỰC</w:t>
      </w:r>
      <w:r>
        <w:rPr>
          <w:lang w:val="vi-VN"/>
        </w:rPr>
        <w:t xml:space="preserve"> TRẠNG KINH TẾ - XÃ HỘI, MÔI TRƯỜNG CỦA </w:t>
      </w:r>
      <w:bookmarkEnd w:id="8"/>
      <w:r w:rsidR="001E2D49">
        <w:rPr>
          <w:lang w:val="en-US"/>
        </w:rPr>
        <w:t>XÃ</w:t>
      </w:r>
    </w:p>
    <w:p w:rsidR="00B062CB" w:rsidRDefault="002A0A37" w:rsidP="00C15746">
      <w:pPr>
        <w:pStyle w:val="Heading2"/>
        <w:numPr>
          <w:ilvl w:val="3"/>
          <w:numId w:val="1"/>
        </w:numPr>
        <w:ind w:left="284" w:firstLine="0"/>
        <w:rPr>
          <w:rFonts w:ascii="Times New Roman" w:eastAsia="Times New Roman" w:hAnsi="Times New Roman"/>
          <w:lang w:val="vi-VN"/>
        </w:rPr>
      </w:pPr>
      <w:bookmarkStart w:id="9" w:name="_Toc4399170"/>
      <w:r>
        <w:rPr>
          <w:rFonts w:ascii="Times New Roman" w:eastAsia="Times New Roman" w:hAnsi="Times New Roman"/>
        </w:rPr>
        <w:t>LỊCH</w:t>
      </w:r>
      <w:r>
        <w:rPr>
          <w:rFonts w:ascii="Times New Roman" w:eastAsia="Times New Roman" w:hAnsi="Times New Roman"/>
          <w:lang w:val="vi-VN"/>
        </w:rPr>
        <w:t xml:space="preserve"> SỬ THIÊN TAI </w:t>
      </w:r>
      <w:bookmarkEnd w:id="9"/>
    </w:p>
    <w:tbl>
      <w:tblPr>
        <w:tblW w:w="5000" w:type="pct"/>
        <w:tblLook w:val="04A0" w:firstRow="1" w:lastRow="0" w:firstColumn="1" w:lastColumn="0" w:noHBand="0" w:noVBand="1"/>
      </w:tblPr>
      <w:tblGrid>
        <w:gridCol w:w="1206"/>
        <w:gridCol w:w="1011"/>
        <w:gridCol w:w="1143"/>
        <w:gridCol w:w="998"/>
        <w:gridCol w:w="2833"/>
        <w:gridCol w:w="939"/>
        <w:gridCol w:w="1293"/>
      </w:tblGrid>
      <w:tr w:rsidR="001D06A4" w:rsidRPr="001D06A4" w:rsidTr="009A4088">
        <w:trPr>
          <w:trHeight w:val="795"/>
        </w:trPr>
        <w:tc>
          <w:tcPr>
            <w:tcW w:w="6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Tháng/năm xảy ra</w:t>
            </w:r>
          </w:p>
        </w:tc>
        <w:tc>
          <w:tcPr>
            <w:tcW w:w="539" w:type="pct"/>
            <w:tcBorders>
              <w:top w:val="single" w:sz="4" w:space="0" w:color="auto"/>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Loại thiên tai và biểu hiện BĐKH</w:t>
            </w:r>
          </w:p>
        </w:tc>
        <w:tc>
          <w:tcPr>
            <w:tcW w:w="609" w:type="pct"/>
            <w:tcBorders>
              <w:top w:val="single" w:sz="4" w:space="0" w:color="auto"/>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Tên các thôn bị ảnh hưởng</w:t>
            </w:r>
          </w:p>
        </w:tc>
        <w:tc>
          <w:tcPr>
            <w:tcW w:w="532" w:type="pct"/>
            <w:tcBorders>
              <w:top w:val="single" w:sz="4" w:space="0" w:color="auto"/>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Mức độ ảnh hưởng</w:t>
            </w:r>
          </w:p>
        </w:tc>
        <w:tc>
          <w:tcPr>
            <w:tcW w:w="1506" w:type="pct"/>
            <w:tcBorders>
              <w:top w:val="single" w:sz="4" w:space="0" w:color="auto"/>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Thiệt hại chính</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 xml:space="preserve"> Số lượng </w:t>
            </w:r>
          </w:p>
        </w:tc>
        <w:tc>
          <w:tcPr>
            <w:tcW w:w="688" w:type="pct"/>
            <w:tcBorders>
              <w:top w:val="single" w:sz="4" w:space="0" w:color="auto"/>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Đơn vị</w:t>
            </w:r>
          </w:p>
        </w:tc>
      </w:tr>
      <w:tr w:rsidR="001D06A4" w:rsidRPr="001D06A4" w:rsidTr="009A4088">
        <w:trPr>
          <w:trHeight w:val="288"/>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w:t>
            </w:r>
          </w:p>
        </w:tc>
        <w:tc>
          <w:tcPr>
            <w:tcW w:w="539"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(2)</w:t>
            </w:r>
          </w:p>
        </w:tc>
        <w:tc>
          <w:tcPr>
            <w:tcW w:w="609"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(3)</w:t>
            </w:r>
          </w:p>
        </w:tc>
        <w:tc>
          <w:tcPr>
            <w:tcW w:w="532"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(4)</w:t>
            </w:r>
          </w:p>
        </w:tc>
        <w:tc>
          <w:tcPr>
            <w:tcW w:w="1506" w:type="pct"/>
            <w:tcBorders>
              <w:top w:val="nil"/>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(5)</w:t>
            </w:r>
          </w:p>
        </w:tc>
        <w:tc>
          <w:tcPr>
            <w:tcW w:w="1189" w:type="pct"/>
            <w:gridSpan w:val="2"/>
            <w:tcBorders>
              <w:top w:val="single" w:sz="4" w:space="0" w:color="auto"/>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w:t>
            </w:r>
          </w:p>
        </w:tc>
      </w:tr>
      <w:tr w:rsidR="001D06A4" w:rsidRPr="001D06A4" w:rsidTr="009A4088">
        <w:trPr>
          <w:trHeight w:val="300"/>
        </w:trPr>
        <w:tc>
          <w:tcPr>
            <w:tcW w:w="625" w:type="pct"/>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lastRenderedPageBreak/>
              <w:t>10/2010</w:t>
            </w:r>
          </w:p>
        </w:tc>
        <w:tc>
          <w:tcPr>
            <w:tcW w:w="539" w:type="pct"/>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Lũ lụt</w:t>
            </w:r>
          </w:p>
        </w:tc>
        <w:tc>
          <w:tcPr>
            <w:tcW w:w="609" w:type="pct"/>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Toàn xã</w:t>
            </w:r>
          </w:p>
        </w:tc>
        <w:tc>
          <w:tcPr>
            <w:tcW w:w="532" w:type="pct"/>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Cao</w:t>
            </w: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       Số người chết/mất tích (Nam/Nữ)</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người</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2.       Số người bị thương: (Nam/Nữ)</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người</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3.       Số nhà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1,230</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4.       Số trường học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4</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trường</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5.       Số trạm y tế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w:t>
            </w:r>
            <w:r>
              <w:rPr>
                <w:rFonts w:ascii="Times New Roman" w:eastAsia="Times New Roman" w:hAnsi="Times New Roman" w:cs="Times New Roman"/>
                <w:color w:val="000000"/>
                <w:sz w:val="20"/>
                <w:szCs w:val="20"/>
                <w:lang w:val="en-US"/>
              </w:rPr>
              <w:t>rạm</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6.    Chợ bị thiệt hại</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7.       Số km đường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8.       Số ha rừng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9.       Số ha ruộng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10.       Số ha cây ăn quả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11.    Số ha ao hồ thủy sản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7</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1D06A4" w:rsidRPr="001D06A4" w:rsidTr="009A4088">
        <w:trPr>
          <w:trHeight w:val="792"/>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12.    Số cơ sở sản xuất, kinh doanh, chế biến (công nghiệp, nông lâm ngư nghiệp)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Cơ sở</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13. Gia súc gia cầm thiệt hại</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17,083</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Con</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14. Km đường điện bị thiệt hại</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15. kênh mương</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1D06A4" w:rsidRPr="001D06A4" w:rsidTr="009A4088">
        <w:trPr>
          <w:trHeight w:val="528"/>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16.    Các thiệt hại khác: Lều trông coi thủy sản ngoài đồng bị tốc mái và đổ sập</w:t>
            </w:r>
          </w:p>
        </w:tc>
        <w:tc>
          <w:tcPr>
            <w:tcW w:w="501"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1D06A4" w:rsidRPr="001D06A4" w:rsidTr="009A4088">
        <w:trPr>
          <w:trHeight w:val="276"/>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nil"/>
              <w:right w:val="single" w:sz="4" w:space="0" w:color="auto"/>
            </w:tcBorders>
            <w:shd w:val="clear" w:color="auto" w:fill="auto"/>
            <w:vAlign w:val="center"/>
            <w:hideMark/>
          </w:tcPr>
          <w:p w:rsidR="001D06A4" w:rsidRPr="001D06A4" w:rsidRDefault="001D06A4"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17. Lương thực bị thiệt hại</w:t>
            </w:r>
          </w:p>
        </w:tc>
        <w:tc>
          <w:tcPr>
            <w:tcW w:w="501" w:type="pct"/>
            <w:tcBorders>
              <w:top w:val="nil"/>
              <w:left w:val="nil"/>
              <w:bottom w:val="nil"/>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466</w:t>
            </w:r>
          </w:p>
        </w:tc>
        <w:tc>
          <w:tcPr>
            <w:tcW w:w="688" w:type="pct"/>
            <w:tcBorders>
              <w:top w:val="nil"/>
              <w:left w:val="nil"/>
              <w:bottom w:val="nil"/>
              <w:right w:val="single" w:sz="4" w:space="0" w:color="auto"/>
            </w:tcBorders>
            <w:shd w:val="clear" w:color="auto" w:fill="auto"/>
            <w:vAlign w:val="center"/>
            <w:hideMark/>
          </w:tcPr>
          <w:p w:rsidR="001D06A4"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Đơn vị</w:t>
            </w:r>
          </w:p>
        </w:tc>
      </w:tr>
      <w:tr w:rsidR="001D06A4" w:rsidRPr="001D06A4" w:rsidTr="009A4088">
        <w:trPr>
          <w:trHeight w:val="300"/>
        </w:trPr>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532" w:type="pct"/>
            <w:vMerge/>
            <w:tcBorders>
              <w:top w:val="single" w:sz="8" w:space="0" w:color="000000"/>
              <w:left w:val="single" w:sz="8" w:space="0" w:color="000000"/>
              <w:bottom w:val="single" w:sz="8" w:space="0" w:color="000000"/>
              <w:right w:val="single" w:sz="8" w:space="0" w:color="000000"/>
            </w:tcBorders>
            <w:vAlign w:val="center"/>
            <w:hideMark/>
          </w:tcPr>
          <w:p w:rsidR="001D06A4" w:rsidRPr="001D06A4" w:rsidRDefault="001D06A4" w:rsidP="001D06A4">
            <w:pPr>
              <w:spacing w:after="0" w:line="240" w:lineRule="auto"/>
              <w:rPr>
                <w:rFonts w:ascii="Times New Roman" w:eastAsia="Times New Roman" w:hAnsi="Times New Roman" w:cs="Times New Roman"/>
                <w:color w:val="000000"/>
                <w:sz w:val="20"/>
                <w:szCs w:val="20"/>
                <w:lang w:val="en-US"/>
              </w:rPr>
            </w:pPr>
          </w:p>
        </w:tc>
        <w:tc>
          <w:tcPr>
            <w:tcW w:w="1506" w:type="pct"/>
            <w:tcBorders>
              <w:top w:val="single" w:sz="4" w:space="0" w:color="969696"/>
              <w:left w:val="single" w:sz="4" w:space="0" w:color="auto"/>
              <w:bottom w:val="single" w:sz="4" w:space="0" w:color="auto"/>
              <w:right w:val="single" w:sz="4" w:space="0" w:color="auto"/>
            </w:tcBorders>
            <w:shd w:val="clear" w:color="auto" w:fill="auto"/>
            <w:vAlign w:val="center"/>
            <w:hideMark/>
          </w:tcPr>
          <w:p w:rsidR="001D06A4" w:rsidRPr="001D06A4" w:rsidRDefault="001D06A4" w:rsidP="009A4088">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Ước tính thiệt hại kinh tế:</w:t>
            </w:r>
          </w:p>
        </w:tc>
        <w:tc>
          <w:tcPr>
            <w:tcW w:w="501" w:type="pct"/>
            <w:tcBorders>
              <w:top w:val="single" w:sz="4" w:space="0" w:color="969696"/>
              <w:left w:val="nil"/>
              <w:bottom w:val="single" w:sz="4" w:space="0" w:color="auto"/>
              <w:right w:val="single" w:sz="4" w:space="0" w:color="auto"/>
            </w:tcBorders>
            <w:shd w:val="clear" w:color="auto" w:fill="auto"/>
            <w:vAlign w:val="center"/>
            <w:hideMark/>
          </w:tcPr>
          <w:p w:rsidR="001D06A4" w:rsidRPr="001D06A4" w:rsidRDefault="001D06A4" w:rsidP="001D06A4">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15,140</w:t>
            </w:r>
          </w:p>
        </w:tc>
        <w:tc>
          <w:tcPr>
            <w:tcW w:w="688" w:type="pct"/>
            <w:tcBorders>
              <w:top w:val="single" w:sz="4" w:space="0" w:color="969696"/>
              <w:left w:val="nil"/>
              <w:bottom w:val="single" w:sz="4" w:space="0" w:color="auto"/>
              <w:right w:val="single" w:sz="4" w:space="0" w:color="auto"/>
            </w:tcBorders>
            <w:shd w:val="clear" w:color="auto" w:fill="auto"/>
            <w:vAlign w:val="center"/>
            <w:hideMark/>
          </w:tcPr>
          <w:p w:rsidR="001D06A4" w:rsidRPr="001D06A4" w:rsidRDefault="001D06A4"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Tr. Đồng</w:t>
            </w:r>
          </w:p>
        </w:tc>
      </w:tr>
      <w:tr w:rsidR="009A4088" w:rsidRPr="001D06A4" w:rsidTr="009A4088">
        <w:trPr>
          <w:trHeight w:val="276"/>
        </w:trPr>
        <w:tc>
          <w:tcPr>
            <w:tcW w:w="625"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10/2013</w:t>
            </w:r>
          </w:p>
        </w:tc>
        <w:tc>
          <w:tcPr>
            <w:tcW w:w="539"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Bão</w:t>
            </w:r>
          </w:p>
        </w:tc>
        <w:tc>
          <w:tcPr>
            <w:tcW w:w="609"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Toàn xã</w:t>
            </w:r>
          </w:p>
        </w:tc>
        <w:tc>
          <w:tcPr>
            <w:tcW w:w="532"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Cao</w:t>
            </w: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       Số người chết/mất tích (Nam/Nữ)</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người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2.       Số người bị thương: (Nam/Nữ)</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5</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người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3.       Số nhà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2,072</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4.       Số trường học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4</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trường</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5.       Số trạm y tế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w:t>
            </w:r>
            <w:r>
              <w:rPr>
                <w:rFonts w:ascii="Times New Roman" w:eastAsia="Times New Roman" w:hAnsi="Times New Roman" w:cs="Times New Roman"/>
                <w:color w:val="000000"/>
                <w:sz w:val="20"/>
                <w:szCs w:val="20"/>
                <w:lang w:val="en-US"/>
              </w:rPr>
              <w:t>rạm</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6.    Chợ bị thiệt hại</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9A4088" w:rsidRPr="001D06A4" w:rsidTr="009A4088">
        <w:trPr>
          <w:trHeight w:val="288"/>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7.       Số km đường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8.       Số ha rừng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9.       Số ha ruộng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150</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10.       Số ha cây ăn quả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11.    Số ha ao hồ thủy sản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30</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792"/>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 xml:space="preserve">12.    Số cơ sở sản xuất, kinh </w:t>
            </w:r>
            <w:r w:rsidRPr="001D06A4">
              <w:rPr>
                <w:rFonts w:ascii="Times New Roman" w:eastAsia="Times New Roman" w:hAnsi="Times New Roman" w:cs="Times New Roman"/>
                <w:color w:val="000000"/>
                <w:sz w:val="20"/>
                <w:szCs w:val="20"/>
                <w:lang w:val="en-US"/>
              </w:rPr>
              <w:t xml:space="preserve">doanh, chế biến (công nghiệp, nông lâm ngư nghiệp)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Cơ sở</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13. Gia súc gia cầm thiệt hại</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5,200</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Con</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14. Km đường điện bị thiệt hại</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30</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15. kênh mương</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9A4088" w:rsidRPr="001D06A4" w:rsidTr="009A4088">
        <w:trPr>
          <w:trHeight w:val="528"/>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16.    Các thiệt hại khác: Lều trông coi thủy sản ngoài đồng bị tốc mái và đổ sập</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50</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nil"/>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17. Lương thực bị thiệt hại</w:t>
            </w:r>
          </w:p>
        </w:tc>
        <w:tc>
          <w:tcPr>
            <w:tcW w:w="501" w:type="pct"/>
            <w:tcBorders>
              <w:top w:val="nil"/>
              <w:left w:val="nil"/>
              <w:bottom w:val="nil"/>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nil"/>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Đơn vị</w:t>
            </w:r>
          </w:p>
        </w:tc>
      </w:tr>
      <w:tr w:rsidR="009A4088" w:rsidRPr="001D06A4" w:rsidTr="009A4088">
        <w:trPr>
          <w:trHeight w:val="288"/>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single" w:sz="4" w:space="0" w:color="969696"/>
              <w:left w:val="single" w:sz="4" w:space="0" w:color="auto"/>
              <w:bottom w:val="single" w:sz="4" w:space="0" w:color="auto"/>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Ước tính thiệt hại kinh tế:</w:t>
            </w:r>
          </w:p>
        </w:tc>
        <w:tc>
          <w:tcPr>
            <w:tcW w:w="501" w:type="pct"/>
            <w:tcBorders>
              <w:top w:val="single" w:sz="4" w:space="0" w:color="969696"/>
              <w:left w:val="nil"/>
              <w:bottom w:val="single" w:sz="4" w:space="0" w:color="auto"/>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46,300</w:t>
            </w:r>
          </w:p>
        </w:tc>
        <w:tc>
          <w:tcPr>
            <w:tcW w:w="688" w:type="pct"/>
            <w:tcBorders>
              <w:top w:val="single" w:sz="4" w:space="0" w:color="969696"/>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color w:val="000000"/>
                <w:sz w:val="20"/>
                <w:szCs w:val="20"/>
                <w:lang w:val="en-US"/>
              </w:rPr>
            </w:pPr>
            <w:r w:rsidRPr="009A4088">
              <w:rPr>
                <w:rFonts w:ascii="Times New Roman" w:eastAsia="Times New Roman" w:hAnsi="Times New Roman" w:cs="Times New Roman"/>
                <w:b/>
                <w:color w:val="000000"/>
                <w:sz w:val="20"/>
                <w:szCs w:val="20"/>
                <w:lang w:val="en-US"/>
              </w:rPr>
              <w:t>Tr. Đồng</w:t>
            </w:r>
          </w:p>
        </w:tc>
      </w:tr>
      <w:tr w:rsidR="009A4088" w:rsidRPr="001D06A4" w:rsidTr="009A4088">
        <w:trPr>
          <w:trHeight w:val="276"/>
        </w:trPr>
        <w:tc>
          <w:tcPr>
            <w:tcW w:w="625"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10/2016</w:t>
            </w:r>
          </w:p>
        </w:tc>
        <w:tc>
          <w:tcPr>
            <w:tcW w:w="539"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Lũ lụt</w:t>
            </w:r>
          </w:p>
        </w:tc>
        <w:tc>
          <w:tcPr>
            <w:tcW w:w="609"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Toàn xã</w:t>
            </w:r>
          </w:p>
        </w:tc>
        <w:tc>
          <w:tcPr>
            <w:tcW w:w="532"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Trung bình</w:t>
            </w: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       Số người chết/mất tích (Nam/Nữ)</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người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2.       Số người bị thương: (Nam/Nữ)</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người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3.       Số nhà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1,146</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4.       Số trường học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trường</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5.       Số trạm y tế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w:t>
            </w:r>
            <w:r>
              <w:rPr>
                <w:rFonts w:ascii="Times New Roman" w:eastAsia="Times New Roman" w:hAnsi="Times New Roman" w:cs="Times New Roman"/>
                <w:color w:val="000000"/>
                <w:sz w:val="20"/>
                <w:szCs w:val="20"/>
                <w:lang w:val="en-US"/>
              </w:rPr>
              <w:t>rạm</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6.    Chợ bị thiệt hại</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7.       Số km đường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27</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8.       Số ha rừng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9.       Số ha ruộng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10. </w:t>
            </w:r>
            <w:r>
              <w:rPr>
                <w:rFonts w:ascii="Times New Roman" w:eastAsia="Times New Roman" w:hAnsi="Times New Roman" w:cs="Times New Roman"/>
                <w:color w:val="000000"/>
                <w:sz w:val="20"/>
                <w:szCs w:val="20"/>
                <w:lang w:val="en-US"/>
              </w:rPr>
              <w:t xml:space="preserve">      Số ha cây ăn quả bị thiệt </w:t>
            </w:r>
            <w:r w:rsidRPr="001D06A4">
              <w:rPr>
                <w:rFonts w:ascii="Times New Roman" w:eastAsia="Times New Roman" w:hAnsi="Times New Roman" w:cs="Times New Roman"/>
                <w:color w:val="000000"/>
                <w:sz w:val="20"/>
                <w:szCs w:val="20"/>
                <w:lang w:val="en-US"/>
              </w:rPr>
              <w:t xml:space="preserve">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3</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11.    Số ha ao hồ thủy sản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25</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792"/>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12.    Số cơ sở sản xuất, kinh doanh, chế biến (công nghiệp, nông lâm ngư nghiệp)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Cơ sở</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13. Gia súc gia cầm thiệt hại</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6,235</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Con</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14. Km đường điện bị thiệt hại</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15. kênh mương</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10</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9A4088" w:rsidRPr="001D06A4" w:rsidTr="009A4088">
        <w:trPr>
          <w:trHeight w:val="528"/>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16.    Các thiệt hại khác: Lều trông coi thủy sản ngoài đồng bị tốc mái và đổ sập</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nil"/>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17. Lương thực bị thiệt hại</w:t>
            </w:r>
          </w:p>
        </w:tc>
        <w:tc>
          <w:tcPr>
            <w:tcW w:w="501" w:type="pct"/>
            <w:tcBorders>
              <w:top w:val="nil"/>
              <w:left w:val="nil"/>
              <w:bottom w:val="nil"/>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120</w:t>
            </w:r>
          </w:p>
        </w:tc>
        <w:tc>
          <w:tcPr>
            <w:tcW w:w="688" w:type="pct"/>
            <w:tcBorders>
              <w:top w:val="nil"/>
              <w:left w:val="nil"/>
              <w:bottom w:val="nil"/>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Đơn vị</w:t>
            </w:r>
          </w:p>
        </w:tc>
      </w:tr>
      <w:tr w:rsidR="009A4088" w:rsidRPr="001D06A4" w:rsidTr="009A4088">
        <w:trPr>
          <w:trHeight w:val="288"/>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single" w:sz="4" w:space="0" w:color="969696"/>
              <w:left w:val="single" w:sz="4" w:space="0" w:color="auto"/>
              <w:bottom w:val="single" w:sz="4" w:space="0" w:color="auto"/>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Ước tính thiệt hại kinh tế:</w:t>
            </w:r>
          </w:p>
        </w:tc>
        <w:tc>
          <w:tcPr>
            <w:tcW w:w="501" w:type="pct"/>
            <w:tcBorders>
              <w:top w:val="single" w:sz="4" w:space="0" w:color="969696"/>
              <w:left w:val="nil"/>
              <w:bottom w:val="single" w:sz="4" w:space="0" w:color="auto"/>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27,584</w:t>
            </w:r>
          </w:p>
        </w:tc>
        <w:tc>
          <w:tcPr>
            <w:tcW w:w="688" w:type="pct"/>
            <w:tcBorders>
              <w:top w:val="single" w:sz="4" w:space="0" w:color="969696"/>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color w:val="000000"/>
                <w:sz w:val="20"/>
                <w:szCs w:val="20"/>
                <w:lang w:val="en-US"/>
              </w:rPr>
            </w:pPr>
            <w:r w:rsidRPr="009A4088">
              <w:rPr>
                <w:rFonts w:ascii="Times New Roman" w:eastAsia="Times New Roman" w:hAnsi="Times New Roman" w:cs="Times New Roman"/>
                <w:b/>
                <w:color w:val="000000"/>
                <w:sz w:val="20"/>
                <w:szCs w:val="20"/>
                <w:lang w:val="en-US"/>
              </w:rPr>
              <w:t>Tr. Đồng</w:t>
            </w:r>
          </w:p>
        </w:tc>
      </w:tr>
      <w:tr w:rsidR="009A4088" w:rsidRPr="001D06A4" w:rsidTr="009A4088">
        <w:trPr>
          <w:trHeight w:val="276"/>
        </w:trPr>
        <w:tc>
          <w:tcPr>
            <w:tcW w:w="625"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7/2017</w:t>
            </w:r>
          </w:p>
        </w:tc>
        <w:tc>
          <w:tcPr>
            <w:tcW w:w="539"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Bão</w:t>
            </w:r>
          </w:p>
        </w:tc>
        <w:tc>
          <w:tcPr>
            <w:tcW w:w="609"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Toàn xã</w:t>
            </w:r>
          </w:p>
        </w:tc>
        <w:tc>
          <w:tcPr>
            <w:tcW w:w="532" w:type="pct"/>
            <w:vMerge w:val="restart"/>
            <w:tcBorders>
              <w:top w:val="nil"/>
              <w:left w:val="single" w:sz="8" w:space="0" w:color="000000"/>
              <w:bottom w:val="single" w:sz="8" w:space="0" w:color="000000"/>
              <w:right w:val="single" w:sz="8" w:space="0" w:color="000000"/>
            </w:tcBorders>
            <w:shd w:val="clear" w:color="000000" w:fill="C0C0C0"/>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Trung bình</w:t>
            </w: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       Số người chết/mất tích (Nam/Nữ)</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người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2.       Số người bị thương: (Nam/Nữ)</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người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3.       Số nhà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1,713</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4.       Số trường học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4</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trường</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5.       Số trạm y tế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1</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T</w:t>
            </w:r>
            <w:r>
              <w:rPr>
                <w:rFonts w:ascii="Times New Roman" w:eastAsia="Times New Roman" w:hAnsi="Times New Roman" w:cs="Times New Roman"/>
                <w:color w:val="000000"/>
                <w:sz w:val="20"/>
                <w:szCs w:val="20"/>
                <w:lang w:val="en-US"/>
              </w:rPr>
              <w:t>rạm</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6.    Chợ bị thiệt hại</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7.       Số km đường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8.       Số ha rừng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208</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9.       Số ha ruộng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10. </w:t>
            </w:r>
            <w:r>
              <w:rPr>
                <w:rFonts w:ascii="Times New Roman" w:eastAsia="Times New Roman" w:hAnsi="Times New Roman" w:cs="Times New Roman"/>
                <w:color w:val="000000"/>
                <w:sz w:val="20"/>
                <w:szCs w:val="20"/>
                <w:lang w:val="en-US"/>
              </w:rPr>
              <w:t xml:space="preserve">      Số ha cây ăn quả bị thiệt </w:t>
            </w:r>
            <w:r w:rsidRPr="001D06A4">
              <w:rPr>
                <w:rFonts w:ascii="Times New Roman" w:eastAsia="Times New Roman" w:hAnsi="Times New Roman" w:cs="Times New Roman"/>
                <w:color w:val="000000"/>
                <w:sz w:val="20"/>
                <w:szCs w:val="20"/>
                <w:lang w:val="en-US"/>
              </w:rPr>
              <w:t xml:space="preserve">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11.    Số ha ao hồ thủy sản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Ha</w:t>
            </w:r>
          </w:p>
        </w:tc>
      </w:tr>
      <w:tr w:rsidR="009A4088" w:rsidRPr="001D06A4" w:rsidTr="009A4088">
        <w:trPr>
          <w:trHeight w:val="792"/>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 xml:space="preserve">12.    Số cơ sở sản xuất, kinh doanh, chế biến (công nghiệp, nông lâm ngư nghiệp) bị thiệt hại: </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Cơ sở</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13. Gia súc gia cầm thiệt hại</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2,700</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Con</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14. Km đường điện bị thiệt hại</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sz w:val="20"/>
                <w:szCs w:val="20"/>
                <w:lang w:val="en-US"/>
              </w:rPr>
            </w:pPr>
            <w:r w:rsidRPr="001D06A4">
              <w:rPr>
                <w:rFonts w:ascii="Times New Roman" w:eastAsia="Times New Roman" w:hAnsi="Times New Roman" w:cs="Times New Roman"/>
                <w:sz w:val="20"/>
                <w:szCs w:val="20"/>
                <w:lang w:val="en-US"/>
              </w:rPr>
              <w:t>15. kênh mương</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Km</w:t>
            </w:r>
          </w:p>
        </w:tc>
      </w:tr>
      <w:tr w:rsidR="009A4088" w:rsidRPr="001D06A4" w:rsidTr="009A4088">
        <w:trPr>
          <w:trHeight w:val="528"/>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16.    Các thiệt hại khác: Lều trông coi thủy sản ngoài đồng bị tốc mái và đổ sập</w:t>
            </w:r>
          </w:p>
        </w:tc>
        <w:tc>
          <w:tcPr>
            <w:tcW w:w="501"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w:t>
            </w:r>
          </w:p>
        </w:tc>
        <w:tc>
          <w:tcPr>
            <w:tcW w:w="688" w:type="pct"/>
            <w:tcBorders>
              <w:top w:val="nil"/>
              <w:left w:val="nil"/>
              <w:bottom w:val="single" w:sz="4" w:space="0" w:color="969696"/>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Cái</w:t>
            </w:r>
          </w:p>
        </w:tc>
      </w:tr>
      <w:tr w:rsidR="009A4088" w:rsidRPr="001D06A4" w:rsidTr="009A4088">
        <w:trPr>
          <w:trHeight w:val="276"/>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nil"/>
              <w:left w:val="single" w:sz="4" w:space="0" w:color="auto"/>
              <w:bottom w:val="nil"/>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r w:rsidRPr="001D06A4">
              <w:rPr>
                <w:rFonts w:ascii="Times New Roman" w:eastAsia="Times New Roman" w:hAnsi="Times New Roman" w:cs="Times New Roman"/>
                <w:color w:val="000000"/>
                <w:sz w:val="20"/>
                <w:szCs w:val="20"/>
                <w:lang w:val="en-US"/>
              </w:rPr>
              <w:t>17. Lương thực bị thiệt hại</w:t>
            </w:r>
          </w:p>
        </w:tc>
        <w:tc>
          <w:tcPr>
            <w:tcW w:w="501" w:type="pct"/>
            <w:tcBorders>
              <w:top w:val="nil"/>
              <w:left w:val="nil"/>
              <w:bottom w:val="nil"/>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90"/>
                <w:sz w:val="20"/>
                <w:szCs w:val="20"/>
                <w:lang w:val="en-US"/>
              </w:rPr>
            </w:pPr>
            <w:r w:rsidRPr="001D06A4">
              <w:rPr>
                <w:rFonts w:ascii="Times New Roman" w:eastAsia="Times New Roman" w:hAnsi="Times New Roman" w:cs="Times New Roman"/>
                <w:color w:val="000090"/>
                <w:sz w:val="20"/>
                <w:szCs w:val="20"/>
                <w:lang w:val="en-US"/>
              </w:rPr>
              <w:t>5,515</w:t>
            </w:r>
          </w:p>
        </w:tc>
        <w:tc>
          <w:tcPr>
            <w:tcW w:w="688" w:type="pct"/>
            <w:tcBorders>
              <w:top w:val="nil"/>
              <w:left w:val="nil"/>
              <w:bottom w:val="nil"/>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Đơn vị</w:t>
            </w:r>
          </w:p>
        </w:tc>
      </w:tr>
      <w:tr w:rsidR="009A4088" w:rsidRPr="001D06A4" w:rsidTr="009A4088">
        <w:trPr>
          <w:trHeight w:val="288"/>
        </w:trPr>
        <w:tc>
          <w:tcPr>
            <w:tcW w:w="625"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609"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532" w:type="pct"/>
            <w:vMerge/>
            <w:tcBorders>
              <w:top w:val="nil"/>
              <w:left w:val="single" w:sz="8" w:space="0" w:color="000000"/>
              <w:bottom w:val="single" w:sz="8" w:space="0" w:color="000000"/>
              <w:right w:val="single" w:sz="8" w:space="0" w:color="000000"/>
            </w:tcBorders>
            <w:vAlign w:val="center"/>
            <w:hideMark/>
          </w:tcPr>
          <w:p w:rsidR="009A4088" w:rsidRPr="001D06A4" w:rsidRDefault="009A4088" w:rsidP="009A4088">
            <w:pPr>
              <w:spacing w:after="0" w:line="240" w:lineRule="auto"/>
              <w:rPr>
                <w:rFonts w:ascii="Times New Roman" w:eastAsia="Times New Roman" w:hAnsi="Times New Roman" w:cs="Times New Roman"/>
                <w:color w:val="000000"/>
                <w:sz w:val="20"/>
                <w:szCs w:val="20"/>
                <w:lang w:val="en-US"/>
              </w:rPr>
            </w:pPr>
          </w:p>
        </w:tc>
        <w:tc>
          <w:tcPr>
            <w:tcW w:w="1506" w:type="pct"/>
            <w:tcBorders>
              <w:top w:val="single" w:sz="4" w:space="0" w:color="969696"/>
              <w:left w:val="single" w:sz="4" w:space="0" w:color="auto"/>
              <w:bottom w:val="single" w:sz="4" w:space="0" w:color="auto"/>
              <w:right w:val="single" w:sz="4" w:space="0" w:color="auto"/>
            </w:tcBorders>
            <w:shd w:val="clear" w:color="auto" w:fill="auto"/>
            <w:vAlign w:val="center"/>
            <w:hideMark/>
          </w:tcPr>
          <w:p w:rsidR="009A4088" w:rsidRPr="001D06A4" w:rsidRDefault="009A4088" w:rsidP="009A4088">
            <w:pPr>
              <w:spacing w:after="0" w:line="240" w:lineRule="auto"/>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Ước tính thiệt hại kinh tế:</w:t>
            </w:r>
          </w:p>
        </w:tc>
        <w:tc>
          <w:tcPr>
            <w:tcW w:w="501" w:type="pct"/>
            <w:tcBorders>
              <w:top w:val="single" w:sz="4" w:space="0" w:color="969696"/>
              <w:left w:val="nil"/>
              <w:bottom w:val="single" w:sz="4" w:space="0" w:color="auto"/>
              <w:right w:val="single" w:sz="4" w:space="0" w:color="auto"/>
            </w:tcBorders>
            <w:shd w:val="clear" w:color="auto" w:fill="auto"/>
            <w:vAlign w:val="center"/>
            <w:hideMark/>
          </w:tcPr>
          <w:p w:rsidR="009A4088" w:rsidRPr="001D06A4"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1D06A4">
              <w:rPr>
                <w:rFonts w:ascii="Times New Roman" w:eastAsia="Times New Roman" w:hAnsi="Times New Roman" w:cs="Times New Roman"/>
                <w:b/>
                <w:bCs/>
                <w:color w:val="000000"/>
                <w:sz w:val="20"/>
                <w:szCs w:val="20"/>
                <w:lang w:val="en-US"/>
              </w:rPr>
              <w:t>20,000</w:t>
            </w:r>
          </w:p>
        </w:tc>
        <w:tc>
          <w:tcPr>
            <w:tcW w:w="688" w:type="pct"/>
            <w:tcBorders>
              <w:top w:val="single" w:sz="4" w:space="0" w:color="969696"/>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color w:val="000000"/>
                <w:sz w:val="20"/>
                <w:szCs w:val="20"/>
                <w:lang w:val="en-US"/>
              </w:rPr>
            </w:pPr>
            <w:r w:rsidRPr="009A4088">
              <w:rPr>
                <w:rFonts w:ascii="Times New Roman" w:eastAsia="Times New Roman" w:hAnsi="Times New Roman" w:cs="Times New Roman"/>
                <w:b/>
                <w:color w:val="000000"/>
                <w:sz w:val="20"/>
                <w:szCs w:val="20"/>
                <w:lang w:val="en-US"/>
              </w:rPr>
              <w:t>Tr. Đồng</w:t>
            </w:r>
          </w:p>
        </w:tc>
      </w:tr>
    </w:tbl>
    <w:p w:rsidR="00F05D32" w:rsidRPr="00B84926" w:rsidRDefault="00F05D32" w:rsidP="00F05D32">
      <w:pPr>
        <w:rPr>
          <w:rFonts w:ascii="Times New Roman" w:eastAsia="Times New Roman" w:hAnsi="Times New Roman" w:cs="Times New Roman"/>
          <w:sz w:val="20"/>
          <w:szCs w:val="20"/>
        </w:rPr>
      </w:pPr>
    </w:p>
    <w:p w:rsidR="00F05D32" w:rsidRDefault="004C7A6E" w:rsidP="004C7A6E">
      <w:pPr>
        <w:pStyle w:val="Heading2"/>
        <w:rPr>
          <w:rFonts w:ascii="Times New Roman" w:eastAsia="Times New Roman" w:hAnsi="Times New Roman"/>
        </w:rPr>
      </w:pPr>
      <w:bookmarkStart w:id="10" w:name="_Toc4399171"/>
      <w:proofErr w:type="gramStart"/>
      <w:r>
        <w:rPr>
          <w:rFonts w:ascii="Times New Roman" w:eastAsia="Times New Roman" w:hAnsi="Times New Roman"/>
          <w:lang w:val="en-US"/>
        </w:rPr>
        <w:t>2.</w:t>
      </w:r>
      <w:r w:rsidR="00F05D32" w:rsidRPr="00B84926">
        <w:rPr>
          <w:rFonts w:ascii="Times New Roman" w:eastAsia="Times New Roman" w:hAnsi="Times New Roman"/>
        </w:rPr>
        <w:t>Lịch</w:t>
      </w:r>
      <w:proofErr w:type="gramEnd"/>
      <w:r w:rsidR="00F05D32" w:rsidRPr="00B84926">
        <w:rPr>
          <w:rFonts w:ascii="Times New Roman" w:eastAsia="Times New Roman" w:hAnsi="Times New Roman"/>
        </w:rPr>
        <w:t xml:space="preserve"> sử thiên tai và kịch bản BĐKH</w:t>
      </w:r>
      <w:bookmarkEnd w:id="10"/>
    </w:p>
    <w:tbl>
      <w:tblPr>
        <w:tblW w:w="5000" w:type="pct"/>
        <w:tblLook w:val="04A0" w:firstRow="1" w:lastRow="0" w:firstColumn="1" w:lastColumn="0" w:noHBand="0" w:noVBand="1"/>
      </w:tblPr>
      <w:tblGrid>
        <w:gridCol w:w="595"/>
        <w:gridCol w:w="1475"/>
        <w:gridCol w:w="2912"/>
        <w:gridCol w:w="1228"/>
        <w:gridCol w:w="1985"/>
        <w:gridCol w:w="1228"/>
      </w:tblGrid>
      <w:tr w:rsidR="009A4088" w:rsidRPr="009A4088" w:rsidTr="009A4088">
        <w:trPr>
          <w:trHeight w:val="1344"/>
        </w:trPr>
        <w:tc>
          <w:tcPr>
            <w:tcW w:w="3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STT</w:t>
            </w:r>
          </w:p>
        </w:tc>
        <w:tc>
          <w:tcPr>
            <w:tcW w:w="795" w:type="pct"/>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Loại hình thiên tai phổ biến và biểu hiện của BĐKH</w:t>
            </w:r>
          </w:p>
        </w:tc>
        <w:tc>
          <w:tcPr>
            <w:tcW w:w="1557" w:type="pct"/>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Các</w:t>
            </w:r>
            <w:r w:rsidRPr="009A4088">
              <w:rPr>
                <w:rFonts w:eastAsia="Times New Roman"/>
                <w:color w:val="000000"/>
                <w:lang w:val="en-US"/>
              </w:rPr>
              <w:t>  </w:t>
            </w:r>
            <w:r w:rsidRPr="009A4088">
              <w:rPr>
                <w:rFonts w:ascii="Times New Roman" w:eastAsia="Times New Roman" w:hAnsi="Times New Roman" w:cs="Times New Roman"/>
                <w:b/>
                <w:bCs/>
                <w:color w:val="000000"/>
                <w:sz w:val="20"/>
                <w:szCs w:val="20"/>
                <w:lang w:val="en-US"/>
              </w:rPr>
              <w:t xml:space="preserve"> thôn thường xuyên bị ảnh hưởng của thiên tai/BĐKH</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eastAsia="Times New Roman"/>
                <w:color w:val="000000"/>
                <w:lang w:val="en-US"/>
              </w:rPr>
            </w:pPr>
            <w:r w:rsidRPr="009A4088">
              <w:rPr>
                <w:rFonts w:eastAsia="Times New Roman"/>
                <w:color w:val="000000"/>
                <w:lang w:val="en-US"/>
              </w:rPr>
              <w:t>  </w:t>
            </w:r>
            <w:r w:rsidRPr="009A4088">
              <w:rPr>
                <w:rFonts w:ascii="Times New Roman" w:eastAsia="Times New Roman" w:hAnsi="Times New Roman" w:cs="Times New Roman"/>
                <w:b/>
                <w:bCs/>
                <w:color w:val="000000"/>
                <w:sz w:val="20"/>
                <w:szCs w:val="20"/>
                <w:lang w:val="en-US"/>
              </w:rPr>
              <w:t xml:space="preserve">Mức độ ảnh hưởng của thiên tai/ BĐKH hiện tai (Cao/Trung Bình/Thấp) </w:t>
            </w:r>
          </w:p>
        </w:tc>
        <w:tc>
          <w:tcPr>
            <w:tcW w:w="1065" w:type="pct"/>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Xu hướng thiên tai theo kịch bản BĐKH 8.5 vào năm 2050 (Tăng, Giảm, Giữ nguyên)</w:t>
            </w:r>
          </w:p>
        </w:tc>
        <w:tc>
          <w:tcPr>
            <w:tcW w:w="638" w:type="pct"/>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Mức độ thiên tai theo kịch bản (Cao/Trung Bình/Thấp)</w:t>
            </w:r>
          </w:p>
        </w:tc>
      </w:tr>
      <w:tr w:rsidR="009A4088" w:rsidRPr="009A4088" w:rsidTr="009A4088">
        <w:trPr>
          <w:trHeight w:val="288"/>
        </w:trPr>
        <w:tc>
          <w:tcPr>
            <w:tcW w:w="308"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w:t>
            </w:r>
          </w:p>
        </w:tc>
        <w:tc>
          <w:tcPr>
            <w:tcW w:w="7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w:t>
            </w:r>
          </w:p>
        </w:tc>
        <w:tc>
          <w:tcPr>
            <w:tcW w:w="155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63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(4)</w:t>
            </w:r>
          </w:p>
        </w:tc>
        <w:tc>
          <w:tcPr>
            <w:tcW w:w="106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w:t>
            </w:r>
          </w:p>
        </w:tc>
        <w:tc>
          <w:tcPr>
            <w:tcW w:w="638"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(6)</w:t>
            </w:r>
          </w:p>
        </w:tc>
      </w:tr>
      <w:tr w:rsidR="009A4088" w:rsidRPr="009A4088" w:rsidTr="009A4088">
        <w:trPr>
          <w:trHeight w:val="288"/>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Thiên tai</w:t>
            </w:r>
          </w:p>
        </w:tc>
      </w:tr>
      <w:tr w:rsidR="009A4088" w:rsidRPr="009A4088" w:rsidTr="009A4088">
        <w:trPr>
          <w:trHeight w:val="360"/>
        </w:trPr>
        <w:tc>
          <w:tcPr>
            <w:tcW w:w="308" w:type="pct"/>
            <w:vMerge w:val="restart"/>
            <w:tcBorders>
              <w:top w:val="nil"/>
              <w:left w:val="single" w:sz="4" w:space="0" w:color="auto"/>
              <w:bottom w:val="single" w:sz="4" w:space="0" w:color="000000"/>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i/>
                <w:iCs/>
                <w:color w:val="000000"/>
                <w:sz w:val="20"/>
                <w:szCs w:val="20"/>
                <w:lang w:val="en-US"/>
              </w:rPr>
            </w:pPr>
            <w:r w:rsidRPr="009A4088">
              <w:rPr>
                <w:rFonts w:ascii="Times New Roman" w:eastAsia="Times New Roman" w:hAnsi="Times New Roman" w:cs="Times New Roman"/>
                <w:i/>
                <w:iCs/>
                <w:color w:val="000000"/>
                <w:sz w:val="20"/>
                <w:szCs w:val="20"/>
                <w:lang w:val="en-US"/>
              </w:rPr>
              <w:t>1</w:t>
            </w:r>
          </w:p>
        </w:tc>
        <w:tc>
          <w:tcPr>
            <w:tcW w:w="795" w:type="pct"/>
            <w:vMerge w:val="restart"/>
            <w:tcBorders>
              <w:top w:val="nil"/>
              <w:left w:val="single" w:sz="4" w:space="0" w:color="auto"/>
              <w:bottom w:val="single" w:sz="4" w:space="0" w:color="000000"/>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Bão</w:t>
            </w:r>
          </w:p>
        </w:tc>
        <w:tc>
          <w:tcPr>
            <w:tcW w:w="155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Toàn xã</w:t>
            </w:r>
          </w:p>
        </w:tc>
        <w:tc>
          <w:tcPr>
            <w:tcW w:w="63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 xml:space="preserve">Cao </w:t>
            </w:r>
          </w:p>
        </w:tc>
        <w:tc>
          <w:tcPr>
            <w:tcW w:w="106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Tăng</w:t>
            </w:r>
          </w:p>
        </w:tc>
        <w:tc>
          <w:tcPr>
            <w:tcW w:w="638"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xml:space="preserve">Cao </w:t>
            </w:r>
          </w:p>
        </w:tc>
      </w:tr>
      <w:tr w:rsidR="009A4088" w:rsidRPr="009A4088" w:rsidTr="009A4088">
        <w:trPr>
          <w:trHeight w:val="360"/>
        </w:trPr>
        <w:tc>
          <w:tcPr>
            <w:tcW w:w="308" w:type="pct"/>
            <w:vMerge/>
            <w:tcBorders>
              <w:top w:val="nil"/>
              <w:left w:val="single" w:sz="4" w:space="0" w:color="auto"/>
              <w:bottom w:val="single" w:sz="4" w:space="0" w:color="000000"/>
              <w:right w:val="single" w:sz="4" w:space="0" w:color="auto"/>
            </w:tcBorders>
            <w:vAlign w:val="center"/>
            <w:hideMark/>
          </w:tcPr>
          <w:p w:rsidR="009A4088" w:rsidRPr="009A4088" w:rsidRDefault="009A4088" w:rsidP="009A4088">
            <w:pPr>
              <w:spacing w:after="0" w:line="240" w:lineRule="auto"/>
              <w:rPr>
                <w:rFonts w:ascii="Times New Roman" w:eastAsia="Times New Roman" w:hAnsi="Times New Roman" w:cs="Times New Roman"/>
                <w:i/>
                <w:iCs/>
                <w:color w:val="000000"/>
                <w:sz w:val="20"/>
                <w:szCs w:val="20"/>
                <w:lang w:val="en-US"/>
              </w:rPr>
            </w:pPr>
          </w:p>
        </w:tc>
        <w:tc>
          <w:tcPr>
            <w:tcW w:w="795" w:type="pct"/>
            <w:vMerge/>
            <w:tcBorders>
              <w:top w:val="nil"/>
              <w:left w:val="single" w:sz="4" w:space="0" w:color="auto"/>
              <w:bottom w:val="single" w:sz="4" w:space="0" w:color="000000"/>
              <w:right w:val="single" w:sz="4" w:space="0" w:color="auto"/>
            </w:tcBorders>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155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636"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9A4088" w:rsidRPr="009A4088" w:rsidRDefault="009A4088" w:rsidP="009A4088">
            <w:pPr>
              <w:spacing w:after="0" w:line="240" w:lineRule="auto"/>
              <w:jc w:val="center"/>
              <w:rPr>
                <w:rFonts w:ascii="Calibri Light" w:eastAsia="Times New Roman" w:hAnsi="Calibri Light" w:cs="Calibri Light"/>
                <w:sz w:val="20"/>
                <w:szCs w:val="20"/>
                <w:lang w:val="en-US"/>
              </w:rPr>
            </w:pPr>
            <w:r w:rsidRPr="009A4088">
              <w:rPr>
                <w:rFonts w:ascii="Calibri Light" w:eastAsia="Times New Roman" w:hAnsi="Calibri Light" w:cs="Calibri Light"/>
                <w:sz w:val="20"/>
                <w:szCs w:val="20"/>
                <w:lang w:val="en-US"/>
              </w:rPr>
              <w:t> </w:t>
            </w:r>
          </w:p>
        </w:tc>
        <w:tc>
          <w:tcPr>
            <w:tcW w:w="106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638"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r>
      <w:tr w:rsidR="009A4088" w:rsidRPr="009A4088" w:rsidTr="009A4088">
        <w:trPr>
          <w:trHeight w:val="360"/>
        </w:trPr>
        <w:tc>
          <w:tcPr>
            <w:tcW w:w="308" w:type="pct"/>
            <w:vMerge w:val="restar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i/>
                <w:iCs/>
                <w:color w:val="000000"/>
                <w:sz w:val="20"/>
                <w:szCs w:val="20"/>
                <w:lang w:val="en-US"/>
              </w:rPr>
            </w:pPr>
            <w:r w:rsidRPr="009A4088">
              <w:rPr>
                <w:rFonts w:ascii="Times New Roman" w:eastAsia="Times New Roman" w:hAnsi="Times New Roman" w:cs="Times New Roman"/>
                <w:i/>
                <w:iCs/>
                <w:color w:val="000000"/>
                <w:sz w:val="20"/>
                <w:szCs w:val="20"/>
                <w:lang w:val="en-US"/>
              </w:rPr>
              <w:t>2</w:t>
            </w:r>
          </w:p>
        </w:tc>
        <w:tc>
          <w:tcPr>
            <w:tcW w:w="795" w:type="pct"/>
            <w:vMerge w:val="restar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Ngập lụt</w:t>
            </w:r>
          </w:p>
        </w:tc>
        <w:tc>
          <w:tcPr>
            <w:tcW w:w="155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Toàn xã</w:t>
            </w:r>
          </w:p>
        </w:tc>
        <w:tc>
          <w:tcPr>
            <w:tcW w:w="63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 xml:space="preserve">Cao </w:t>
            </w:r>
          </w:p>
        </w:tc>
        <w:tc>
          <w:tcPr>
            <w:tcW w:w="106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Tăng</w:t>
            </w:r>
          </w:p>
        </w:tc>
        <w:tc>
          <w:tcPr>
            <w:tcW w:w="638"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 xml:space="preserve">Cao </w:t>
            </w:r>
          </w:p>
        </w:tc>
      </w:tr>
      <w:tr w:rsidR="009A4088" w:rsidRPr="009A4088" w:rsidTr="009A4088">
        <w:trPr>
          <w:trHeight w:val="360"/>
        </w:trPr>
        <w:tc>
          <w:tcPr>
            <w:tcW w:w="308" w:type="pct"/>
            <w:vMerge/>
            <w:tcBorders>
              <w:top w:val="nil"/>
              <w:left w:val="single" w:sz="4" w:space="0" w:color="auto"/>
              <w:bottom w:val="single" w:sz="4" w:space="0" w:color="auto"/>
              <w:right w:val="single" w:sz="4" w:space="0" w:color="auto"/>
            </w:tcBorders>
            <w:vAlign w:val="center"/>
            <w:hideMark/>
          </w:tcPr>
          <w:p w:rsidR="009A4088" w:rsidRPr="009A4088" w:rsidRDefault="009A4088" w:rsidP="009A4088">
            <w:pPr>
              <w:spacing w:after="0" w:line="240" w:lineRule="auto"/>
              <w:rPr>
                <w:rFonts w:ascii="Times New Roman" w:eastAsia="Times New Roman" w:hAnsi="Times New Roman" w:cs="Times New Roman"/>
                <w:i/>
                <w:iCs/>
                <w:color w:val="000000"/>
                <w:sz w:val="20"/>
                <w:szCs w:val="20"/>
                <w:lang w:val="en-US"/>
              </w:rPr>
            </w:pPr>
          </w:p>
        </w:tc>
        <w:tc>
          <w:tcPr>
            <w:tcW w:w="795" w:type="pct"/>
            <w:vMerge/>
            <w:tcBorders>
              <w:top w:val="nil"/>
              <w:left w:val="single" w:sz="4" w:space="0" w:color="auto"/>
              <w:bottom w:val="single" w:sz="4" w:space="0" w:color="auto"/>
              <w:right w:val="single" w:sz="4" w:space="0" w:color="auto"/>
            </w:tcBorders>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155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636"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9A4088" w:rsidRPr="009A4088" w:rsidRDefault="009A4088" w:rsidP="009A4088">
            <w:pPr>
              <w:spacing w:after="0" w:line="240" w:lineRule="auto"/>
              <w:jc w:val="center"/>
              <w:rPr>
                <w:rFonts w:ascii="Calibri Light" w:eastAsia="Times New Roman" w:hAnsi="Calibri Light" w:cs="Calibri Light"/>
                <w:sz w:val="20"/>
                <w:szCs w:val="20"/>
                <w:lang w:val="en-US"/>
              </w:rPr>
            </w:pPr>
            <w:r w:rsidRPr="009A4088">
              <w:rPr>
                <w:rFonts w:ascii="Calibri Light" w:eastAsia="Times New Roman" w:hAnsi="Calibri Light" w:cs="Calibri Light"/>
                <w:sz w:val="20"/>
                <w:szCs w:val="20"/>
                <w:lang w:val="en-US"/>
              </w:rPr>
              <w:t> </w:t>
            </w:r>
          </w:p>
        </w:tc>
        <w:tc>
          <w:tcPr>
            <w:tcW w:w="106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638"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9A4088" w:rsidRPr="009A4088" w:rsidRDefault="009A4088" w:rsidP="009A4088">
            <w:pPr>
              <w:spacing w:after="0" w:line="240" w:lineRule="auto"/>
              <w:jc w:val="center"/>
              <w:rPr>
                <w:rFonts w:ascii="Calibri Light" w:eastAsia="Times New Roman" w:hAnsi="Calibri Light" w:cs="Calibri Light"/>
                <w:sz w:val="20"/>
                <w:szCs w:val="20"/>
                <w:lang w:val="en-US"/>
              </w:rPr>
            </w:pPr>
            <w:r w:rsidRPr="009A4088">
              <w:rPr>
                <w:rFonts w:ascii="Calibri Light" w:eastAsia="Times New Roman" w:hAnsi="Calibri Light" w:cs="Calibri Light"/>
                <w:sz w:val="20"/>
                <w:szCs w:val="20"/>
                <w:lang w:val="en-US"/>
              </w:rPr>
              <w:t> </w:t>
            </w:r>
          </w:p>
        </w:tc>
      </w:tr>
      <w:tr w:rsidR="009A4088" w:rsidRPr="009A4088" w:rsidTr="009A4088">
        <w:trPr>
          <w:trHeight w:val="360"/>
        </w:trPr>
        <w:tc>
          <w:tcPr>
            <w:tcW w:w="308" w:type="pct"/>
            <w:tcBorders>
              <w:top w:val="nil"/>
              <w:left w:val="single" w:sz="4" w:space="0" w:color="auto"/>
              <w:bottom w:val="nil"/>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i/>
                <w:iCs/>
                <w:color w:val="000000"/>
                <w:sz w:val="20"/>
                <w:szCs w:val="20"/>
                <w:lang w:val="en-US"/>
              </w:rPr>
            </w:pPr>
            <w:r w:rsidRPr="009A4088">
              <w:rPr>
                <w:rFonts w:ascii="Times New Roman" w:eastAsia="Times New Roman" w:hAnsi="Times New Roman" w:cs="Times New Roman"/>
                <w:i/>
                <w:iCs/>
                <w:color w:val="000000"/>
                <w:sz w:val="20"/>
                <w:szCs w:val="20"/>
                <w:lang w:val="en-US"/>
              </w:rPr>
              <w:t>3</w:t>
            </w:r>
          </w:p>
        </w:tc>
        <w:tc>
          <w:tcPr>
            <w:tcW w:w="795" w:type="pct"/>
            <w:tcBorders>
              <w:top w:val="nil"/>
              <w:left w:val="nil"/>
              <w:bottom w:val="nil"/>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Hạn hán</w:t>
            </w:r>
          </w:p>
        </w:tc>
        <w:tc>
          <w:tcPr>
            <w:tcW w:w="155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Toàn xã</w:t>
            </w:r>
          </w:p>
        </w:tc>
        <w:tc>
          <w:tcPr>
            <w:tcW w:w="63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Trung bình</w:t>
            </w:r>
          </w:p>
        </w:tc>
        <w:tc>
          <w:tcPr>
            <w:tcW w:w="106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Tăng</w:t>
            </w:r>
          </w:p>
        </w:tc>
        <w:tc>
          <w:tcPr>
            <w:tcW w:w="638"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Trung bình</w:t>
            </w:r>
          </w:p>
        </w:tc>
      </w:tr>
      <w:tr w:rsidR="009A4088" w:rsidRPr="009A4088" w:rsidTr="009A4088">
        <w:trPr>
          <w:trHeight w:val="360"/>
        </w:trPr>
        <w:tc>
          <w:tcPr>
            <w:tcW w:w="308" w:type="pct"/>
            <w:tcBorders>
              <w:top w:val="single" w:sz="4" w:space="0" w:color="auto"/>
              <w:left w:val="single" w:sz="4" w:space="0" w:color="auto"/>
              <w:bottom w:val="nil"/>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i/>
                <w:iCs/>
                <w:color w:val="000000"/>
                <w:sz w:val="20"/>
                <w:szCs w:val="20"/>
                <w:lang w:val="en-US"/>
              </w:rPr>
            </w:pPr>
            <w:r w:rsidRPr="009A4088">
              <w:rPr>
                <w:rFonts w:ascii="Times New Roman" w:eastAsia="Times New Roman" w:hAnsi="Times New Roman" w:cs="Times New Roman"/>
                <w:i/>
                <w:iCs/>
                <w:color w:val="000000"/>
                <w:sz w:val="20"/>
                <w:szCs w:val="20"/>
                <w:lang w:val="en-US"/>
              </w:rPr>
              <w:t>4</w:t>
            </w:r>
          </w:p>
        </w:tc>
        <w:tc>
          <w:tcPr>
            <w:tcW w:w="795" w:type="pct"/>
            <w:tcBorders>
              <w:top w:val="single" w:sz="4" w:space="0" w:color="auto"/>
              <w:left w:val="nil"/>
              <w:bottom w:val="nil"/>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Rét hại</w:t>
            </w:r>
          </w:p>
        </w:tc>
        <w:tc>
          <w:tcPr>
            <w:tcW w:w="155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Toàn xã</w:t>
            </w:r>
          </w:p>
        </w:tc>
        <w:tc>
          <w:tcPr>
            <w:tcW w:w="63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 xml:space="preserve">Cao </w:t>
            </w:r>
          </w:p>
        </w:tc>
        <w:tc>
          <w:tcPr>
            <w:tcW w:w="106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Tăng</w:t>
            </w:r>
          </w:p>
        </w:tc>
        <w:tc>
          <w:tcPr>
            <w:tcW w:w="638"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 xml:space="preserve">Cao </w:t>
            </w:r>
          </w:p>
        </w:tc>
      </w:tr>
      <w:tr w:rsidR="009A4088" w:rsidRPr="009A4088" w:rsidTr="009A4088">
        <w:trPr>
          <w:trHeight w:val="360"/>
        </w:trPr>
        <w:tc>
          <w:tcPr>
            <w:tcW w:w="308" w:type="pct"/>
            <w:tcBorders>
              <w:top w:val="single" w:sz="4" w:space="0" w:color="auto"/>
              <w:left w:val="single" w:sz="4" w:space="0" w:color="auto"/>
              <w:bottom w:val="single" w:sz="4" w:space="0" w:color="auto"/>
              <w:right w:val="nil"/>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795" w:type="pct"/>
            <w:tcBorders>
              <w:top w:val="single" w:sz="4" w:space="0" w:color="auto"/>
              <w:left w:val="single" w:sz="4" w:space="0" w:color="auto"/>
              <w:bottom w:val="single" w:sz="4" w:space="0" w:color="auto"/>
              <w:right w:val="nil"/>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Biểu hiện BĐKH</w:t>
            </w:r>
          </w:p>
        </w:tc>
        <w:tc>
          <w:tcPr>
            <w:tcW w:w="1557" w:type="pct"/>
            <w:tcBorders>
              <w:top w:val="nil"/>
              <w:left w:val="nil"/>
              <w:bottom w:val="single" w:sz="4" w:space="0" w:color="auto"/>
              <w:right w:val="nil"/>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636" w:type="pct"/>
            <w:tcBorders>
              <w:top w:val="nil"/>
              <w:left w:val="nil"/>
              <w:bottom w:val="single" w:sz="4" w:space="0" w:color="auto"/>
              <w:right w:val="nil"/>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nil"/>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638"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r>
      <w:tr w:rsidR="009A4088" w:rsidRPr="009A4088" w:rsidTr="009A4088">
        <w:trPr>
          <w:trHeight w:val="360"/>
        </w:trPr>
        <w:tc>
          <w:tcPr>
            <w:tcW w:w="308"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i/>
                <w:iCs/>
                <w:color w:val="000000"/>
                <w:sz w:val="20"/>
                <w:szCs w:val="20"/>
                <w:lang w:val="en-US"/>
              </w:rPr>
            </w:pPr>
            <w:r w:rsidRPr="009A4088">
              <w:rPr>
                <w:rFonts w:ascii="Times New Roman" w:eastAsia="Times New Roman" w:hAnsi="Times New Roman" w:cs="Times New Roman"/>
                <w:i/>
                <w:iCs/>
                <w:color w:val="000000"/>
                <w:sz w:val="20"/>
                <w:szCs w:val="20"/>
                <w:lang w:val="en-US"/>
              </w:rPr>
              <w:t>2</w:t>
            </w:r>
          </w:p>
        </w:tc>
        <w:tc>
          <w:tcPr>
            <w:tcW w:w="7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Nhiệt độ trung bình thay đổi</w:t>
            </w:r>
          </w:p>
        </w:tc>
        <w:tc>
          <w:tcPr>
            <w:tcW w:w="155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Toàn xã</w:t>
            </w:r>
          </w:p>
        </w:tc>
        <w:tc>
          <w:tcPr>
            <w:tcW w:w="63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Trung bình</w:t>
            </w:r>
          </w:p>
        </w:tc>
        <w:tc>
          <w:tcPr>
            <w:tcW w:w="106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Trung bình</w:t>
            </w:r>
          </w:p>
        </w:tc>
        <w:tc>
          <w:tcPr>
            <w:tcW w:w="638"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Trung bình</w:t>
            </w:r>
          </w:p>
        </w:tc>
      </w:tr>
      <w:tr w:rsidR="009A4088" w:rsidRPr="009A4088" w:rsidTr="009A4088">
        <w:trPr>
          <w:trHeight w:val="360"/>
        </w:trPr>
        <w:tc>
          <w:tcPr>
            <w:tcW w:w="308"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i/>
                <w:iCs/>
                <w:color w:val="000000"/>
                <w:sz w:val="20"/>
                <w:szCs w:val="20"/>
                <w:lang w:val="en-US"/>
              </w:rPr>
            </w:pPr>
            <w:r w:rsidRPr="009A4088">
              <w:rPr>
                <w:rFonts w:ascii="Times New Roman" w:eastAsia="Times New Roman" w:hAnsi="Times New Roman" w:cs="Times New Roman"/>
                <w:i/>
                <w:iCs/>
                <w:color w:val="000000"/>
                <w:sz w:val="20"/>
                <w:szCs w:val="20"/>
                <w:lang w:val="en-US"/>
              </w:rPr>
              <w:t>3</w:t>
            </w:r>
          </w:p>
        </w:tc>
        <w:tc>
          <w:tcPr>
            <w:tcW w:w="7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Lượng mưa thay đổi</w:t>
            </w:r>
          </w:p>
        </w:tc>
        <w:tc>
          <w:tcPr>
            <w:tcW w:w="155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Toàn xã</w:t>
            </w:r>
          </w:p>
        </w:tc>
        <w:tc>
          <w:tcPr>
            <w:tcW w:w="63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 xml:space="preserve">Cao </w:t>
            </w:r>
          </w:p>
        </w:tc>
        <w:tc>
          <w:tcPr>
            <w:tcW w:w="106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Cao</w:t>
            </w:r>
          </w:p>
        </w:tc>
        <w:tc>
          <w:tcPr>
            <w:tcW w:w="638"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90"/>
                <w:sz w:val="20"/>
                <w:szCs w:val="20"/>
                <w:lang w:val="en-US"/>
              </w:rPr>
            </w:pPr>
            <w:r w:rsidRPr="009A4088">
              <w:rPr>
                <w:rFonts w:ascii="Times New Roman" w:eastAsia="Times New Roman" w:hAnsi="Times New Roman" w:cs="Times New Roman"/>
                <w:color w:val="000090"/>
                <w:sz w:val="20"/>
                <w:szCs w:val="20"/>
                <w:lang w:val="en-US"/>
              </w:rPr>
              <w:t xml:space="preserve">Cao </w:t>
            </w:r>
          </w:p>
        </w:tc>
      </w:tr>
    </w:tbl>
    <w:p w:rsidR="007D16DB" w:rsidRDefault="00F05D32" w:rsidP="00507220">
      <w:pPr>
        <w:pStyle w:val="Heading2"/>
        <w:ind w:left="0" w:firstLine="0"/>
        <w:rPr>
          <w:rFonts w:ascii="Times New Roman" w:eastAsia="Times New Roman" w:hAnsi="Times New Roman"/>
          <w:lang w:val="en-US"/>
        </w:rPr>
      </w:pPr>
      <w:r>
        <w:rPr>
          <w:rFonts w:ascii="Times New Roman" w:eastAsia="Times New Roman" w:hAnsi="Times New Roman"/>
        </w:rPr>
        <w:t xml:space="preserve">3. </w:t>
      </w:r>
      <w:bookmarkStart w:id="11" w:name="_Toc4399172"/>
      <w:r w:rsidRPr="00B84926">
        <w:rPr>
          <w:rFonts w:ascii="Times New Roman" w:eastAsia="Times New Roman" w:hAnsi="Times New Roman"/>
        </w:rPr>
        <w:t>Sơ họa bản đồ rủi ro thiên tai/RRBĐK</w:t>
      </w:r>
      <w:bookmarkEnd w:id="11"/>
      <w:r w:rsidR="007D16DB">
        <w:rPr>
          <w:rFonts w:ascii="Times New Roman" w:eastAsia="Times New Roman" w:hAnsi="Times New Roman"/>
          <w:lang w:val="vi-VN"/>
        </w:rPr>
        <w:t>H</w:t>
      </w:r>
      <w:bookmarkStart w:id="12" w:name="_Toc4399173"/>
      <w:r w:rsidR="009A4088">
        <w:rPr>
          <w:rFonts w:ascii="Times New Roman" w:eastAsia="Times New Roman" w:hAnsi="Times New Roman"/>
          <w:lang w:val="en-US"/>
        </w:rPr>
        <w:t xml:space="preserve"> </w:t>
      </w:r>
      <w:r w:rsidR="00507220">
        <w:rPr>
          <w:rFonts w:ascii="Times New Roman" w:eastAsia="Times New Roman" w:hAnsi="Times New Roman"/>
          <w:lang w:val="en-US"/>
        </w:rPr>
        <w:t xml:space="preserve">xã </w:t>
      </w:r>
      <w:r w:rsidR="009A4088">
        <w:rPr>
          <w:rFonts w:ascii="Times New Roman" w:eastAsia="Times New Roman" w:hAnsi="Times New Roman"/>
          <w:lang w:val="en-US"/>
        </w:rPr>
        <w:t>Quảng Phương</w:t>
      </w:r>
    </w:p>
    <w:p w:rsidR="00AC12B5" w:rsidRDefault="009E108F" w:rsidP="00507220">
      <w:pPr>
        <w:rPr>
          <w:noProof/>
          <w:lang w:val="en-US"/>
        </w:rPr>
      </w:pPr>
      <w:r>
        <w:rPr>
          <w:rFonts w:ascii="Times New Roman" w:hAnsi="Times New Roman" w:cs="Times New Roman"/>
          <w:b/>
          <w:noProof/>
          <w:lang w:val="en-US"/>
        </w:rPr>
        <w:drawing>
          <wp:inline distT="0" distB="0" distL="0" distR="0">
            <wp:extent cx="5707380" cy="4100589"/>
            <wp:effectExtent l="0" t="0" r="7620" b="0"/>
            <wp:docPr id="1" name="Picture 1" descr="ban 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 d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09276" cy="4101951"/>
                    </a:xfrm>
                    <a:prstGeom prst="rect">
                      <a:avLst/>
                    </a:prstGeom>
                    <a:noFill/>
                    <a:ln>
                      <a:noFill/>
                    </a:ln>
                  </pic:spPr>
                </pic:pic>
              </a:graphicData>
            </a:graphic>
          </wp:inline>
        </w:drawing>
      </w:r>
    </w:p>
    <w:p w:rsidR="009634F5" w:rsidRDefault="005F4247" w:rsidP="00A33A14">
      <w:pPr>
        <w:pBdr>
          <w:top w:val="nil"/>
          <w:left w:val="nil"/>
          <w:bottom w:val="nil"/>
          <w:right w:val="nil"/>
          <w:between w:val="nil"/>
        </w:pBdr>
        <w:spacing w:after="0" w:line="240" w:lineRule="auto"/>
        <w:rPr>
          <w:rFonts w:ascii="Times New Roman" w:eastAsia="Times New Roman" w:hAnsi="Times New Roman"/>
          <w:b/>
          <w:lang w:val="vi-VN"/>
        </w:rPr>
      </w:pPr>
      <w:r w:rsidRPr="005F4247">
        <w:rPr>
          <w:rFonts w:ascii="Times New Roman" w:eastAsia="Times New Roman" w:hAnsi="Times New Roman"/>
          <w:b/>
          <w:lang w:val="vi-VN"/>
        </w:rPr>
        <w:lastRenderedPageBreak/>
        <w:t xml:space="preserve">4. ĐỐI TƯỢNG DỄ BỊ TỔN THƯƠNG </w:t>
      </w:r>
      <w:bookmarkEnd w:id="12"/>
    </w:p>
    <w:tbl>
      <w:tblPr>
        <w:tblW w:w="6244" w:type="pct"/>
        <w:tblInd w:w="-1593" w:type="dxa"/>
        <w:tblLayout w:type="fixed"/>
        <w:tblLook w:val="04A0" w:firstRow="1" w:lastRow="0" w:firstColumn="1" w:lastColumn="0" w:noHBand="0" w:noVBand="1"/>
      </w:tblPr>
      <w:tblGrid>
        <w:gridCol w:w="311"/>
        <w:gridCol w:w="939"/>
        <w:gridCol w:w="551"/>
        <w:gridCol w:w="694"/>
        <w:gridCol w:w="551"/>
        <w:gridCol w:w="694"/>
        <w:gridCol w:w="591"/>
        <w:gridCol w:w="520"/>
        <w:gridCol w:w="694"/>
        <w:gridCol w:w="551"/>
        <w:gridCol w:w="694"/>
        <w:gridCol w:w="551"/>
        <w:gridCol w:w="694"/>
        <w:gridCol w:w="475"/>
        <w:gridCol w:w="628"/>
        <w:gridCol w:w="551"/>
        <w:gridCol w:w="690"/>
        <w:gridCol w:w="694"/>
        <w:gridCol w:w="694"/>
      </w:tblGrid>
      <w:tr w:rsidR="009A4088" w:rsidRPr="009A4088" w:rsidTr="009A4088">
        <w:trPr>
          <w:trHeight w:val="312"/>
        </w:trPr>
        <w:tc>
          <w:tcPr>
            <w:tcW w:w="132" w:type="pct"/>
            <w:vMerge w:val="restart"/>
            <w:tcBorders>
              <w:top w:val="single" w:sz="4" w:space="0" w:color="auto"/>
              <w:left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b/>
                <w:bCs/>
                <w:sz w:val="20"/>
                <w:szCs w:val="20"/>
                <w:lang w:val="en-US"/>
              </w:rPr>
            </w:pPr>
            <w:r w:rsidRPr="009A4088">
              <w:rPr>
                <w:rFonts w:ascii="Times New Roman" w:eastAsia="Times New Roman" w:hAnsi="Times New Roman" w:cs="Times New Roman"/>
                <w:b/>
                <w:bCs/>
                <w:sz w:val="20"/>
                <w:szCs w:val="20"/>
                <w:lang w:val="en-US"/>
              </w:rPr>
              <w:t> </w:t>
            </w:r>
          </w:p>
          <w:p w:rsidR="009A4088" w:rsidRPr="009A4088" w:rsidRDefault="009A4088" w:rsidP="009A4088">
            <w:pPr>
              <w:spacing w:after="0" w:line="240" w:lineRule="auto"/>
              <w:rPr>
                <w:rFonts w:ascii="Times New Roman" w:eastAsia="Times New Roman" w:hAnsi="Times New Roman" w:cs="Times New Roman"/>
                <w:b/>
                <w:bCs/>
                <w:sz w:val="20"/>
                <w:szCs w:val="20"/>
                <w:lang w:val="en-US"/>
              </w:rPr>
            </w:pPr>
            <w:r w:rsidRPr="009A4088">
              <w:rPr>
                <w:rFonts w:ascii="Times New Roman" w:eastAsia="Times New Roman" w:hAnsi="Times New Roman" w:cs="Times New Roman"/>
                <w:b/>
                <w:bCs/>
                <w:sz w:val="20"/>
                <w:szCs w:val="20"/>
                <w:lang w:val="en-US"/>
              </w:rPr>
              <w:t> </w:t>
            </w:r>
          </w:p>
          <w:p w:rsidR="009A4088" w:rsidRPr="009A4088" w:rsidRDefault="009A4088" w:rsidP="009A4088">
            <w:pPr>
              <w:spacing w:after="0" w:line="240" w:lineRule="auto"/>
              <w:rPr>
                <w:rFonts w:ascii="Times New Roman" w:eastAsia="Times New Roman" w:hAnsi="Times New Roman" w:cs="Times New Roman"/>
                <w:b/>
                <w:bCs/>
                <w:sz w:val="20"/>
                <w:szCs w:val="20"/>
                <w:lang w:val="en-US"/>
              </w:rPr>
            </w:pPr>
            <w:r w:rsidRPr="009A4088">
              <w:rPr>
                <w:rFonts w:ascii="Times New Roman" w:eastAsia="Times New Roman" w:hAnsi="Times New Roman" w:cs="Times New Roman"/>
                <w:b/>
                <w:bCs/>
                <w:sz w:val="20"/>
                <w:szCs w:val="20"/>
                <w:lang w:val="en-US"/>
              </w:rPr>
              <w:t> </w:t>
            </w:r>
          </w:p>
        </w:tc>
        <w:tc>
          <w:tcPr>
            <w:tcW w:w="399" w:type="pct"/>
            <w:vMerge w:val="restart"/>
            <w:tcBorders>
              <w:top w:val="single" w:sz="4" w:space="0" w:color="auto"/>
              <w:left w:val="nil"/>
              <w:right w:val="single" w:sz="4" w:space="0" w:color="auto"/>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b/>
                <w:bCs/>
                <w:sz w:val="20"/>
                <w:szCs w:val="20"/>
                <w:lang w:val="en-US"/>
              </w:rPr>
            </w:pPr>
            <w:r w:rsidRPr="009A4088">
              <w:rPr>
                <w:rFonts w:ascii="Times New Roman" w:eastAsia="Times New Roman" w:hAnsi="Times New Roman" w:cs="Times New Roman"/>
                <w:b/>
                <w:bCs/>
                <w:sz w:val="20"/>
                <w:szCs w:val="20"/>
                <w:lang w:val="en-US"/>
              </w:rPr>
              <w:t>Thôn</w:t>
            </w:r>
          </w:p>
          <w:p w:rsidR="009A4088" w:rsidRPr="009A4088" w:rsidRDefault="009A4088" w:rsidP="009A4088">
            <w:pPr>
              <w:spacing w:after="0" w:line="240" w:lineRule="auto"/>
              <w:rPr>
                <w:rFonts w:ascii="Times New Roman" w:eastAsia="Times New Roman" w:hAnsi="Times New Roman" w:cs="Times New Roman"/>
                <w:b/>
                <w:bCs/>
                <w:sz w:val="20"/>
                <w:szCs w:val="20"/>
                <w:lang w:val="en-US"/>
              </w:rPr>
            </w:pPr>
            <w:r w:rsidRPr="009A4088">
              <w:rPr>
                <w:rFonts w:ascii="Times New Roman" w:eastAsia="Times New Roman" w:hAnsi="Times New Roman" w:cs="Times New Roman"/>
                <w:b/>
                <w:bCs/>
                <w:sz w:val="20"/>
                <w:szCs w:val="20"/>
                <w:lang w:val="en-US"/>
              </w:rPr>
              <w:t> </w:t>
            </w:r>
          </w:p>
        </w:tc>
        <w:tc>
          <w:tcPr>
            <w:tcW w:w="4469" w:type="pct"/>
            <w:gridSpan w:val="17"/>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Đối tượng dễ bị tổn thương</w:t>
            </w:r>
          </w:p>
        </w:tc>
      </w:tr>
      <w:tr w:rsidR="009A4088" w:rsidRPr="009A4088" w:rsidTr="009A4088">
        <w:trPr>
          <w:trHeight w:val="624"/>
        </w:trPr>
        <w:tc>
          <w:tcPr>
            <w:tcW w:w="132" w:type="pct"/>
            <w:vMerge/>
            <w:tcBorders>
              <w:left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b/>
                <w:bCs/>
                <w:sz w:val="20"/>
                <w:szCs w:val="20"/>
                <w:lang w:val="en-US"/>
              </w:rPr>
            </w:pPr>
          </w:p>
        </w:tc>
        <w:tc>
          <w:tcPr>
            <w:tcW w:w="399" w:type="pct"/>
            <w:vMerge/>
            <w:tcBorders>
              <w:left w:val="nil"/>
              <w:right w:val="single" w:sz="4" w:space="0" w:color="auto"/>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b/>
                <w:bCs/>
                <w:sz w:val="20"/>
                <w:szCs w:val="20"/>
                <w:lang w:val="en-US"/>
              </w:rPr>
            </w:pPr>
          </w:p>
        </w:tc>
        <w:tc>
          <w:tcPr>
            <w:tcW w:w="529" w:type="pct"/>
            <w:gridSpan w:val="2"/>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Trẻ em dưới 5 tuổi</w:t>
            </w:r>
          </w:p>
        </w:tc>
        <w:tc>
          <w:tcPr>
            <w:tcW w:w="529" w:type="pct"/>
            <w:gridSpan w:val="2"/>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Trẻ em từ 5-18 tuổi</w:t>
            </w:r>
          </w:p>
        </w:tc>
        <w:tc>
          <w:tcPr>
            <w:tcW w:w="251" w:type="pct"/>
            <w:vMerge w:val="restart"/>
            <w:tcBorders>
              <w:top w:val="nil"/>
              <w:left w:val="nil"/>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Phụ nữ có thai</w:t>
            </w:r>
          </w:p>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516" w:type="pct"/>
            <w:gridSpan w:val="2"/>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Người cao tuổi</w:t>
            </w:r>
          </w:p>
        </w:tc>
        <w:tc>
          <w:tcPr>
            <w:tcW w:w="529" w:type="pct"/>
            <w:gridSpan w:val="2"/>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Người khuyết tật</w:t>
            </w:r>
          </w:p>
        </w:tc>
        <w:tc>
          <w:tcPr>
            <w:tcW w:w="529" w:type="pct"/>
            <w:gridSpan w:val="2"/>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Người bị bệnh hiểm nghèo</w:t>
            </w:r>
          </w:p>
        </w:tc>
        <w:tc>
          <w:tcPr>
            <w:tcW w:w="469" w:type="pct"/>
            <w:gridSpan w:val="2"/>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Người nghèo</w:t>
            </w:r>
          </w:p>
        </w:tc>
        <w:tc>
          <w:tcPr>
            <w:tcW w:w="527" w:type="pct"/>
            <w:gridSpan w:val="2"/>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Người dân tộc thiểu số</w:t>
            </w:r>
          </w:p>
        </w:tc>
        <w:tc>
          <w:tcPr>
            <w:tcW w:w="590" w:type="pct"/>
            <w:gridSpan w:val="2"/>
            <w:tcBorders>
              <w:top w:val="single" w:sz="4" w:space="0" w:color="auto"/>
              <w:left w:val="nil"/>
              <w:bottom w:val="single" w:sz="4" w:space="0" w:color="auto"/>
              <w:right w:val="single" w:sz="4" w:space="0" w:color="000000"/>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Tổng số ĐTDBDT</w:t>
            </w:r>
          </w:p>
        </w:tc>
      </w:tr>
      <w:tr w:rsidR="009A4088" w:rsidRPr="009A4088" w:rsidTr="009A4088">
        <w:trPr>
          <w:trHeight w:val="312"/>
        </w:trPr>
        <w:tc>
          <w:tcPr>
            <w:tcW w:w="132" w:type="pct"/>
            <w:vMerge/>
            <w:tcBorders>
              <w:left w:val="single" w:sz="4" w:space="0" w:color="auto"/>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b/>
                <w:bCs/>
                <w:sz w:val="20"/>
                <w:szCs w:val="20"/>
                <w:lang w:val="en-US"/>
              </w:rPr>
            </w:pPr>
          </w:p>
        </w:tc>
        <w:tc>
          <w:tcPr>
            <w:tcW w:w="399" w:type="pct"/>
            <w:vMerge/>
            <w:tcBorders>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b/>
                <w:bCs/>
                <w:sz w:val="20"/>
                <w:szCs w:val="20"/>
                <w:lang w:val="en-US"/>
              </w:rPr>
            </w:pPr>
          </w:p>
        </w:tc>
        <w:tc>
          <w:tcPr>
            <w:tcW w:w="234"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Nữ</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Tổng</w:t>
            </w:r>
          </w:p>
        </w:tc>
        <w:tc>
          <w:tcPr>
            <w:tcW w:w="234"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Nữ</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Tổng</w:t>
            </w:r>
          </w:p>
        </w:tc>
        <w:tc>
          <w:tcPr>
            <w:tcW w:w="251" w:type="pct"/>
            <w:vMerge/>
            <w:tcBorders>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p>
        </w:tc>
        <w:tc>
          <w:tcPr>
            <w:tcW w:w="221"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Nữ</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Tổng</w:t>
            </w:r>
          </w:p>
        </w:tc>
        <w:tc>
          <w:tcPr>
            <w:tcW w:w="234"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Nữ</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Tổng</w:t>
            </w:r>
          </w:p>
        </w:tc>
        <w:tc>
          <w:tcPr>
            <w:tcW w:w="234"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Nữ</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Tổng</w:t>
            </w:r>
          </w:p>
        </w:tc>
        <w:tc>
          <w:tcPr>
            <w:tcW w:w="202"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Nữ</w:t>
            </w:r>
          </w:p>
        </w:tc>
        <w:tc>
          <w:tcPr>
            <w:tcW w:w="26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Tổng</w:t>
            </w:r>
          </w:p>
        </w:tc>
        <w:tc>
          <w:tcPr>
            <w:tcW w:w="234"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Nữ</w:t>
            </w:r>
          </w:p>
        </w:tc>
        <w:tc>
          <w:tcPr>
            <w:tcW w:w="293"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Tổng</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sz w:val="20"/>
                <w:szCs w:val="20"/>
                <w:lang w:val="en-US"/>
              </w:rPr>
            </w:pPr>
            <w:r w:rsidRPr="009A4088">
              <w:rPr>
                <w:rFonts w:ascii="Times New Roman" w:eastAsia="Times New Roman" w:hAnsi="Times New Roman" w:cs="Times New Roman"/>
                <w:sz w:val="20"/>
                <w:szCs w:val="20"/>
                <w:lang w:val="en-US"/>
              </w:rPr>
              <w:t>Nữ</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rPr>
                <w:rFonts w:ascii="Times New Roman" w:eastAsia="Times New Roman" w:hAnsi="Times New Roman" w:cs="Times New Roman"/>
                <w:sz w:val="20"/>
                <w:szCs w:val="20"/>
                <w:lang w:val="en-US"/>
              </w:rPr>
            </w:pPr>
            <w:r w:rsidRPr="009A4088">
              <w:rPr>
                <w:rFonts w:ascii="Times New Roman" w:eastAsia="Times New Roman" w:hAnsi="Times New Roman" w:cs="Times New Roman"/>
                <w:sz w:val="20"/>
                <w:szCs w:val="20"/>
                <w:lang w:val="en-US"/>
              </w:rPr>
              <w:t>Toàn bộ</w:t>
            </w:r>
          </w:p>
        </w:tc>
      </w:tr>
      <w:tr w:rsidR="009A4088" w:rsidRPr="009A4088" w:rsidTr="009A4088">
        <w:trPr>
          <w:trHeight w:val="312"/>
        </w:trPr>
        <w:tc>
          <w:tcPr>
            <w:tcW w:w="531" w:type="pct"/>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Tổng toàn xã</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373</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772</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289</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475</w:t>
            </w:r>
          </w:p>
        </w:tc>
        <w:tc>
          <w:tcPr>
            <w:tcW w:w="251"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81</w:t>
            </w:r>
          </w:p>
        </w:tc>
        <w:tc>
          <w:tcPr>
            <w:tcW w:w="221"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707</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1172</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94</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186</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61</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104</w:t>
            </w:r>
          </w:p>
        </w:tc>
        <w:tc>
          <w:tcPr>
            <w:tcW w:w="202"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142</w:t>
            </w:r>
          </w:p>
        </w:tc>
        <w:tc>
          <w:tcPr>
            <w:tcW w:w="267"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253</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0</w:t>
            </w:r>
          </w:p>
        </w:tc>
        <w:tc>
          <w:tcPr>
            <w:tcW w:w="293"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0</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1747</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2962</w:t>
            </w:r>
          </w:p>
        </w:tc>
      </w:tr>
      <w:tr w:rsidR="009A4088" w:rsidRPr="009A4088" w:rsidTr="009A4088">
        <w:trPr>
          <w:trHeight w:val="312"/>
        </w:trPr>
        <w:tc>
          <w:tcPr>
            <w:tcW w:w="132" w:type="pct"/>
            <w:tcBorders>
              <w:top w:val="nil"/>
              <w:left w:val="single" w:sz="4" w:space="0" w:color="auto"/>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sz w:val="20"/>
                <w:szCs w:val="20"/>
                <w:lang w:val="en-US"/>
              </w:rPr>
            </w:pPr>
            <w:r w:rsidRPr="009A4088">
              <w:rPr>
                <w:rFonts w:ascii="Times New Roman" w:eastAsia="Times New Roman" w:hAnsi="Times New Roman" w:cs="Times New Roman"/>
                <w:sz w:val="20"/>
                <w:szCs w:val="20"/>
                <w:lang w:val="en-US"/>
              </w:rPr>
              <w:t>1</w:t>
            </w:r>
          </w:p>
        </w:tc>
        <w:tc>
          <w:tcPr>
            <w:tcW w:w="399"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Thôn Pháp Kệ</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130</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244</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95</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162</w:t>
            </w:r>
          </w:p>
        </w:tc>
        <w:tc>
          <w:tcPr>
            <w:tcW w:w="251"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25</w:t>
            </w:r>
          </w:p>
        </w:tc>
        <w:tc>
          <w:tcPr>
            <w:tcW w:w="221"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334</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565</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26</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63</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10</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18</w:t>
            </w:r>
          </w:p>
        </w:tc>
        <w:tc>
          <w:tcPr>
            <w:tcW w:w="202"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53</w:t>
            </w:r>
          </w:p>
        </w:tc>
        <w:tc>
          <w:tcPr>
            <w:tcW w:w="267"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96</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0</w:t>
            </w:r>
          </w:p>
        </w:tc>
        <w:tc>
          <w:tcPr>
            <w:tcW w:w="293"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0</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673</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1148</w:t>
            </w:r>
          </w:p>
        </w:tc>
      </w:tr>
      <w:tr w:rsidR="009A4088" w:rsidRPr="009A4088" w:rsidTr="009A4088">
        <w:trPr>
          <w:trHeight w:val="312"/>
        </w:trPr>
        <w:tc>
          <w:tcPr>
            <w:tcW w:w="132" w:type="pct"/>
            <w:tcBorders>
              <w:top w:val="nil"/>
              <w:left w:val="single" w:sz="4" w:space="0" w:color="auto"/>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sz w:val="20"/>
                <w:szCs w:val="20"/>
                <w:lang w:val="en-US"/>
              </w:rPr>
            </w:pPr>
            <w:r w:rsidRPr="009A4088">
              <w:rPr>
                <w:rFonts w:ascii="Times New Roman" w:eastAsia="Times New Roman" w:hAnsi="Times New Roman" w:cs="Times New Roman"/>
                <w:sz w:val="20"/>
                <w:szCs w:val="20"/>
                <w:lang w:val="en-US"/>
              </w:rPr>
              <w:t>2</w:t>
            </w:r>
          </w:p>
        </w:tc>
        <w:tc>
          <w:tcPr>
            <w:tcW w:w="399"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Thôn Tô Xá</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68</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138</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56</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92</w:t>
            </w:r>
          </w:p>
        </w:tc>
        <w:tc>
          <w:tcPr>
            <w:tcW w:w="251"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18</w:t>
            </w:r>
          </w:p>
        </w:tc>
        <w:tc>
          <w:tcPr>
            <w:tcW w:w="221"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134</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212</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34</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55</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26</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54</w:t>
            </w:r>
          </w:p>
        </w:tc>
        <w:tc>
          <w:tcPr>
            <w:tcW w:w="202"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19</w:t>
            </w:r>
          </w:p>
        </w:tc>
        <w:tc>
          <w:tcPr>
            <w:tcW w:w="267"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54</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0</w:t>
            </w:r>
          </w:p>
        </w:tc>
        <w:tc>
          <w:tcPr>
            <w:tcW w:w="293"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0</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355</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605</w:t>
            </w:r>
          </w:p>
        </w:tc>
      </w:tr>
      <w:tr w:rsidR="009A4088" w:rsidRPr="009A4088" w:rsidTr="009A4088">
        <w:trPr>
          <w:trHeight w:val="312"/>
        </w:trPr>
        <w:tc>
          <w:tcPr>
            <w:tcW w:w="132" w:type="pct"/>
            <w:tcBorders>
              <w:top w:val="nil"/>
              <w:left w:val="single" w:sz="4" w:space="0" w:color="auto"/>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sz w:val="20"/>
                <w:szCs w:val="20"/>
                <w:lang w:val="en-US"/>
              </w:rPr>
            </w:pPr>
            <w:r w:rsidRPr="009A4088">
              <w:rPr>
                <w:rFonts w:ascii="Times New Roman" w:eastAsia="Times New Roman" w:hAnsi="Times New Roman" w:cs="Times New Roman"/>
                <w:sz w:val="20"/>
                <w:szCs w:val="20"/>
                <w:lang w:val="en-US"/>
              </w:rPr>
              <w:t>3</w:t>
            </w:r>
          </w:p>
        </w:tc>
        <w:tc>
          <w:tcPr>
            <w:tcW w:w="399"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Thôn Hướng Phương</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145</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322</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93</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148</w:t>
            </w:r>
          </w:p>
        </w:tc>
        <w:tc>
          <w:tcPr>
            <w:tcW w:w="251"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27</w:t>
            </w:r>
          </w:p>
        </w:tc>
        <w:tc>
          <w:tcPr>
            <w:tcW w:w="221"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166</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277</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29</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58</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17</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20</w:t>
            </w:r>
          </w:p>
        </w:tc>
        <w:tc>
          <w:tcPr>
            <w:tcW w:w="202"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54</w:t>
            </w:r>
          </w:p>
        </w:tc>
        <w:tc>
          <w:tcPr>
            <w:tcW w:w="267"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80</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0</w:t>
            </w:r>
          </w:p>
        </w:tc>
        <w:tc>
          <w:tcPr>
            <w:tcW w:w="293"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0</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531</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905</w:t>
            </w:r>
          </w:p>
        </w:tc>
      </w:tr>
      <w:tr w:rsidR="009A4088" w:rsidRPr="009A4088" w:rsidTr="009A4088">
        <w:trPr>
          <w:trHeight w:val="312"/>
        </w:trPr>
        <w:tc>
          <w:tcPr>
            <w:tcW w:w="132" w:type="pct"/>
            <w:tcBorders>
              <w:top w:val="nil"/>
              <w:left w:val="single" w:sz="4" w:space="0" w:color="auto"/>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sz w:val="20"/>
                <w:szCs w:val="20"/>
                <w:lang w:val="en-US"/>
              </w:rPr>
            </w:pPr>
            <w:r w:rsidRPr="009A4088">
              <w:rPr>
                <w:rFonts w:ascii="Times New Roman" w:eastAsia="Times New Roman" w:hAnsi="Times New Roman" w:cs="Times New Roman"/>
                <w:sz w:val="20"/>
                <w:szCs w:val="20"/>
                <w:lang w:val="en-US"/>
              </w:rPr>
              <w:t>4</w:t>
            </w:r>
          </w:p>
        </w:tc>
        <w:tc>
          <w:tcPr>
            <w:tcW w:w="399"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Thôn Đông Dương</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30</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68</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45</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73</w:t>
            </w:r>
          </w:p>
        </w:tc>
        <w:tc>
          <w:tcPr>
            <w:tcW w:w="251"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11</w:t>
            </w:r>
          </w:p>
        </w:tc>
        <w:tc>
          <w:tcPr>
            <w:tcW w:w="221"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73</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118</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10</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8</w:t>
            </w:r>
          </w:p>
        </w:tc>
        <w:tc>
          <w:tcPr>
            <w:tcW w:w="295"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12</w:t>
            </w:r>
          </w:p>
        </w:tc>
        <w:tc>
          <w:tcPr>
            <w:tcW w:w="202"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16</w:t>
            </w:r>
          </w:p>
        </w:tc>
        <w:tc>
          <w:tcPr>
            <w:tcW w:w="267"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23</w:t>
            </w:r>
          </w:p>
        </w:tc>
        <w:tc>
          <w:tcPr>
            <w:tcW w:w="234"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0</w:t>
            </w:r>
          </w:p>
        </w:tc>
        <w:tc>
          <w:tcPr>
            <w:tcW w:w="293" w:type="pct"/>
            <w:tcBorders>
              <w:top w:val="nil"/>
              <w:left w:val="nil"/>
              <w:bottom w:val="single" w:sz="4" w:space="0" w:color="auto"/>
              <w:right w:val="single" w:sz="4" w:space="0" w:color="auto"/>
            </w:tcBorders>
            <w:shd w:val="clear" w:color="000000" w:fill="FFFFFF"/>
            <w:noWrap/>
            <w:vAlign w:val="center"/>
            <w:hideMark/>
          </w:tcPr>
          <w:p w:rsidR="009A4088" w:rsidRPr="009A4088" w:rsidRDefault="009A4088" w:rsidP="009A4088">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0</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188</w:t>
            </w:r>
          </w:p>
        </w:tc>
        <w:tc>
          <w:tcPr>
            <w:tcW w:w="29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304</w:t>
            </w:r>
          </w:p>
        </w:tc>
      </w:tr>
    </w:tbl>
    <w:p w:rsidR="008A6F6F" w:rsidRPr="009634F5" w:rsidRDefault="008A6F6F" w:rsidP="0027469E">
      <w:pPr>
        <w:pBdr>
          <w:top w:val="nil"/>
          <w:left w:val="nil"/>
          <w:bottom w:val="nil"/>
          <w:right w:val="nil"/>
          <w:between w:val="nil"/>
        </w:pBdr>
        <w:spacing w:after="0" w:line="240" w:lineRule="auto"/>
        <w:rPr>
          <w:rFonts w:ascii="Times New Roman" w:eastAsia="Times New Roman" w:hAnsi="Times New Roman"/>
          <w:b/>
          <w:lang w:val="vi-VN"/>
        </w:rPr>
      </w:pPr>
    </w:p>
    <w:p w:rsidR="00CE179A" w:rsidRDefault="00CE179A" w:rsidP="000E0C00">
      <w:pPr>
        <w:pStyle w:val="Heading2"/>
        <w:ind w:left="0" w:firstLine="0"/>
        <w:rPr>
          <w:rFonts w:ascii="Times New Roman" w:eastAsia="Times New Roman" w:hAnsi="Times New Roman"/>
        </w:rPr>
      </w:pPr>
      <w:bookmarkStart w:id="13" w:name="_Toc4399174"/>
      <w:r>
        <w:rPr>
          <w:rFonts w:ascii="Times New Roman" w:eastAsia="Times New Roman" w:hAnsi="Times New Roman"/>
          <w:lang w:val="vi-VN"/>
        </w:rPr>
        <w:t>5</w:t>
      </w:r>
      <w:r w:rsidR="00FD2C37">
        <w:rPr>
          <w:rFonts w:ascii="Times New Roman" w:eastAsia="Times New Roman" w:hAnsi="Times New Roman"/>
          <w:lang w:val="en-US"/>
        </w:rPr>
        <w:t>.</w:t>
      </w:r>
      <w:r>
        <w:rPr>
          <w:rFonts w:ascii="Times New Roman" w:eastAsia="Times New Roman" w:hAnsi="Times New Roman"/>
        </w:rPr>
        <w:t>HẠ</w:t>
      </w:r>
      <w:r>
        <w:rPr>
          <w:rFonts w:ascii="Times New Roman" w:eastAsia="Times New Roman" w:hAnsi="Times New Roman"/>
          <w:lang w:val="vi-VN"/>
        </w:rPr>
        <w:t xml:space="preserve"> TẦNG CÔNG CỘNG </w:t>
      </w:r>
      <w:bookmarkStart w:id="14" w:name="_35nkun2" w:colFirst="0" w:colLast="0"/>
      <w:bookmarkStart w:id="15" w:name="_Toc4399175"/>
      <w:bookmarkEnd w:id="13"/>
      <w:bookmarkEnd w:id="14"/>
    </w:p>
    <w:p w:rsidR="009237E9" w:rsidRPr="00C820C4" w:rsidRDefault="00CE179A" w:rsidP="00C820C4">
      <w:pPr>
        <w:pStyle w:val="Heading2"/>
        <w:ind w:firstLine="0"/>
        <w:rPr>
          <w:rFonts w:ascii="Times New Roman" w:eastAsia="Times New Roman" w:hAnsi="Times New Roman"/>
        </w:rPr>
      </w:pPr>
      <w:r w:rsidRPr="00003C9E">
        <w:rPr>
          <w:rFonts w:ascii="Times New Roman" w:eastAsia="Times New Roman" w:hAnsi="Times New Roman"/>
          <w:lang w:val="vi-VN"/>
        </w:rPr>
        <w:t xml:space="preserve">a) </w:t>
      </w:r>
      <w:r w:rsidR="00F05D32" w:rsidRPr="00003C9E">
        <w:rPr>
          <w:rFonts w:ascii="Times New Roman" w:eastAsia="Times New Roman" w:hAnsi="Times New Roman"/>
        </w:rPr>
        <w:t>Điện</w:t>
      </w:r>
      <w:bookmarkEnd w:id="15"/>
    </w:p>
    <w:tbl>
      <w:tblPr>
        <w:tblW w:w="5000" w:type="pct"/>
        <w:tblLook w:val="04A0" w:firstRow="1" w:lastRow="0" w:firstColumn="1" w:lastColumn="0" w:noHBand="0" w:noVBand="1"/>
      </w:tblPr>
      <w:tblGrid>
        <w:gridCol w:w="532"/>
        <w:gridCol w:w="1858"/>
        <w:gridCol w:w="2007"/>
        <w:gridCol w:w="829"/>
        <w:gridCol w:w="1012"/>
        <w:gridCol w:w="1012"/>
        <w:gridCol w:w="978"/>
        <w:gridCol w:w="1195"/>
      </w:tblGrid>
      <w:tr w:rsidR="009A4088" w:rsidRPr="009A4088" w:rsidTr="009A4088">
        <w:trPr>
          <w:trHeight w:val="312"/>
        </w:trPr>
        <w:tc>
          <w:tcPr>
            <w:tcW w:w="2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bookmarkStart w:id="16" w:name="_1ksv4uv" w:colFirst="0" w:colLast="0"/>
            <w:bookmarkStart w:id="17" w:name="_Toc4399176"/>
            <w:bookmarkEnd w:id="16"/>
            <w:r w:rsidRPr="009A4088">
              <w:rPr>
                <w:rFonts w:ascii="Times New Roman" w:eastAsia="Times New Roman" w:hAnsi="Times New Roman" w:cs="Times New Roman"/>
                <w:b/>
                <w:bCs/>
                <w:color w:val="000000"/>
                <w:sz w:val="20"/>
                <w:szCs w:val="20"/>
                <w:lang w:val="en-US"/>
              </w:rPr>
              <w:t>TT</w:t>
            </w:r>
          </w:p>
        </w:tc>
        <w:tc>
          <w:tcPr>
            <w:tcW w:w="9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Thôn</w:t>
            </w:r>
          </w:p>
        </w:tc>
        <w:tc>
          <w:tcPr>
            <w:tcW w:w="10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Danh mục</w:t>
            </w:r>
          </w:p>
        </w:tc>
        <w:tc>
          <w:tcPr>
            <w:tcW w:w="4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Năm trung bình</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ĐVT</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Số lượng</w:t>
            </w:r>
          </w:p>
        </w:tc>
        <w:tc>
          <w:tcPr>
            <w:tcW w:w="1153" w:type="pct"/>
            <w:gridSpan w:val="2"/>
            <w:tcBorders>
              <w:top w:val="single" w:sz="4" w:space="0" w:color="auto"/>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Hiện trạng</w:t>
            </w:r>
          </w:p>
        </w:tc>
      </w:tr>
      <w:tr w:rsidR="009A4088" w:rsidRPr="009A4088" w:rsidTr="009A4088">
        <w:trPr>
          <w:trHeight w:val="936"/>
        </w:trPr>
        <w:tc>
          <w:tcPr>
            <w:tcW w:w="282" w:type="pct"/>
            <w:vMerge/>
            <w:tcBorders>
              <w:top w:val="single" w:sz="4" w:space="0" w:color="auto"/>
              <w:left w:val="single" w:sz="4" w:space="0" w:color="auto"/>
              <w:bottom w:val="single" w:sz="4" w:space="0" w:color="auto"/>
              <w:right w:val="single" w:sz="4" w:space="0" w:color="auto"/>
            </w:tcBorders>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986" w:type="pct"/>
            <w:vMerge/>
            <w:tcBorders>
              <w:top w:val="single" w:sz="4" w:space="0" w:color="auto"/>
              <w:left w:val="single" w:sz="4" w:space="0" w:color="auto"/>
              <w:bottom w:val="single" w:sz="4" w:space="0" w:color="auto"/>
              <w:right w:val="single" w:sz="4" w:space="0" w:color="auto"/>
            </w:tcBorders>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1065" w:type="pct"/>
            <w:vMerge/>
            <w:tcBorders>
              <w:top w:val="single" w:sz="4" w:space="0" w:color="auto"/>
              <w:left w:val="single" w:sz="4" w:space="0" w:color="auto"/>
              <w:bottom w:val="single" w:sz="4" w:space="0" w:color="auto"/>
              <w:right w:val="single" w:sz="4" w:space="0" w:color="auto"/>
            </w:tcBorders>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440" w:type="pct"/>
            <w:vMerge/>
            <w:tcBorders>
              <w:top w:val="single" w:sz="4" w:space="0" w:color="auto"/>
              <w:left w:val="single" w:sz="4" w:space="0" w:color="auto"/>
              <w:bottom w:val="single" w:sz="4" w:space="0" w:color="auto"/>
              <w:right w:val="single" w:sz="4" w:space="0" w:color="auto"/>
            </w:tcBorders>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p>
        </w:tc>
        <w:tc>
          <w:tcPr>
            <w:tcW w:w="519"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Kiên cố/An toàn</w:t>
            </w:r>
          </w:p>
        </w:tc>
        <w:tc>
          <w:tcPr>
            <w:tcW w:w="634"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r w:rsidRPr="009A4088">
              <w:rPr>
                <w:rFonts w:ascii="Times New Roman" w:eastAsia="Times New Roman" w:hAnsi="Times New Roman" w:cs="Times New Roman"/>
                <w:b/>
                <w:bCs/>
                <w:color w:val="000000"/>
                <w:sz w:val="20"/>
                <w:szCs w:val="20"/>
                <w:lang w:val="en-US"/>
              </w:rPr>
              <w:t>Chưa kiên cố/Không an toàn</w:t>
            </w:r>
          </w:p>
        </w:tc>
      </w:tr>
      <w:tr w:rsidR="009A4088" w:rsidRPr="009A4088" w:rsidTr="009A4088">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1065"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440"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(4)</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(6)</w:t>
            </w:r>
          </w:p>
        </w:tc>
        <w:tc>
          <w:tcPr>
            <w:tcW w:w="519"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(7)</w:t>
            </w:r>
          </w:p>
        </w:tc>
        <w:tc>
          <w:tcPr>
            <w:tcW w:w="634"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(8)</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Thôn Pháp Kệ</w:t>
            </w:r>
          </w:p>
        </w:tc>
        <w:tc>
          <w:tcPr>
            <w:tcW w:w="1065" w:type="pct"/>
            <w:tcBorders>
              <w:top w:val="nil"/>
              <w:left w:val="nil"/>
              <w:bottom w:val="single" w:sz="4" w:space="0" w:color="auto"/>
              <w:right w:val="nil"/>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440" w:type="pct"/>
            <w:tcBorders>
              <w:top w:val="nil"/>
              <w:left w:val="nil"/>
              <w:bottom w:val="single" w:sz="4" w:space="0" w:color="auto"/>
              <w:right w:val="nil"/>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537" w:type="pct"/>
            <w:tcBorders>
              <w:top w:val="nil"/>
              <w:left w:val="single" w:sz="4" w:space="0" w:color="auto"/>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 </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401.3</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400.3</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1.0</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Cột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Cột</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374.0</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374.0</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Dây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Km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16.9</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15.9</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1.0</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Trạm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25</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Trạm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5.0</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5.0</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624"/>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Hệ thống điện sau công tơ </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Km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5.4</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5.4</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Thôn Tô Xá</w:t>
            </w:r>
          </w:p>
        </w:tc>
        <w:tc>
          <w:tcPr>
            <w:tcW w:w="1065" w:type="pct"/>
            <w:tcBorders>
              <w:top w:val="nil"/>
              <w:left w:val="nil"/>
              <w:bottom w:val="single" w:sz="4" w:space="0" w:color="auto"/>
              <w:right w:val="nil"/>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440" w:type="pct"/>
            <w:tcBorders>
              <w:top w:val="nil"/>
              <w:left w:val="nil"/>
              <w:bottom w:val="single" w:sz="4" w:space="0" w:color="auto"/>
              <w:right w:val="nil"/>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537" w:type="pct"/>
            <w:tcBorders>
              <w:top w:val="nil"/>
              <w:left w:val="single" w:sz="4" w:space="0" w:color="auto"/>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 </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196.5</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196.5</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Cột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Cột</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183.0</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183.0</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Dây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Km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8.0</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8.0</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Trạm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25</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Trạm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3.0</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3.0</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624"/>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Hệ thống điện sau công tơ </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Km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2.4</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2.4</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624"/>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Thôn Hướng Phương</w:t>
            </w:r>
          </w:p>
        </w:tc>
        <w:tc>
          <w:tcPr>
            <w:tcW w:w="1065" w:type="pct"/>
            <w:tcBorders>
              <w:top w:val="nil"/>
              <w:left w:val="nil"/>
              <w:bottom w:val="single" w:sz="4" w:space="0" w:color="auto"/>
              <w:right w:val="nil"/>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440" w:type="pct"/>
            <w:tcBorders>
              <w:top w:val="nil"/>
              <w:left w:val="nil"/>
              <w:bottom w:val="single" w:sz="4" w:space="0" w:color="auto"/>
              <w:right w:val="nil"/>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537" w:type="pct"/>
            <w:tcBorders>
              <w:top w:val="nil"/>
              <w:left w:val="single" w:sz="4" w:space="0" w:color="auto"/>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 </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310.6</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310.6</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Cột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Cột</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291.0</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291.0</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Dây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Km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12.1</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12.1</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Trạm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25</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Trạm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3.0</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3.0</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624"/>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Hệ thống điện sau công tơ </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Km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4.5</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4.5</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4</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Thôn Đông Dương</w:t>
            </w:r>
          </w:p>
        </w:tc>
        <w:tc>
          <w:tcPr>
            <w:tcW w:w="1065" w:type="pct"/>
            <w:tcBorders>
              <w:top w:val="nil"/>
              <w:left w:val="nil"/>
              <w:bottom w:val="single" w:sz="4" w:space="0" w:color="auto"/>
              <w:right w:val="nil"/>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440" w:type="pct"/>
            <w:tcBorders>
              <w:top w:val="nil"/>
              <w:left w:val="nil"/>
              <w:bottom w:val="single" w:sz="4" w:space="0" w:color="auto"/>
              <w:right w:val="nil"/>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537" w:type="pct"/>
            <w:tcBorders>
              <w:top w:val="nil"/>
              <w:left w:val="single" w:sz="4" w:space="0" w:color="auto"/>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 </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219.6</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219.6</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b/>
                <w:bCs/>
                <w:color w:val="DD0806"/>
                <w:sz w:val="20"/>
                <w:szCs w:val="20"/>
                <w:lang w:val="en-US"/>
              </w:rPr>
            </w:pPr>
            <w:r w:rsidRPr="009A4088">
              <w:rPr>
                <w:rFonts w:ascii="Times New Roman" w:eastAsia="Times New Roman" w:hAnsi="Times New Roman" w:cs="Times New Roman"/>
                <w:b/>
                <w:bCs/>
                <w:color w:val="DD0806"/>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Cột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Cột</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207.0</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207.0</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lastRenderedPageBreak/>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Dây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Km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9.1</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9.1</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312"/>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Trạm điện</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25</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Trạm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2.0</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2.0</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r w:rsidR="009A4088" w:rsidRPr="009A4088" w:rsidTr="00C371E0">
        <w:trPr>
          <w:trHeight w:val="624"/>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 </w:t>
            </w:r>
          </w:p>
        </w:tc>
        <w:tc>
          <w:tcPr>
            <w:tcW w:w="986"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b/>
                <w:bCs/>
                <w:color w:val="000000"/>
                <w:sz w:val="20"/>
                <w:szCs w:val="20"/>
                <w:lang w:val="en-US"/>
              </w:rPr>
            </w:pPr>
            <w:r w:rsidRPr="009A4088">
              <w:rPr>
                <w:rFonts w:ascii="Times New Roman" w:eastAsia="Times New Roman" w:hAnsi="Times New Roman" w:cs="Times New Roman"/>
                <w:b/>
                <w:bCs/>
                <w:color w:val="000000"/>
                <w:sz w:val="20"/>
                <w:szCs w:val="20"/>
                <w:lang w:val="en-US"/>
              </w:rPr>
              <w:t> </w:t>
            </w:r>
          </w:p>
        </w:tc>
        <w:tc>
          <w:tcPr>
            <w:tcW w:w="1065"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Hệ thống điện sau công tơ </w:t>
            </w:r>
          </w:p>
        </w:tc>
        <w:tc>
          <w:tcPr>
            <w:tcW w:w="440"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jc w:val="center"/>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3</w:t>
            </w:r>
          </w:p>
        </w:tc>
        <w:tc>
          <w:tcPr>
            <w:tcW w:w="537"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9A4088">
            <w:pPr>
              <w:spacing w:after="0" w:line="240" w:lineRule="auto"/>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Km</w:t>
            </w:r>
          </w:p>
        </w:tc>
        <w:tc>
          <w:tcPr>
            <w:tcW w:w="537" w:type="pct"/>
            <w:tcBorders>
              <w:top w:val="nil"/>
              <w:left w:val="nil"/>
              <w:bottom w:val="single" w:sz="4" w:space="0" w:color="auto"/>
              <w:right w:val="single" w:sz="4" w:space="0" w:color="auto"/>
            </w:tcBorders>
            <w:shd w:val="clear" w:color="auto" w:fill="auto"/>
            <w:vAlign w:val="center"/>
            <w:hideMark/>
          </w:tcPr>
          <w:p w:rsidR="009A4088" w:rsidRPr="009A4088" w:rsidRDefault="009A4088" w:rsidP="00C371E0">
            <w:pPr>
              <w:spacing w:after="0" w:line="240" w:lineRule="auto"/>
              <w:jc w:val="right"/>
              <w:rPr>
                <w:rFonts w:ascii="Times New Roman" w:eastAsia="Times New Roman" w:hAnsi="Times New Roman" w:cs="Times New Roman"/>
                <w:color w:val="DD0806"/>
                <w:sz w:val="20"/>
                <w:szCs w:val="20"/>
                <w:lang w:val="en-US"/>
              </w:rPr>
            </w:pPr>
            <w:r w:rsidRPr="009A4088">
              <w:rPr>
                <w:rFonts w:ascii="Times New Roman" w:eastAsia="Times New Roman" w:hAnsi="Times New Roman" w:cs="Times New Roman"/>
                <w:color w:val="DD0806"/>
                <w:sz w:val="20"/>
                <w:szCs w:val="20"/>
                <w:lang w:val="en-US"/>
              </w:rPr>
              <w:t>1.4</w:t>
            </w:r>
          </w:p>
        </w:tc>
        <w:tc>
          <w:tcPr>
            <w:tcW w:w="519"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1.4</w:t>
            </w:r>
          </w:p>
        </w:tc>
        <w:tc>
          <w:tcPr>
            <w:tcW w:w="634" w:type="pct"/>
            <w:tcBorders>
              <w:top w:val="nil"/>
              <w:left w:val="nil"/>
              <w:bottom w:val="single" w:sz="4" w:space="0" w:color="auto"/>
              <w:right w:val="single" w:sz="4" w:space="0" w:color="auto"/>
            </w:tcBorders>
            <w:shd w:val="clear" w:color="000000" w:fill="FFFFFF"/>
            <w:vAlign w:val="center"/>
            <w:hideMark/>
          </w:tcPr>
          <w:p w:rsidR="009A4088" w:rsidRPr="009A4088" w:rsidRDefault="009A4088" w:rsidP="00C371E0">
            <w:pPr>
              <w:spacing w:after="0" w:line="240" w:lineRule="auto"/>
              <w:jc w:val="right"/>
              <w:rPr>
                <w:rFonts w:ascii="Times New Roman" w:eastAsia="Times New Roman" w:hAnsi="Times New Roman" w:cs="Times New Roman"/>
                <w:color w:val="000000"/>
                <w:sz w:val="20"/>
                <w:szCs w:val="20"/>
                <w:lang w:val="en-US"/>
              </w:rPr>
            </w:pPr>
            <w:r w:rsidRPr="009A4088">
              <w:rPr>
                <w:rFonts w:ascii="Times New Roman" w:eastAsia="Times New Roman" w:hAnsi="Times New Roman" w:cs="Times New Roman"/>
                <w:color w:val="000000"/>
                <w:sz w:val="20"/>
                <w:szCs w:val="20"/>
                <w:lang w:val="en-US"/>
              </w:rPr>
              <w:t>-</w:t>
            </w:r>
          </w:p>
        </w:tc>
      </w:tr>
    </w:tbl>
    <w:p w:rsidR="00F05D32" w:rsidRPr="009F10CA" w:rsidRDefault="00F05D32" w:rsidP="00F05D32"/>
    <w:p w:rsidR="00F05D32" w:rsidRDefault="00F05D32" w:rsidP="00C15746">
      <w:pPr>
        <w:pStyle w:val="Heading3"/>
        <w:numPr>
          <w:ilvl w:val="0"/>
          <w:numId w:val="6"/>
        </w:numPr>
        <w:rPr>
          <w:rFonts w:ascii="Times New Roman" w:eastAsia="Times New Roman" w:hAnsi="Times New Roman" w:cs="Times New Roman"/>
        </w:rPr>
      </w:pPr>
      <w:r w:rsidRPr="00B84926">
        <w:rPr>
          <w:rFonts w:ascii="Times New Roman" w:eastAsia="Times New Roman" w:hAnsi="Times New Roman" w:cs="Times New Roman"/>
        </w:rPr>
        <w:t>Đường và cầu cống, ngầm tràn</w:t>
      </w:r>
      <w:bookmarkEnd w:id="17"/>
    </w:p>
    <w:tbl>
      <w:tblPr>
        <w:tblW w:w="5000" w:type="pct"/>
        <w:tblLook w:val="04A0" w:firstRow="1" w:lastRow="0" w:firstColumn="1" w:lastColumn="0" w:noHBand="0" w:noVBand="1"/>
      </w:tblPr>
      <w:tblGrid>
        <w:gridCol w:w="730"/>
        <w:gridCol w:w="1590"/>
        <w:gridCol w:w="1931"/>
        <w:gridCol w:w="989"/>
        <w:gridCol w:w="729"/>
        <w:gridCol w:w="729"/>
        <w:gridCol w:w="761"/>
        <w:gridCol w:w="1233"/>
        <w:gridCol w:w="731"/>
      </w:tblGrid>
      <w:tr w:rsidR="00C371E0" w:rsidRPr="00C371E0" w:rsidTr="00C371E0">
        <w:trPr>
          <w:trHeight w:val="624"/>
        </w:trPr>
        <w:tc>
          <w:tcPr>
            <w:tcW w:w="38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TT</w:t>
            </w:r>
          </w:p>
        </w:tc>
        <w:tc>
          <w:tcPr>
            <w:tcW w:w="843" w:type="pct"/>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Thôn</w:t>
            </w:r>
          </w:p>
        </w:tc>
        <w:tc>
          <w:tcPr>
            <w:tcW w:w="1024" w:type="pct"/>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Số lượng đường, cầu, cống</w:t>
            </w:r>
          </w:p>
        </w:tc>
        <w:tc>
          <w:tcPr>
            <w:tcW w:w="525" w:type="pct"/>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Năm Trung bình</w:t>
            </w:r>
          </w:p>
        </w:tc>
        <w:tc>
          <w:tcPr>
            <w:tcW w:w="387" w:type="pct"/>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xml:space="preserve">ĐVT </w:t>
            </w:r>
          </w:p>
        </w:tc>
        <w:tc>
          <w:tcPr>
            <w:tcW w:w="387" w:type="pct"/>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Số lượng</w:t>
            </w:r>
          </w:p>
        </w:tc>
        <w:tc>
          <w:tcPr>
            <w:tcW w:w="1446" w:type="pct"/>
            <w:gridSpan w:val="3"/>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xml:space="preserve"> Hiện trạng / Số lượng</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w:t>
            </w:r>
          </w:p>
        </w:tc>
        <w:tc>
          <w:tcPr>
            <w:tcW w:w="843"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w:t>
            </w:r>
          </w:p>
        </w:tc>
        <w:tc>
          <w:tcPr>
            <w:tcW w:w="102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(3)</w:t>
            </w:r>
          </w:p>
        </w:tc>
        <w:tc>
          <w:tcPr>
            <w:tcW w:w="52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(4)</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(5)</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40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(6)</w:t>
            </w:r>
          </w:p>
        </w:tc>
        <w:tc>
          <w:tcPr>
            <w:tcW w:w="65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(7)</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(8)</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1</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Thôn Pháp Kệ</w:t>
            </w:r>
          </w:p>
        </w:tc>
        <w:tc>
          <w:tcPr>
            <w:tcW w:w="102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525"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40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65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r>
      <w:tr w:rsidR="00C371E0" w:rsidRPr="00C371E0" w:rsidTr="00C371E0">
        <w:trPr>
          <w:trHeight w:val="6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Đường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Năm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ĐVT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 Số lượng </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 Nhựa </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 Bê tông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 Đất </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quốc lộ</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tỉnh/huyện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xã</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12</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5.30</w:t>
            </w:r>
          </w:p>
        </w:tc>
        <w:tc>
          <w:tcPr>
            <w:tcW w:w="40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5.30</w:t>
            </w:r>
          </w:p>
        </w:tc>
        <w:tc>
          <w:tcPr>
            <w:tcW w:w="65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thôn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10.12</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3.04</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1.76</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5.33</w:t>
            </w:r>
          </w:p>
        </w:tc>
      </w:tr>
      <w:tr w:rsidR="00C371E0" w:rsidRPr="00C371E0" w:rsidTr="00C371E0">
        <w:trPr>
          <w:trHeight w:val="3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nội đồng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1.90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1.90</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Tổng (Đường trong thôn)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17.32</w:t>
            </w:r>
          </w:p>
        </w:tc>
        <w:tc>
          <w:tcPr>
            <w:tcW w:w="40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8.34</w:t>
            </w:r>
          </w:p>
        </w:tc>
        <w:tc>
          <w:tcPr>
            <w:tcW w:w="65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1.76</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7.23</w:t>
            </w:r>
          </w:p>
        </w:tc>
      </w:tr>
      <w:tr w:rsidR="00C371E0" w:rsidRPr="00C371E0" w:rsidTr="00C371E0">
        <w:trPr>
          <w:trHeight w:val="6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i/>
                <w:iCs/>
                <w:color w:val="000000"/>
                <w:sz w:val="20"/>
                <w:szCs w:val="20"/>
                <w:lang w:val="en-US"/>
              </w:rPr>
            </w:pPr>
            <w:r w:rsidRPr="00C371E0">
              <w:rPr>
                <w:rFonts w:ascii="Times New Roman" w:eastAsia="Times New Roman" w:hAnsi="Times New Roman" w:cs="Times New Roman"/>
                <w:b/>
                <w:bCs/>
                <w:i/>
                <w:i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color w:val="000000"/>
                <w:sz w:val="20"/>
                <w:szCs w:val="20"/>
                <w:lang w:val="en-US"/>
              </w:rPr>
            </w:pPr>
            <w:r w:rsidRPr="00C371E0">
              <w:rPr>
                <w:rFonts w:ascii="Times New Roman" w:eastAsia="Times New Roman" w:hAnsi="Times New Roman" w:cs="Times New Roman"/>
                <w:b/>
                <w:bCs/>
                <w:i/>
                <w:iCs/>
                <w:color w:val="000000"/>
                <w:sz w:val="20"/>
                <w:szCs w:val="20"/>
                <w:lang w:val="en-US"/>
              </w:rPr>
              <w:t>Cầu Cống, 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 xml:space="preserve">ĐVT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Số lượng</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Kiên cố</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Xuống cấp</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Tạm</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Cầu giao thông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11</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2.00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2.00</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Cống </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8</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5.00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5.00</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Tổng (cầu cống, 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7.00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7.00</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2</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Thôn Tô Xá</w:t>
            </w:r>
          </w:p>
        </w:tc>
        <w:tc>
          <w:tcPr>
            <w:tcW w:w="102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525"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c>
          <w:tcPr>
            <w:tcW w:w="40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c>
          <w:tcPr>
            <w:tcW w:w="65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r>
      <w:tr w:rsidR="00C371E0" w:rsidRPr="00C371E0" w:rsidTr="00C371E0">
        <w:trPr>
          <w:trHeight w:val="6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Đường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Năm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ĐVT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Số lượng</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Nhựa</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Bê tông</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Đất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quốc lộ</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tỉnh/huyện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3</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xã</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9</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thôn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12</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12.39</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0.39</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1.94</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10.07</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nội đồng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9</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0.86</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0.86</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Tổng (Đường trong thôn)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13.25</w:t>
            </w:r>
          </w:p>
        </w:tc>
        <w:tc>
          <w:tcPr>
            <w:tcW w:w="40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0.39</w:t>
            </w:r>
          </w:p>
        </w:tc>
        <w:tc>
          <w:tcPr>
            <w:tcW w:w="65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1.94</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10.92</w:t>
            </w:r>
          </w:p>
        </w:tc>
      </w:tr>
      <w:tr w:rsidR="00C371E0" w:rsidRPr="00C371E0" w:rsidTr="00C371E0">
        <w:trPr>
          <w:trHeight w:val="6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i/>
                <w:iCs/>
                <w:color w:val="000000"/>
                <w:sz w:val="20"/>
                <w:szCs w:val="20"/>
                <w:lang w:val="en-US"/>
              </w:rPr>
            </w:pPr>
            <w:r w:rsidRPr="00C371E0">
              <w:rPr>
                <w:rFonts w:ascii="Times New Roman" w:eastAsia="Times New Roman" w:hAnsi="Times New Roman" w:cs="Times New Roman"/>
                <w:b/>
                <w:bCs/>
                <w:i/>
                <w:i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color w:val="000000"/>
                <w:sz w:val="20"/>
                <w:szCs w:val="20"/>
                <w:lang w:val="en-US"/>
              </w:rPr>
            </w:pPr>
            <w:r w:rsidRPr="00C371E0">
              <w:rPr>
                <w:rFonts w:ascii="Times New Roman" w:eastAsia="Times New Roman" w:hAnsi="Times New Roman" w:cs="Times New Roman"/>
                <w:b/>
                <w:bCs/>
                <w:i/>
                <w:iCs/>
                <w:color w:val="000000"/>
                <w:sz w:val="20"/>
                <w:szCs w:val="20"/>
                <w:lang w:val="en-US"/>
              </w:rPr>
              <w:t>Cầu Cống, 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 xml:space="preserve">ĐVT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Số lượng</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Kiên cố</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Xuống cấp</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Tạm</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Cầu giao thông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11</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Cống </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8</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4.00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4.00</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Tổng (cầu cống, 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4.00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4.00</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w:t>
            </w:r>
          </w:p>
        </w:tc>
      </w:tr>
      <w:tr w:rsidR="00C371E0" w:rsidRPr="00C371E0" w:rsidTr="00C371E0">
        <w:trPr>
          <w:trHeight w:val="6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3</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Thôn Hướng Phương</w:t>
            </w:r>
          </w:p>
        </w:tc>
        <w:tc>
          <w:tcPr>
            <w:tcW w:w="102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525"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c>
          <w:tcPr>
            <w:tcW w:w="40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c>
          <w:tcPr>
            <w:tcW w:w="65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r>
      <w:tr w:rsidR="00C371E0" w:rsidRPr="00C371E0" w:rsidTr="00C371E0">
        <w:trPr>
          <w:trHeight w:val="6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Đường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Năm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ĐVT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Số lượng</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Nhựa</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Bê tông</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Đất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lastRenderedPageBreak/>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quốc lộ</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tỉnh/huyện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3</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xã</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9</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3.20</w:t>
            </w:r>
          </w:p>
        </w:tc>
        <w:tc>
          <w:tcPr>
            <w:tcW w:w="40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3.20</w:t>
            </w:r>
          </w:p>
        </w:tc>
        <w:tc>
          <w:tcPr>
            <w:tcW w:w="65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thôn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12</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9.58</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3.13</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6.45</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nội đồng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9</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2.45</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2.45</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Tổng (Đường trong thôn)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15.23</w:t>
            </w:r>
          </w:p>
        </w:tc>
        <w:tc>
          <w:tcPr>
            <w:tcW w:w="40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3.20</w:t>
            </w:r>
          </w:p>
        </w:tc>
        <w:tc>
          <w:tcPr>
            <w:tcW w:w="65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3.13</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8.90</w:t>
            </w:r>
          </w:p>
        </w:tc>
      </w:tr>
      <w:tr w:rsidR="00C371E0" w:rsidRPr="00C371E0" w:rsidTr="00C371E0">
        <w:trPr>
          <w:trHeight w:val="6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i/>
                <w:iCs/>
                <w:color w:val="000000"/>
                <w:sz w:val="20"/>
                <w:szCs w:val="20"/>
                <w:lang w:val="en-US"/>
              </w:rPr>
            </w:pPr>
            <w:r w:rsidRPr="00C371E0">
              <w:rPr>
                <w:rFonts w:ascii="Times New Roman" w:eastAsia="Times New Roman" w:hAnsi="Times New Roman" w:cs="Times New Roman"/>
                <w:b/>
                <w:bCs/>
                <w:i/>
                <w:i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color w:val="000000"/>
                <w:sz w:val="20"/>
                <w:szCs w:val="20"/>
                <w:lang w:val="en-US"/>
              </w:rPr>
            </w:pPr>
            <w:r w:rsidRPr="00C371E0">
              <w:rPr>
                <w:rFonts w:ascii="Times New Roman" w:eastAsia="Times New Roman" w:hAnsi="Times New Roman" w:cs="Times New Roman"/>
                <w:b/>
                <w:bCs/>
                <w:i/>
                <w:iCs/>
                <w:color w:val="000000"/>
                <w:sz w:val="20"/>
                <w:szCs w:val="20"/>
                <w:lang w:val="en-US"/>
              </w:rPr>
              <w:t>Cầu Cống, 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 xml:space="preserve">ĐVT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Số lượng</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Kiên cố</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Xuống cấp</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Tạm</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Cầu giao thông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11</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Cống </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8</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9.00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9.00</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Tổng (cầu cống, 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9.00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9.00</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w:t>
            </w:r>
          </w:p>
        </w:tc>
      </w:tr>
      <w:tr w:rsidR="00C371E0" w:rsidRPr="00C371E0" w:rsidTr="00C371E0">
        <w:trPr>
          <w:trHeight w:val="6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4</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Thôn Đông Dương</w:t>
            </w:r>
          </w:p>
        </w:tc>
        <w:tc>
          <w:tcPr>
            <w:tcW w:w="102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525"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sz w:val="20"/>
                <w:szCs w:val="20"/>
                <w:lang w:val="en-US"/>
              </w:rPr>
            </w:pPr>
            <w:r w:rsidRPr="00C371E0">
              <w:rPr>
                <w:rFonts w:ascii="Times New Roman" w:eastAsia="Times New Roman" w:hAnsi="Times New Roman" w:cs="Times New Roman"/>
                <w:b/>
                <w:bCs/>
                <w:sz w:val="20"/>
                <w:szCs w:val="20"/>
                <w:lang w:val="en-US"/>
              </w:rPr>
              <w:t> </w:t>
            </w: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c>
          <w:tcPr>
            <w:tcW w:w="40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c>
          <w:tcPr>
            <w:tcW w:w="654"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c>
          <w:tcPr>
            <w:tcW w:w="387"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sz w:val="20"/>
                <w:szCs w:val="20"/>
                <w:lang w:val="en-US"/>
              </w:rPr>
            </w:pPr>
          </w:p>
        </w:tc>
      </w:tr>
      <w:tr w:rsidR="00C371E0" w:rsidRPr="00C371E0" w:rsidTr="00C371E0">
        <w:trPr>
          <w:trHeight w:val="6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Đường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Năm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ĐVT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Số lượng</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Nhựa</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Bê tông</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Đất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quốc lộ</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tỉnh/huyện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3</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xã</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9</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thôn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12</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4.67</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0.12</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0.16</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4.40</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Đường nội đồng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9</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Km</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2.11</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2.11</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Tổng (Đường trong thôn)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6.78</w:t>
            </w:r>
          </w:p>
        </w:tc>
        <w:tc>
          <w:tcPr>
            <w:tcW w:w="40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0.12</w:t>
            </w:r>
          </w:p>
        </w:tc>
        <w:tc>
          <w:tcPr>
            <w:tcW w:w="65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0.16</w:t>
            </w:r>
          </w:p>
        </w:tc>
        <w:tc>
          <w:tcPr>
            <w:tcW w:w="38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6.50</w:t>
            </w:r>
          </w:p>
        </w:tc>
      </w:tr>
      <w:tr w:rsidR="00C371E0" w:rsidRPr="00C371E0" w:rsidTr="00C371E0">
        <w:trPr>
          <w:trHeight w:val="624"/>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i/>
                <w:iCs/>
                <w:color w:val="000000"/>
                <w:sz w:val="20"/>
                <w:szCs w:val="20"/>
                <w:lang w:val="en-US"/>
              </w:rPr>
            </w:pPr>
            <w:r w:rsidRPr="00C371E0">
              <w:rPr>
                <w:rFonts w:ascii="Times New Roman" w:eastAsia="Times New Roman" w:hAnsi="Times New Roman" w:cs="Times New Roman"/>
                <w:b/>
                <w:bCs/>
                <w:i/>
                <w:iCs/>
                <w:color w:val="000000"/>
                <w:sz w:val="20"/>
                <w:szCs w:val="20"/>
                <w:lang w:val="en-US"/>
              </w:rPr>
              <w:t> </w:t>
            </w:r>
          </w:p>
        </w:tc>
        <w:tc>
          <w:tcPr>
            <w:tcW w:w="1867" w:type="pct"/>
            <w:gridSpan w:val="2"/>
            <w:tcBorders>
              <w:top w:val="single" w:sz="4" w:space="0" w:color="auto"/>
              <w:left w:val="nil"/>
              <w:bottom w:val="single" w:sz="4" w:space="0" w:color="auto"/>
              <w:right w:val="single" w:sz="4" w:space="0" w:color="000000"/>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color w:val="000000"/>
                <w:sz w:val="20"/>
                <w:szCs w:val="20"/>
                <w:lang w:val="en-US"/>
              </w:rPr>
            </w:pPr>
            <w:r w:rsidRPr="00C371E0">
              <w:rPr>
                <w:rFonts w:ascii="Times New Roman" w:eastAsia="Times New Roman" w:hAnsi="Times New Roman" w:cs="Times New Roman"/>
                <w:b/>
                <w:bCs/>
                <w:i/>
                <w:iCs/>
                <w:color w:val="000000"/>
                <w:sz w:val="20"/>
                <w:szCs w:val="20"/>
                <w:lang w:val="en-US"/>
              </w:rPr>
              <w:t>Cầu Cống, 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 xml:space="preserve">ĐVT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Số lượng</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Kiên cố</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Xuống cấp</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i/>
                <w:iCs/>
                <w:color w:val="000000"/>
                <w:sz w:val="20"/>
                <w:szCs w:val="20"/>
                <w:lang w:val="en-US"/>
              </w:rPr>
            </w:pPr>
            <w:r w:rsidRPr="00C371E0">
              <w:rPr>
                <w:rFonts w:ascii="Times New Roman" w:eastAsia="Times New Roman" w:hAnsi="Times New Roman" w:cs="Times New Roman"/>
                <w:i/>
                <w:iCs/>
                <w:color w:val="000000"/>
                <w:sz w:val="20"/>
                <w:szCs w:val="20"/>
                <w:lang w:val="en-US"/>
              </w:rPr>
              <w:t>Tạm</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Cầu giao thông</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11</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1.00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1.00</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Cống </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8</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4.00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4.00</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843" w:type="pct"/>
            <w:tcBorders>
              <w:top w:val="nil"/>
              <w:left w:val="nil"/>
              <w:bottom w:val="single" w:sz="4" w:space="0" w:color="auto"/>
              <w:right w:val="nil"/>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102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0</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w:t>
            </w:r>
          </w:p>
        </w:tc>
      </w:tr>
      <w:tr w:rsidR="00C371E0" w:rsidRPr="00C371E0" w:rsidTr="00C371E0">
        <w:trPr>
          <w:trHeight w:val="312"/>
        </w:trPr>
        <w:tc>
          <w:tcPr>
            <w:tcW w:w="387" w:type="pc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867" w:type="pct"/>
            <w:gridSpan w:val="2"/>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Tổng (cầu cống, ngầm tràn)</w:t>
            </w:r>
          </w:p>
        </w:tc>
        <w:tc>
          <w:tcPr>
            <w:tcW w:w="52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5.00</w:t>
            </w:r>
          </w:p>
        </w:tc>
        <w:tc>
          <w:tcPr>
            <w:tcW w:w="40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5.00</w:t>
            </w:r>
          </w:p>
        </w:tc>
        <w:tc>
          <w:tcPr>
            <w:tcW w:w="65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w:t>
            </w:r>
          </w:p>
        </w:tc>
        <w:tc>
          <w:tcPr>
            <w:tcW w:w="38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DD0806"/>
                <w:sz w:val="20"/>
                <w:szCs w:val="20"/>
                <w:lang w:val="en-US"/>
              </w:rPr>
            </w:pPr>
            <w:r w:rsidRPr="00C371E0">
              <w:rPr>
                <w:rFonts w:ascii="Times New Roman" w:eastAsia="Times New Roman" w:hAnsi="Times New Roman" w:cs="Times New Roman"/>
                <w:b/>
                <w:bCs/>
                <w:color w:val="DD0806"/>
                <w:sz w:val="20"/>
                <w:szCs w:val="20"/>
                <w:lang w:val="en-US"/>
              </w:rPr>
              <w:t>-</w:t>
            </w:r>
          </w:p>
        </w:tc>
      </w:tr>
    </w:tbl>
    <w:p w:rsidR="000E0C00" w:rsidRPr="000E0C00" w:rsidRDefault="000E0C00" w:rsidP="000E0C00"/>
    <w:p w:rsidR="00F05D32" w:rsidRDefault="00F05D32" w:rsidP="00C15746">
      <w:pPr>
        <w:pStyle w:val="Heading3"/>
        <w:numPr>
          <w:ilvl w:val="0"/>
          <w:numId w:val="6"/>
        </w:numPr>
        <w:rPr>
          <w:rFonts w:ascii="Times New Roman" w:eastAsia="Times New Roman" w:hAnsi="Times New Roman" w:cs="Times New Roman"/>
        </w:rPr>
      </w:pPr>
      <w:bookmarkStart w:id="18" w:name="_44sinio" w:colFirst="0" w:colLast="0"/>
      <w:bookmarkStart w:id="19" w:name="_Toc4399177"/>
      <w:bookmarkEnd w:id="18"/>
      <w:r w:rsidRPr="00B84926">
        <w:rPr>
          <w:rFonts w:ascii="Times New Roman" w:eastAsia="Times New Roman" w:hAnsi="Times New Roman" w:cs="Times New Roman"/>
        </w:rPr>
        <w:t>Trường</w:t>
      </w:r>
      <w:bookmarkEnd w:id="19"/>
    </w:p>
    <w:tbl>
      <w:tblPr>
        <w:tblW w:w="5000" w:type="pct"/>
        <w:tblLook w:val="04A0" w:firstRow="1" w:lastRow="0" w:firstColumn="1" w:lastColumn="0" w:noHBand="0" w:noVBand="1"/>
      </w:tblPr>
      <w:tblGrid>
        <w:gridCol w:w="483"/>
        <w:gridCol w:w="1955"/>
        <w:gridCol w:w="1769"/>
        <w:gridCol w:w="869"/>
        <w:gridCol w:w="869"/>
        <w:gridCol w:w="871"/>
        <w:gridCol w:w="871"/>
        <w:gridCol w:w="871"/>
        <w:gridCol w:w="865"/>
      </w:tblGrid>
      <w:tr w:rsidR="00C371E0" w:rsidRPr="00C371E0" w:rsidTr="00995596">
        <w:trPr>
          <w:trHeight w:val="312"/>
        </w:trPr>
        <w:tc>
          <w:tcPr>
            <w:tcW w:w="2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TT</w:t>
            </w:r>
          </w:p>
        </w:tc>
        <w:tc>
          <w:tcPr>
            <w:tcW w:w="1038" w:type="pct"/>
            <w:vMerge w:val="restart"/>
            <w:tcBorders>
              <w:top w:val="single" w:sz="4" w:space="0" w:color="auto"/>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Trường</w:t>
            </w:r>
          </w:p>
        </w:tc>
        <w:tc>
          <w:tcPr>
            <w:tcW w:w="93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Thôn</w:t>
            </w:r>
          </w:p>
        </w:tc>
        <w:tc>
          <w:tcPr>
            <w:tcW w:w="461" w:type="pct"/>
            <w:tcBorders>
              <w:top w:val="single" w:sz="4" w:space="0" w:color="auto"/>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382" w:type="pct"/>
            <w:gridSpan w:val="3"/>
            <w:tcBorders>
              <w:top w:val="single" w:sz="4" w:space="0" w:color="auto"/>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Hiện trạng</w:t>
            </w:r>
          </w:p>
        </w:tc>
      </w:tr>
      <w:tr w:rsidR="00C371E0" w:rsidRPr="00C371E0" w:rsidTr="00995596">
        <w:trPr>
          <w:trHeight w:val="624"/>
        </w:trPr>
        <w:tc>
          <w:tcPr>
            <w:tcW w:w="256"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1038" w:type="pct"/>
            <w:vMerge/>
            <w:tcBorders>
              <w:top w:val="single" w:sz="4" w:space="0" w:color="auto"/>
              <w:left w:val="nil"/>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939" w:type="pct"/>
            <w:vMerge/>
            <w:tcBorders>
              <w:top w:val="single" w:sz="4" w:space="0" w:color="auto"/>
              <w:left w:val="single" w:sz="4" w:space="0" w:color="auto"/>
              <w:bottom w:val="single" w:sz="4" w:space="0" w:color="000000"/>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461"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Năm xây dựng</w:t>
            </w:r>
          </w:p>
        </w:tc>
        <w:tc>
          <w:tcPr>
            <w:tcW w:w="461"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Đơn vị tính</w:t>
            </w:r>
          </w:p>
        </w:tc>
        <w:tc>
          <w:tcPr>
            <w:tcW w:w="46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Số lượng</w:t>
            </w:r>
          </w:p>
        </w:tc>
        <w:tc>
          <w:tcPr>
            <w:tcW w:w="46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Kiên cố</w:t>
            </w:r>
          </w:p>
        </w:tc>
        <w:tc>
          <w:tcPr>
            <w:tcW w:w="46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Bán kiên cố</w:t>
            </w:r>
          </w:p>
        </w:tc>
        <w:tc>
          <w:tcPr>
            <w:tcW w:w="459"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Tạm</w:t>
            </w:r>
          </w:p>
        </w:tc>
      </w:tr>
      <w:tr w:rsidR="00995596" w:rsidRPr="00C371E0" w:rsidTr="00995596">
        <w:trPr>
          <w:trHeight w:val="312"/>
        </w:trPr>
        <w:tc>
          <w:tcPr>
            <w:tcW w:w="256"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038" w:type="pct"/>
            <w:tcBorders>
              <w:top w:val="nil"/>
              <w:left w:val="nil"/>
              <w:bottom w:val="single" w:sz="4" w:space="0" w:color="auto"/>
              <w:right w:val="nil"/>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Tổng</w:t>
            </w:r>
          </w:p>
        </w:tc>
        <w:tc>
          <w:tcPr>
            <w:tcW w:w="939" w:type="pct"/>
            <w:tcBorders>
              <w:top w:val="nil"/>
              <w:left w:val="nil"/>
              <w:bottom w:val="single" w:sz="4" w:space="0" w:color="auto"/>
              <w:right w:val="nil"/>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461"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553E64">
              <w:rPr>
                <w:rFonts w:ascii="Times New Roman" w:hAnsi="Times New Roman" w:cs="Times New Roman"/>
                <w:b/>
                <w:bCs/>
                <w:color w:val="000000"/>
                <w:sz w:val="20"/>
                <w:szCs w:val="20"/>
              </w:rPr>
              <w:t>73.0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b/>
                <w:bCs/>
                <w:color w:val="000000"/>
                <w:sz w:val="20"/>
                <w:szCs w:val="20"/>
              </w:rPr>
            </w:pPr>
            <w:r w:rsidRPr="00553E64">
              <w:rPr>
                <w:rFonts w:ascii="Times New Roman" w:hAnsi="Times New Roman" w:cs="Times New Roman"/>
                <w:b/>
                <w:bCs/>
                <w:color w:val="000000"/>
                <w:sz w:val="20"/>
                <w:szCs w:val="20"/>
              </w:rPr>
              <w:t>52.0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b/>
                <w:bCs/>
                <w:color w:val="000000"/>
                <w:sz w:val="20"/>
                <w:szCs w:val="20"/>
              </w:rPr>
            </w:pPr>
            <w:r w:rsidRPr="00553E64">
              <w:rPr>
                <w:rFonts w:ascii="Times New Roman" w:hAnsi="Times New Roman" w:cs="Times New Roman"/>
                <w:b/>
                <w:bCs/>
                <w:color w:val="000000"/>
                <w:sz w:val="20"/>
                <w:szCs w:val="20"/>
              </w:rPr>
              <w:t>21.0</w:t>
            </w:r>
          </w:p>
        </w:tc>
        <w:tc>
          <w:tcPr>
            <w:tcW w:w="459"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b/>
                <w:bCs/>
                <w:color w:val="000000"/>
                <w:sz w:val="20"/>
                <w:szCs w:val="20"/>
              </w:rPr>
            </w:pPr>
            <w:r w:rsidRPr="00553E64">
              <w:rPr>
                <w:rFonts w:ascii="Times New Roman" w:hAnsi="Times New Roman" w:cs="Times New Roman"/>
                <w:b/>
                <w:bCs/>
                <w:color w:val="000000"/>
                <w:sz w:val="20"/>
                <w:szCs w:val="20"/>
              </w:rPr>
              <w:t>-</w:t>
            </w:r>
          </w:p>
        </w:tc>
      </w:tr>
      <w:tr w:rsidR="00995596" w:rsidRPr="00C371E0" w:rsidTr="00995596">
        <w:trPr>
          <w:trHeight w:val="624"/>
        </w:trPr>
        <w:tc>
          <w:tcPr>
            <w:tcW w:w="256"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w:t>
            </w:r>
          </w:p>
        </w:tc>
        <w:tc>
          <w:tcPr>
            <w:tcW w:w="1038"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Trường Mầm non Trung tâm</w:t>
            </w:r>
          </w:p>
        </w:tc>
        <w:tc>
          <w:tcPr>
            <w:tcW w:w="939"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Pháp Kệ</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2004</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Phòng</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color w:val="0000D4"/>
                <w:sz w:val="20"/>
                <w:szCs w:val="20"/>
              </w:rPr>
            </w:pPr>
            <w:r w:rsidRPr="00553E64">
              <w:rPr>
                <w:rFonts w:ascii="Times New Roman" w:hAnsi="Times New Roman" w:cs="Times New Roman"/>
                <w:color w:val="0000D4"/>
                <w:sz w:val="20"/>
                <w:szCs w:val="20"/>
              </w:rPr>
              <w:t>7.0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7.0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w:t>
            </w:r>
          </w:p>
        </w:tc>
        <w:tc>
          <w:tcPr>
            <w:tcW w:w="459"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w:t>
            </w:r>
          </w:p>
        </w:tc>
      </w:tr>
      <w:tr w:rsidR="00995596" w:rsidRPr="00C371E0" w:rsidTr="00995596">
        <w:trPr>
          <w:trHeight w:val="312"/>
        </w:trPr>
        <w:tc>
          <w:tcPr>
            <w:tcW w:w="256"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w:t>
            </w:r>
          </w:p>
        </w:tc>
        <w:tc>
          <w:tcPr>
            <w:tcW w:w="1038"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Điểm trường Mầm non</w:t>
            </w:r>
          </w:p>
        </w:tc>
        <w:tc>
          <w:tcPr>
            <w:tcW w:w="939"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Hướng Phương</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2011</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Phòng</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color w:val="0000D4"/>
                <w:sz w:val="20"/>
                <w:szCs w:val="20"/>
              </w:rPr>
            </w:pPr>
            <w:r w:rsidRPr="00553E64">
              <w:rPr>
                <w:rFonts w:ascii="Times New Roman" w:hAnsi="Times New Roman" w:cs="Times New Roman"/>
                <w:color w:val="0000D4"/>
                <w:sz w:val="20"/>
                <w:szCs w:val="20"/>
              </w:rPr>
              <w:t>7.0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7.0</w:t>
            </w:r>
          </w:p>
        </w:tc>
        <w:tc>
          <w:tcPr>
            <w:tcW w:w="459"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w:t>
            </w:r>
          </w:p>
        </w:tc>
      </w:tr>
      <w:tr w:rsidR="00995596" w:rsidRPr="00C371E0" w:rsidTr="00995596">
        <w:trPr>
          <w:trHeight w:val="312"/>
        </w:trPr>
        <w:tc>
          <w:tcPr>
            <w:tcW w:w="256"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3</w:t>
            </w:r>
          </w:p>
        </w:tc>
        <w:tc>
          <w:tcPr>
            <w:tcW w:w="1038"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Điểm trường Mầm non</w:t>
            </w:r>
          </w:p>
        </w:tc>
        <w:tc>
          <w:tcPr>
            <w:tcW w:w="939"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Tô Xá</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1998</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Phòng</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color w:val="0000D4"/>
                <w:sz w:val="20"/>
                <w:szCs w:val="20"/>
              </w:rPr>
            </w:pPr>
            <w:r w:rsidRPr="00553E64">
              <w:rPr>
                <w:rFonts w:ascii="Times New Roman" w:hAnsi="Times New Roman" w:cs="Times New Roman"/>
                <w:color w:val="0000D4"/>
                <w:sz w:val="20"/>
                <w:szCs w:val="20"/>
              </w:rPr>
              <w:t>3.0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3.0</w:t>
            </w:r>
          </w:p>
        </w:tc>
        <w:tc>
          <w:tcPr>
            <w:tcW w:w="459"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w:t>
            </w:r>
          </w:p>
        </w:tc>
      </w:tr>
      <w:tr w:rsidR="00995596" w:rsidRPr="00C371E0" w:rsidTr="00995596">
        <w:trPr>
          <w:trHeight w:val="312"/>
        </w:trPr>
        <w:tc>
          <w:tcPr>
            <w:tcW w:w="256"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4</w:t>
            </w:r>
          </w:p>
        </w:tc>
        <w:tc>
          <w:tcPr>
            <w:tcW w:w="1038"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Điểm trường Mầm non</w:t>
            </w:r>
          </w:p>
        </w:tc>
        <w:tc>
          <w:tcPr>
            <w:tcW w:w="939"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Đông Dương</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2009</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Phòng</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color w:val="0000D4"/>
                <w:sz w:val="20"/>
                <w:szCs w:val="20"/>
              </w:rPr>
            </w:pPr>
            <w:r w:rsidRPr="00553E64">
              <w:rPr>
                <w:rFonts w:ascii="Times New Roman" w:hAnsi="Times New Roman" w:cs="Times New Roman"/>
                <w:color w:val="0000D4"/>
                <w:sz w:val="20"/>
                <w:szCs w:val="20"/>
              </w:rPr>
              <w:t>2.0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2.0</w:t>
            </w:r>
          </w:p>
        </w:tc>
        <w:tc>
          <w:tcPr>
            <w:tcW w:w="459"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w:t>
            </w:r>
          </w:p>
        </w:tc>
      </w:tr>
      <w:tr w:rsidR="00995596" w:rsidRPr="00C371E0" w:rsidTr="00995596">
        <w:trPr>
          <w:trHeight w:val="312"/>
        </w:trPr>
        <w:tc>
          <w:tcPr>
            <w:tcW w:w="256"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5</w:t>
            </w:r>
          </w:p>
        </w:tc>
        <w:tc>
          <w:tcPr>
            <w:tcW w:w="1038"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Trường Tiểu học A</w:t>
            </w:r>
          </w:p>
        </w:tc>
        <w:tc>
          <w:tcPr>
            <w:tcW w:w="939"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Pháp Kệ</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1989</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Phòng</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color w:val="0000D4"/>
                <w:sz w:val="20"/>
                <w:szCs w:val="20"/>
              </w:rPr>
            </w:pPr>
            <w:r w:rsidRPr="00553E64">
              <w:rPr>
                <w:rFonts w:ascii="Times New Roman" w:hAnsi="Times New Roman" w:cs="Times New Roman"/>
                <w:color w:val="0000D4"/>
                <w:sz w:val="20"/>
                <w:szCs w:val="20"/>
              </w:rPr>
              <w:t>15.0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13.0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2.0</w:t>
            </w:r>
          </w:p>
        </w:tc>
        <w:tc>
          <w:tcPr>
            <w:tcW w:w="459"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w:t>
            </w:r>
          </w:p>
        </w:tc>
      </w:tr>
      <w:tr w:rsidR="00995596" w:rsidRPr="00C371E0" w:rsidTr="00995596">
        <w:trPr>
          <w:trHeight w:val="312"/>
        </w:trPr>
        <w:tc>
          <w:tcPr>
            <w:tcW w:w="256"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6</w:t>
            </w:r>
          </w:p>
        </w:tc>
        <w:tc>
          <w:tcPr>
            <w:tcW w:w="1038"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Trường Tiểu học B</w:t>
            </w:r>
          </w:p>
        </w:tc>
        <w:tc>
          <w:tcPr>
            <w:tcW w:w="939"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Tô Xá</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1997</w:t>
            </w:r>
          </w:p>
        </w:tc>
        <w:tc>
          <w:tcPr>
            <w:tcW w:w="46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Phòng</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color w:val="0000D4"/>
                <w:sz w:val="20"/>
                <w:szCs w:val="20"/>
              </w:rPr>
            </w:pPr>
            <w:r w:rsidRPr="00553E64">
              <w:rPr>
                <w:rFonts w:ascii="Times New Roman" w:hAnsi="Times New Roman" w:cs="Times New Roman"/>
                <w:color w:val="0000D4"/>
                <w:sz w:val="20"/>
                <w:szCs w:val="20"/>
              </w:rPr>
              <w:t>24.0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18.0</w:t>
            </w:r>
          </w:p>
        </w:tc>
        <w:tc>
          <w:tcPr>
            <w:tcW w:w="462"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6.0</w:t>
            </w:r>
          </w:p>
        </w:tc>
        <w:tc>
          <w:tcPr>
            <w:tcW w:w="459" w:type="pct"/>
            <w:tcBorders>
              <w:top w:val="nil"/>
              <w:left w:val="nil"/>
              <w:bottom w:val="single" w:sz="4" w:space="0" w:color="auto"/>
              <w:right w:val="single" w:sz="4" w:space="0" w:color="auto"/>
            </w:tcBorders>
            <w:shd w:val="clear" w:color="auto" w:fill="auto"/>
            <w:vAlign w:val="center"/>
            <w:hideMark/>
          </w:tcPr>
          <w:p w:rsidR="00995596" w:rsidRPr="00553E64" w:rsidRDefault="00995596" w:rsidP="00995596">
            <w:pPr>
              <w:jc w:val="center"/>
              <w:rPr>
                <w:rFonts w:ascii="Times New Roman" w:hAnsi="Times New Roman" w:cs="Times New Roman"/>
                <w:sz w:val="20"/>
                <w:szCs w:val="20"/>
              </w:rPr>
            </w:pPr>
            <w:r w:rsidRPr="00553E64">
              <w:rPr>
                <w:rFonts w:ascii="Times New Roman" w:hAnsi="Times New Roman" w:cs="Times New Roman"/>
                <w:sz w:val="20"/>
                <w:szCs w:val="20"/>
              </w:rPr>
              <w:t>-</w:t>
            </w:r>
          </w:p>
        </w:tc>
      </w:tr>
      <w:tr w:rsidR="00C371E0" w:rsidRPr="00C371E0" w:rsidTr="00995596">
        <w:trPr>
          <w:trHeight w:val="312"/>
        </w:trPr>
        <w:tc>
          <w:tcPr>
            <w:tcW w:w="256" w:type="pct"/>
            <w:tcBorders>
              <w:top w:val="nil"/>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lastRenderedPageBreak/>
              <w:t>7</w:t>
            </w:r>
          </w:p>
        </w:tc>
        <w:tc>
          <w:tcPr>
            <w:tcW w:w="103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Trường THCS</w:t>
            </w:r>
          </w:p>
        </w:tc>
        <w:tc>
          <w:tcPr>
            <w:tcW w:w="939"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Pháp Kệ</w:t>
            </w:r>
          </w:p>
        </w:tc>
        <w:tc>
          <w:tcPr>
            <w:tcW w:w="461"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1953</w:t>
            </w:r>
          </w:p>
        </w:tc>
        <w:tc>
          <w:tcPr>
            <w:tcW w:w="461"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Phòng</w:t>
            </w:r>
          </w:p>
        </w:tc>
        <w:tc>
          <w:tcPr>
            <w:tcW w:w="46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D4"/>
                <w:sz w:val="20"/>
                <w:szCs w:val="20"/>
                <w:lang w:val="en-US"/>
              </w:rPr>
            </w:pPr>
            <w:r w:rsidRPr="00C371E0">
              <w:rPr>
                <w:rFonts w:ascii="Times New Roman" w:eastAsia="Times New Roman" w:hAnsi="Times New Roman" w:cs="Times New Roman"/>
                <w:color w:val="0000D4"/>
                <w:sz w:val="20"/>
                <w:szCs w:val="20"/>
                <w:lang w:val="en-US"/>
              </w:rPr>
              <w:t>15.0</w:t>
            </w:r>
          </w:p>
        </w:tc>
        <w:tc>
          <w:tcPr>
            <w:tcW w:w="46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14.0</w:t>
            </w:r>
          </w:p>
        </w:tc>
        <w:tc>
          <w:tcPr>
            <w:tcW w:w="46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1.0</w:t>
            </w:r>
          </w:p>
        </w:tc>
        <w:tc>
          <w:tcPr>
            <w:tcW w:w="459"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bl>
    <w:p w:rsidR="00CF3386" w:rsidRPr="00CF3386" w:rsidRDefault="00CF3386" w:rsidP="00CF3386"/>
    <w:p w:rsidR="00F05D32" w:rsidRDefault="00CB2057" w:rsidP="00CB2057">
      <w:pPr>
        <w:pStyle w:val="Heading3"/>
        <w:ind w:left="360" w:firstLine="0"/>
        <w:rPr>
          <w:rFonts w:ascii="Times New Roman" w:eastAsia="Times New Roman" w:hAnsi="Times New Roman" w:cs="Times New Roman"/>
        </w:rPr>
      </w:pPr>
      <w:bookmarkStart w:id="20" w:name="_2jxsxqh" w:colFirst="0" w:colLast="0"/>
      <w:bookmarkStart w:id="21" w:name="_Toc4399178"/>
      <w:bookmarkEnd w:id="20"/>
      <w:r>
        <w:rPr>
          <w:rFonts w:ascii="Times New Roman" w:eastAsia="Times New Roman" w:hAnsi="Times New Roman" w:cs="Times New Roman"/>
        </w:rPr>
        <w:t xml:space="preserve">d) </w:t>
      </w:r>
      <w:r w:rsidR="00F05D32" w:rsidRPr="00B84926">
        <w:rPr>
          <w:rFonts w:ascii="Times New Roman" w:eastAsia="Times New Roman" w:hAnsi="Times New Roman" w:cs="Times New Roman"/>
        </w:rPr>
        <w:t>Cơ sở Y tế</w:t>
      </w:r>
      <w:bookmarkEnd w:id="21"/>
    </w:p>
    <w:tbl>
      <w:tblPr>
        <w:tblW w:w="5000" w:type="pct"/>
        <w:tblLook w:val="04A0" w:firstRow="1" w:lastRow="0" w:firstColumn="1" w:lastColumn="0" w:noHBand="0" w:noVBand="1"/>
      </w:tblPr>
      <w:tblGrid>
        <w:gridCol w:w="483"/>
        <w:gridCol w:w="2098"/>
        <w:gridCol w:w="650"/>
        <w:gridCol w:w="835"/>
        <w:gridCol w:w="659"/>
        <w:gridCol w:w="870"/>
        <w:gridCol w:w="750"/>
        <w:gridCol w:w="739"/>
        <w:gridCol w:w="1065"/>
        <w:gridCol w:w="1274"/>
      </w:tblGrid>
      <w:tr w:rsidR="00197B25" w:rsidRPr="00197B25" w:rsidTr="00C371E0">
        <w:trPr>
          <w:trHeight w:val="312"/>
        </w:trPr>
        <w:tc>
          <w:tcPr>
            <w:tcW w:w="2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color w:val="000000"/>
                <w:sz w:val="20"/>
                <w:szCs w:val="20"/>
                <w:lang w:val="en-US"/>
              </w:rPr>
            </w:pPr>
            <w:bookmarkStart w:id="22" w:name="_z337ya" w:colFirst="0" w:colLast="0"/>
            <w:bookmarkStart w:id="23" w:name="_Toc4399179"/>
            <w:bookmarkEnd w:id="22"/>
            <w:r w:rsidRPr="00197B25">
              <w:rPr>
                <w:rFonts w:ascii="Times New Roman" w:eastAsia="Times New Roman" w:hAnsi="Times New Roman" w:cs="Times New Roman"/>
                <w:b/>
                <w:bCs/>
                <w:color w:val="000000"/>
                <w:sz w:val="20"/>
                <w:szCs w:val="20"/>
                <w:lang w:val="en-US"/>
              </w:rPr>
              <w:t>TT</w:t>
            </w:r>
          </w:p>
        </w:tc>
        <w:tc>
          <w:tcPr>
            <w:tcW w:w="11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Cơ sở Y tế</w:t>
            </w:r>
          </w:p>
        </w:tc>
        <w:tc>
          <w:tcPr>
            <w:tcW w:w="337" w:type="pct"/>
            <w:tcBorders>
              <w:top w:val="single" w:sz="4" w:space="0" w:color="auto"/>
              <w:left w:val="nil"/>
              <w:bottom w:val="nil"/>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 </w:t>
            </w:r>
          </w:p>
        </w:tc>
        <w:tc>
          <w:tcPr>
            <w:tcW w:w="4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Số lượng</w:t>
            </w:r>
          </w:p>
        </w:tc>
        <w:tc>
          <w:tcPr>
            <w:tcW w:w="3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Năm xây dựng</w:t>
            </w:r>
          </w:p>
        </w:tc>
        <w:tc>
          <w:tcPr>
            <w:tcW w:w="4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 xml:space="preserve">Số Giường </w:t>
            </w:r>
          </w:p>
        </w:tc>
        <w:tc>
          <w:tcPr>
            <w:tcW w:w="3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Số phòng</w:t>
            </w:r>
          </w:p>
        </w:tc>
        <w:tc>
          <w:tcPr>
            <w:tcW w:w="1650" w:type="pct"/>
            <w:gridSpan w:val="3"/>
            <w:tcBorders>
              <w:top w:val="single" w:sz="4" w:space="0" w:color="auto"/>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Hiện trạng</w:t>
            </w:r>
          </w:p>
        </w:tc>
      </w:tr>
      <w:tr w:rsidR="00197B25" w:rsidRPr="00197B25" w:rsidTr="00C371E0">
        <w:trPr>
          <w:trHeight w:val="648"/>
        </w:trPr>
        <w:tc>
          <w:tcPr>
            <w:tcW w:w="250" w:type="pct"/>
            <w:vMerge/>
            <w:tcBorders>
              <w:top w:val="single" w:sz="4" w:space="0" w:color="auto"/>
              <w:left w:val="single" w:sz="4" w:space="0" w:color="auto"/>
              <w:bottom w:val="single" w:sz="4" w:space="0" w:color="auto"/>
              <w:right w:val="single" w:sz="4" w:space="0" w:color="auto"/>
            </w:tcBorders>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p>
        </w:tc>
        <w:tc>
          <w:tcPr>
            <w:tcW w:w="1126" w:type="pct"/>
            <w:vMerge/>
            <w:tcBorders>
              <w:top w:val="single" w:sz="4" w:space="0" w:color="auto"/>
              <w:left w:val="single" w:sz="4" w:space="0" w:color="auto"/>
              <w:bottom w:val="single" w:sz="4" w:space="0" w:color="auto"/>
              <w:right w:val="single" w:sz="4" w:space="0" w:color="auto"/>
            </w:tcBorders>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p>
        </w:tc>
        <w:tc>
          <w:tcPr>
            <w:tcW w:w="337"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ĐVT</w:t>
            </w:r>
          </w:p>
        </w:tc>
        <w:tc>
          <w:tcPr>
            <w:tcW w:w="456" w:type="pct"/>
            <w:vMerge/>
            <w:tcBorders>
              <w:top w:val="single" w:sz="4" w:space="0" w:color="auto"/>
              <w:left w:val="single" w:sz="4" w:space="0" w:color="auto"/>
              <w:bottom w:val="single" w:sz="4" w:space="0" w:color="000000"/>
              <w:right w:val="single" w:sz="4" w:space="0" w:color="auto"/>
            </w:tcBorders>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p>
        </w:tc>
        <w:tc>
          <w:tcPr>
            <w:tcW w:w="451" w:type="pct"/>
            <w:vMerge/>
            <w:tcBorders>
              <w:top w:val="single" w:sz="4" w:space="0" w:color="auto"/>
              <w:left w:val="single" w:sz="4" w:space="0" w:color="auto"/>
              <w:bottom w:val="single" w:sz="4" w:space="0" w:color="auto"/>
              <w:right w:val="single" w:sz="4" w:space="0" w:color="auto"/>
            </w:tcBorders>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p>
        </w:tc>
        <w:tc>
          <w:tcPr>
            <w:tcW w:w="389" w:type="pct"/>
            <w:vMerge/>
            <w:tcBorders>
              <w:top w:val="single" w:sz="4" w:space="0" w:color="auto"/>
              <w:left w:val="single" w:sz="4" w:space="0" w:color="auto"/>
              <w:bottom w:val="single" w:sz="4" w:space="0" w:color="auto"/>
              <w:right w:val="single" w:sz="4" w:space="0" w:color="auto"/>
            </w:tcBorders>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p>
        </w:tc>
        <w:tc>
          <w:tcPr>
            <w:tcW w:w="383"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Kiên cố/Tốt</w:t>
            </w:r>
          </w:p>
        </w:tc>
        <w:tc>
          <w:tcPr>
            <w:tcW w:w="578"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Bán kiên cố</w:t>
            </w:r>
          </w:p>
        </w:tc>
        <w:tc>
          <w:tcPr>
            <w:tcW w:w="689"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Tạm</w:t>
            </w:r>
          </w:p>
        </w:tc>
      </w:tr>
      <w:tr w:rsidR="00197B25" w:rsidRPr="00197B25" w:rsidTr="00C371E0">
        <w:trPr>
          <w:trHeight w:val="324"/>
        </w:trPr>
        <w:tc>
          <w:tcPr>
            <w:tcW w:w="250" w:type="pct"/>
            <w:tcBorders>
              <w:top w:val="nil"/>
              <w:left w:val="single" w:sz="4" w:space="0" w:color="auto"/>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 </w:t>
            </w:r>
          </w:p>
        </w:tc>
        <w:tc>
          <w:tcPr>
            <w:tcW w:w="1126"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 </w:t>
            </w:r>
          </w:p>
        </w:tc>
        <w:tc>
          <w:tcPr>
            <w:tcW w:w="337"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 </w:t>
            </w:r>
          </w:p>
        </w:tc>
        <w:tc>
          <w:tcPr>
            <w:tcW w:w="456"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 </w:t>
            </w:r>
          </w:p>
        </w:tc>
        <w:tc>
          <w:tcPr>
            <w:tcW w:w="341"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 </w:t>
            </w:r>
          </w:p>
        </w:tc>
        <w:tc>
          <w:tcPr>
            <w:tcW w:w="451"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color w:val="000000"/>
                <w:sz w:val="20"/>
                <w:szCs w:val="20"/>
                <w:lang w:val="en-US"/>
              </w:rPr>
            </w:pPr>
            <w:r w:rsidRPr="00197B25">
              <w:rPr>
                <w:rFonts w:ascii="Times New Roman" w:eastAsia="Times New Roman" w:hAnsi="Times New Roman" w:cs="Times New Roman"/>
                <w:b/>
                <w:bCs/>
                <w:color w:val="000000"/>
                <w:sz w:val="20"/>
                <w:szCs w:val="20"/>
                <w:lang w:val="en-US"/>
              </w:rPr>
              <w:t> </w:t>
            </w:r>
          </w:p>
        </w:tc>
        <w:tc>
          <w:tcPr>
            <w:tcW w:w="389" w:type="pct"/>
            <w:tcBorders>
              <w:top w:val="nil"/>
              <w:left w:val="nil"/>
              <w:bottom w:val="single" w:sz="4" w:space="0" w:color="auto"/>
              <w:right w:val="single" w:sz="4" w:space="0" w:color="auto"/>
            </w:tcBorders>
            <w:shd w:val="clear" w:color="auto" w:fill="auto"/>
            <w:vAlign w:val="center"/>
            <w:hideMark/>
          </w:tcPr>
          <w:p w:rsidR="00197B25" w:rsidRPr="00197B25" w:rsidRDefault="00C371E0" w:rsidP="00197B25">
            <w:pPr>
              <w:spacing w:after="0" w:line="240" w:lineRule="auto"/>
              <w:jc w:val="center"/>
              <w:rPr>
                <w:rFonts w:ascii="Times New Roman" w:eastAsia="Times New Roman" w:hAnsi="Times New Roman" w:cs="Times New Roman"/>
                <w:b/>
                <w:bCs/>
                <w:i/>
                <w:iCs/>
                <w:color w:val="000000"/>
                <w:sz w:val="20"/>
                <w:szCs w:val="20"/>
                <w:lang w:val="en-US"/>
              </w:rPr>
            </w:pPr>
            <w:r>
              <w:rPr>
                <w:rFonts w:ascii="Times New Roman" w:eastAsia="Times New Roman" w:hAnsi="Times New Roman" w:cs="Times New Roman"/>
                <w:b/>
                <w:bCs/>
                <w:i/>
                <w:iCs/>
                <w:color w:val="000000"/>
                <w:sz w:val="20"/>
                <w:szCs w:val="20"/>
                <w:lang w:val="en-US"/>
              </w:rPr>
              <w:t>6</w:t>
            </w:r>
          </w:p>
        </w:tc>
        <w:tc>
          <w:tcPr>
            <w:tcW w:w="383" w:type="pct"/>
            <w:tcBorders>
              <w:top w:val="nil"/>
              <w:left w:val="nil"/>
              <w:bottom w:val="single" w:sz="4" w:space="0" w:color="auto"/>
              <w:right w:val="single" w:sz="4" w:space="0" w:color="auto"/>
            </w:tcBorders>
            <w:shd w:val="clear" w:color="auto" w:fill="auto"/>
            <w:vAlign w:val="center"/>
            <w:hideMark/>
          </w:tcPr>
          <w:p w:rsidR="00197B25" w:rsidRPr="00197B25" w:rsidRDefault="00C371E0" w:rsidP="00197B25">
            <w:pPr>
              <w:spacing w:after="0" w:line="240" w:lineRule="auto"/>
              <w:jc w:val="center"/>
              <w:rPr>
                <w:rFonts w:ascii="Times New Roman" w:eastAsia="Times New Roman" w:hAnsi="Times New Roman" w:cs="Times New Roman"/>
                <w:b/>
                <w:bCs/>
                <w:i/>
                <w:iCs/>
                <w:color w:val="000000"/>
                <w:sz w:val="20"/>
                <w:szCs w:val="20"/>
                <w:lang w:val="en-US"/>
              </w:rPr>
            </w:pPr>
            <w:r>
              <w:rPr>
                <w:rFonts w:ascii="Times New Roman" w:eastAsia="Times New Roman" w:hAnsi="Times New Roman" w:cs="Times New Roman"/>
                <w:b/>
                <w:bCs/>
                <w:i/>
                <w:iCs/>
                <w:color w:val="000000"/>
                <w:sz w:val="20"/>
                <w:szCs w:val="20"/>
                <w:lang w:val="en-US"/>
              </w:rPr>
              <w:t>6</w:t>
            </w:r>
          </w:p>
        </w:tc>
        <w:tc>
          <w:tcPr>
            <w:tcW w:w="578"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0</w:t>
            </w:r>
          </w:p>
        </w:tc>
        <w:tc>
          <w:tcPr>
            <w:tcW w:w="689"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0</w:t>
            </w:r>
          </w:p>
        </w:tc>
      </w:tr>
      <w:tr w:rsidR="00C371E0" w:rsidRPr="00197B25" w:rsidTr="00C371E0">
        <w:trPr>
          <w:trHeight w:val="312"/>
        </w:trPr>
        <w:tc>
          <w:tcPr>
            <w:tcW w:w="250" w:type="pct"/>
            <w:tcBorders>
              <w:top w:val="nil"/>
              <w:left w:val="single" w:sz="4" w:space="0" w:color="auto"/>
              <w:bottom w:val="single" w:sz="4" w:space="0" w:color="auto"/>
              <w:right w:val="single" w:sz="4" w:space="0" w:color="auto"/>
            </w:tcBorders>
            <w:shd w:val="clear" w:color="auto" w:fill="auto"/>
            <w:vAlign w:val="center"/>
            <w:hideMark/>
          </w:tcPr>
          <w:p w:rsidR="00C371E0" w:rsidRPr="00197B25" w:rsidRDefault="00C371E0" w:rsidP="00C371E0">
            <w:pPr>
              <w:spacing w:after="0" w:line="240" w:lineRule="auto"/>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 </w:t>
            </w:r>
          </w:p>
        </w:tc>
        <w:tc>
          <w:tcPr>
            <w:tcW w:w="1126" w:type="pct"/>
            <w:tcBorders>
              <w:top w:val="nil"/>
              <w:left w:val="nil"/>
              <w:bottom w:val="single" w:sz="4" w:space="0" w:color="auto"/>
              <w:right w:val="single" w:sz="4" w:space="0" w:color="auto"/>
            </w:tcBorders>
            <w:shd w:val="clear" w:color="auto" w:fill="auto"/>
            <w:vAlign w:val="center"/>
            <w:hideMark/>
          </w:tcPr>
          <w:p w:rsidR="00C371E0" w:rsidRPr="00197B25" w:rsidRDefault="00C371E0" w:rsidP="00C371E0">
            <w:pPr>
              <w:spacing w:after="0" w:line="240" w:lineRule="auto"/>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Trạm y tế</w:t>
            </w:r>
          </w:p>
        </w:tc>
        <w:tc>
          <w:tcPr>
            <w:tcW w:w="337" w:type="pct"/>
            <w:tcBorders>
              <w:top w:val="nil"/>
              <w:left w:val="nil"/>
              <w:bottom w:val="single" w:sz="4" w:space="0" w:color="auto"/>
              <w:right w:val="single" w:sz="4" w:space="0" w:color="auto"/>
            </w:tcBorders>
            <w:shd w:val="clear" w:color="auto" w:fill="auto"/>
            <w:vAlign w:val="center"/>
            <w:hideMark/>
          </w:tcPr>
          <w:p w:rsidR="00C371E0" w:rsidRPr="00197B25" w:rsidRDefault="00C371E0" w:rsidP="00C371E0">
            <w:pPr>
              <w:spacing w:after="0" w:line="240" w:lineRule="auto"/>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Trạm</w:t>
            </w:r>
          </w:p>
        </w:tc>
        <w:tc>
          <w:tcPr>
            <w:tcW w:w="456"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hAnsi="Times New Roman" w:cs="Times New Roman"/>
                <w:color w:val="000000"/>
                <w:sz w:val="20"/>
                <w:szCs w:val="20"/>
              </w:rPr>
              <w:t>1</w:t>
            </w:r>
          </w:p>
        </w:tc>
        <w:tc>
          <w:tcPr>
            <w:tcW w:w="341"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jc w:val="right"/>
              <w:rPr>
                <w:rFonts w:ascii="Times New Roman" w:hAnsi="Times New Roman" w:cs="Times New Roman"/>
                <w:color w:val="000000"/>
                <w:sz w:val="20"/>
                <w:szCs w:val="20"/>
              </w:rPr>
            </w:pPr>
            <w:r w:rsidRPr="00C371E0">
              <w:rPr>
                <w:rFonts w:ascii="Times New Roman" w:hAnsi="Times New Roman" w:cs="Times New Roman"/>
                <w:color w:val="000000"/>
                <w:sz w:val="20"/>
                <w:szCs w:val="20"/>
              </w:rPr>
              <w:t>2000</w:t>
            </w:r>
          </w:p>
        </w:tc>
        <w:tc>
          <w:tcPr>
            <w:tcW w:w="451"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jc w:val="right"/>
              <w:rPr>
                <w:rFonts w:ascii="Times New Roman" w:hAnsi="Times New Roman" w:cs="Times New Roman"/>
                <w:color w:val="000000"/>
                <w:sz w:val="20"/>
                <w:szCs w:val="20"/>
              </w:rPr>
            </w:pPr>
            <w:r w:rsidRPr="00C371E0">
              <w:rPr>
                <w:rFonts w:ascii="Times New Roman" w:hAnsi="Times New Roman" w:cs="Times New Roman"/>
                <w:color w:val="000000"/>
                <w:sz w:val="20"/>
                <w:szCs w:val="20"/>
              </w:rPr>
              <w:t>6</w:t>
            </w:r>
          </w:p>
        </w:tc>
        <w:tc>
          <w:tcPr>
            <w:tcW w:w="389"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jc w:val="right"/>
              <w:rPr>
                <w:rFonts w:ascii="Times New Roman" w:hAnsi="Times New Roman" w:cs="Times New Roman"/>
                <w:color w:val="DD0806"/>
                <w:sz w:val="20"/>
                <w:szCs w:val="20"/>
              </w:rPr>
            </w:pPr>
            <w:r w:rsidRPr="00C371E0">
              <w:rPr>
                <w:rFonts w:ascii="Times New Roman" w:hAnsi="Times New Roman" w:cs="Times New Roman"/>
                <w:color w:val="DD0806"/>
                <w:sz w:val="20"/>
                <w:szCs w:val="20"/>
              </w:rPr>
              <w:t>6</w:t>
            </w:r>
          </w:p>
        </w:tc>
        <w:tc>
          <w:tcPr>
            <w:tcW w:w="383"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jc w:val="center"/>
              <w:rPr>
                <w:rFonts w:ascii="Times New Roman" w:hAnsi="Times New Roman" w:cs="Times New Roman"/>
                <w:sz w:val="20"/>
                <w:szCs w:val="20"/>
              </w:rPr>
            </w:pPr>
            <w:r w:rsidRPr="00C371E0">
              <w:rPr>
                <w:rFonts w:ascii="Times New Roman" w:hAnsi="Times New Roman" w:cs="Times New Roman"/>
                <w:sz w:val="20"/>
                <w:szCs w:val="20"/>
              </w:rPr>
              <w:t>6</w:t>
            </w:r>
          </w:p>
        </w:tc>
        <w:tc>
          <w:tcPr>
            <w:tcW w:w="57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jc w:val="center"/>
              <w:rPr>
                <w:rFonts w:ascii="Times New Roman" w:hAnsi="Times New Roman" w:cs="Times New Roman"/>
                <w:sz w:val="20"/>
                <w:szCs w:val="20"/>
              </w:rPr>
            </w:pPr>
            <w:r w:rsidRPr="00C371E0">
              <w:rPr>
                <w:rFonts w:ascii="Times New Roman" w:hAnsi="Times New Roman" w:cs="Times New Roman"/>
                <w:sz w:val="20"/>
                <w:szCs w:val="20"/>
              </w:rPr>
              <w:t>0</w:t>
            </w:r>
          </w:p>
        </w:tc>
        <w:tc>
          <w:tcPr>
            <w:tcW w:w="689"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jc w:val="center"/>
              <w:rPr>
                <w:rFonts w:ascii="Times New Roman" w:hAnsi="Times New Roman" w:cs="Times New Roman"/>
                <w:sz w:val="20"/>
                <w:szCs w:val="20"/>
              </w:rPr>
            </w:pPr>
            <w:r w:rsidRPr="00C371E0">
              <w:rPr>
                <w:rFonts w:ascii="Times New Roman" w:hAnsi="Times New Roman" w:cs="Times New Roman"/>
                <w:sz w:val="20"/>
                <w:szCs w:val="20"/>
              </w:rPr>
              <w:t>0</w:t>
            </w:r>
          </w:p>
        </w:tc>
      </w:tr>
      <w:tr w:rsidR="00197B25" w:rsidRPr="00197B25" w:rsidTr="00C371E0">
        <w:trPr>
          <w:trHeight w:val="435"/>
        </w:trPr>
        <w:tc>
          <w:tcPr>
            <w:tcW w:w="250" w:type="pct"/>
            <w:tcBorders>
              <w:top w:val="nil"/>
              <w:left w:val="single" w:sz="4" w:space="0" w:color="auto"/>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 </w:t>
            </w:r>
          </w:p>
        </w:tc>
        <w:tc>
          <w:tcPr>
            <w:tcW w:w="1126"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Trang thiết bị</w:t>
            </w:r>
          </w:p>
        </w:tc>
        <w:tc>
          <w:tcPr>
            <w:tcW w:w="337"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 </w:t>
            </w:r>
          </w:p>
        </w:tc>
        <w:tc>
          <w:tcPr>
            <w:tcW w:w="456"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 </w:t>
            </w:r>
          </w:p>
        </w:tc>
        <w:tc>
          <w:tcPr>
            <w:tcW w:w="341"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 </w:t>
            </w:r>
          </w:p>
        </w:tc>
        <w:tc>
          <w:tcPr>
            <w:tcW w:w="451"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 </w:t>
            </w:r>
          </w:p>
        </w:tc>
        <w:tc>
          <w:tcPr>
            <w:tcW w:w="389"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rPr>
                <w:rFonts w:ascii="Times New Roman" w:eastAsia="Times New Roman" w:hAnsi="Times New Roman" w:cs="Times New Roman"/>
                <w:b/>
                <w:bCs/>
                <w:i/>
                <w:iCs/>
                <w:color w:val="C00000"/>
                <w:sz w:val="20"/>
                <w:szCs w:val="20"/>
                <w:lang w:val="en-US"/>
              </w:rPr>
            </w:pPr>
            <w:r w:rsidRPr="00197B25">
              <w:rPr>
                <w:rFonts w:ascii="Times New Roman" w:eastAsia="Times New Roman" w:hAnsi="Times New Roman" w:cs="Times New Roman"/>
                <w:b/>
                <w:bCs/>
                <w:i/>
                <w:iCs/>
                <w:color w:val="C00000"/>
                <w:sz w:val="20"/>
                <w:szCs w:val="20"/>
                <w:lang w:val="en-US"/>
              </w:rPr>
              <w:t> </w:t>
            </w:r>
          </w:p>
        </w:tc>
        <w:tc>
          <w:tcPr>
            <w:tcW w:w="383"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Đảm bảo</w:t>
            </w:r>
          </w:p>
        </w:tc>
        <w:tc>
          <w:tcPr>
            <w:tcW w:w="578"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Chưa đảm bảo</w:t>
            </w:r>
          </w:p>
        </w:tc>
        <w:tc>
          <w:tcPr>
            <w:tcW w:w="689" w:type="pct"/>
            <w:tcBorders>
              <w:top w:val="nil"/>
              <w:left w:val="nil"/>
              <w:bottom w:val="single" w:sz="4" w:space="0" w:color="auto"/>
              <w:right w:val="single" w:sz="4" w:space="0" w:color="auto"/>
            </w:tcBorders>
            <w:shd w:val="clear" w:color="auto" w:fill="auto"/>
            <w:vAlign w:val="center"/>
            <w:hideMark/>
          </w:tcPr>
          <w:p w:rsidR="00197B25" w:rsidRPr="00197B25" w:rsidRDefault="00197B25" w:rsidP="00197B25">
            <w:pPr>
              <w:spacing w:after="0" w:line="240" w:lineRule="auto"/>
              <w:jc w:val="center"/>
              <w:rPr>
                <w:rFonts w:ascii="Times New Roman" w:eastAsia="Times New Roman" w:hAnsi="Times New Roman" w:cs="Times New Roman"/>
                <w:b/>
                <w:bCs/>
                <w:i/>
                <w:iCs/>
                <w:color w:val="000000"/>
                <w:sz w:val="20"/>
                <w:szCs w:val="20"/>
                <w:lang w:val="en-US"/>
              </w:rPr>
            </w:pPr>
            <w:r w:rsidRPr="00197B25">
              <w:rPr>
                <w:rFonts w:ascii="Times New Roman" w:eastAsia="Times New Roman" w:hAnsi="Times New Roman" w:cs="Times New Roman"/>
                <w:b/>
                <w:bCs/>
                <w:i/>
                <w:iCs/>
                <w:color w:val="000000"/>
                <w:sz w:val="20"/>
                <w:szCs w:val="20"/>
                <w:lang w:val="en-US"/>
              </w:rPr>
              <w:t>Còn thiếu</w:t>
            </w:r>
          </w:p>
        </w:tc>
      </w:tr>
      <w:tr w:rsidR="00197B25" w:rsidRPr="00197B25" w:rsidTr="00C371E0">
        <w:trPr>
          <w:trHeight w:val="735"/>
        </w:trPr>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197B25" w:rsidRPr="00197B25" w:rsidRDefault="00197B25" w:rsidP="00197B25">
            <w:pPr>
              <w:spacing w:after="0" w:line="240" w:lineRule="auto"/>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 </w:t>
            </w:r>
          </w:p>
        </w:tc>
        <w:tc>
          <w:tcPr>
            <w:tcW w:w="1126" w:type="pct"/>
            <w:tcBorders>
              <w:top w:val="nil"/>
              <w:left w:val="nil"/>
              <w:bottom w:val="single" w:sz="4" w:space="0" w:color="auto"/>
              <w:right w:val="single" w:sz="4" w:space="0" w:color="auto"/>
            </w:tcBorders>
            <w:shd w:val="clear" w:color="auto" w:fill="auto"/>
            <w:vAlign w:val="bottom"/>
            <w:hideMark/>
          </w:tcPr>
          <w:p w:rsidR="00197B25" w:rsidRPr="00197B25" w:rsidRDefault="00197B25" w:rsidP="00197B25">
            <w:pPr>
              <w:spacing w:after="0" w:line="240" w:lineRule="auto"/>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Chất lượng trang thiết bị khám chữa bệnh tại trạm  theo tiêu chuẩn chung của Bộ Y tế</w:t>
            </w:r>
          </w:p>
        </w:tc>
        <w:tc>
          <w:tcPr>
            <w:tcW w:w="337" w:type="pct"/>
            <w:tcBorders>
              <w:top w:val="nil"/>
              <w:left w:val="nil"/>
              <w:bottom w:val="single" w:sz="4" w:space="0" w:color="auto"/>
              <w:right w:val="single" w:sz="4" w:space="0" w:color="auto"/>
            </w:tcBorders>
            <w:shd w:val="clear" w:color="auto" w:fill="auto"/>
            <w:vAlign w:val="bottom"/>
            <w:hideMark/>
          </w:tcPr>
          <w:p w:rsidR="00197B25" w:rsidRPr="00197B25" w:rsidRDefault="00197B25" w:rsidP="00197B25">
            <w:pPr>
              <w:spacing w:after="0" w:line="240" w:lineRule="auto"/>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w:t>
            </w:r>
          </w:p>
        </w:tc>
        <w:tc>
          <w:tcPr>
            <w:tcW w:w="456" w:type="pct"/>
            <w:tcBorders>
              <w:top w:val="nil"/>
              <w:left w:val="nil"/>
              <w:bottom w:val="single" w:sz="4" w:space="0" w:color="auto"/>
              <w:right w:val="single" w:sz="4" w:space="0" w:color="auto"/>
            </w:tcBorders>
            <w:shd w:val="clear" w:color="auto" w:fill="auto"/>
            <w:noWrap/>
            <w:vAlign w:val="bottom"/>
            <w:hideMark/>
          </w:tcPr>
          <w:p w:rsidR="00197B25" w:rsidRPr="00197B25" w:rsidRDefault="00197B25" w:rsidP="00197B25">
            <w:pPr>
              <w:spacing w:after="0" w:line="240" w:lineRule="auto"/>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 </w:t>
            </w:r>
          </w:p>
        </w:tc>
        <w:tc>
          <w:tcPr>
            <w:tcW w:w="341" w:type="pct"/>
            <w:tcBorders>
              <w:top w:val="nil"/>
              <w:left w:val="nil"/>
              <w:bottom w:val="single" w:sz="4" w:space="0" w:color="auto"/>
              <w:right w:val="single" w:sz="4" w:space="0" w:color="auto"/>
            </w:tcBorders>
            <w:shd w:val="clear" w:color="auto" w:fill="auto"/>
            <w:noWrap/>
            <w:vAlign w:val="bottom"/>
            <w:hideMark/>
          </w:tcPr>
          <w:p w:rsidR="00197B25" w:rsidRPr="00197B25" w:rsidRDefault="00197B25" w:rsidP="00197B25">
            <w:pPr>
              <w:spacing w:after="0" w:line="240" w:lineRule="auto"/>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 </w:t>
            </w:r>
          </w:p>
        </w:tc>
        <w:tc>
          <w:tcPr>
            <w:tcW w:w="451" w:type="pct"/>
            <w:tcBorders>
              <w:top w:val="nil"/>
              <w:left w:val="nil"/>
              <w:bottom w:val="single" w:sz="4" w:space="0" w:color="auto"/>
              <w:right w:val="single" w:sz="4" w:space="0" w:color="auto"/>
            </w:tcBorders>
            <w:shd w:val="clear" w:color="auto" w:fill="auto"/>
            <w:noWrap/>
            <w:vAlign w:val="bottom"/>
            <w:hideMark/>
          </w:tcPr>
          <w:p w:rsidR="00197B25" w:rsidRPr="00197B25" w:rsidRDefault="00197B25" w:rsidP="00197B25">
            <w:pPr>
              <w:spacing w:after="0" w:line="240" w:lineRule="auto"/>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 </w:t>
            </w:r>
          </w:p>
        </w:tc>
        <w:tc>
          <w:tcPr>
            <w:tcW w:w="389" w:type="pct"/>
            <w:tcBorders>
              <w:top w:val="nil"/>
              <w:left w:val="nil"/>
              <w:bottom w:val="single" w:sz="4" w:space="0" w:color="auto"/>
              <w:right w:val="single" w:sz="4" w:space="0" w:color="auto"/>
            </w:tcBorders>
            <w:shd w:val="clear" w:color="auto" w:fill="auto"/>
            <w:noWrap/>
            <w:vAlign w:val="bottom"/>
            <w:hideMark/>
          </w:tcPr>
          <w:p w:rsidR="00197B25" w:rsidRPr="00197B25" w:rsidRDefault="00197B25" w:rsidP="00197B25">
            <w:pPr>
              <w:spacing w:after="0" w:line="240" w:lineRule="auto"/>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 </w:t>
            </w:r>
          </w:p>
        </w:tc>
        <w:tc>
          <w:tcPr>
            <w:tcW w:w="383" w:type="pct"/>
            <w:tcBorders>
              <w:top w:val="nil"/>
              <w:left w:val="nil"/>
              <w:bottom w:val="single" w:sz="4" w:space="0" w:color="auto"/>
              <w:right w:val="single" w:sz="4" w:space="0" w:color="auto"/>
            </w:tcBorders>
            <w:shd w:val="clear" w:color="auto" w:fill="auto"/>
            <w:noWrap/>
            <w:vAlign w:val="bottom"/>
            <w:hideMark/>
          </w:tcPr>
          <w:p w:rsidR="00197B25" w:rsidRPr="00197B25" w:rsidRDefault="00C371E0" w:rsidP="00197B25">
            <w:pPr>
              <w:spacing w:after="0" w:line="240" w:lineRule="auto"/>
              <w:jc w:val="right"/>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80</w:t>
            </w:r>
          </w:p>
        </w:tc>
        <w:tc>
          <w:tcPr>
            <w:tcW w:w="578" w:type="pct"/>
            <w:tcBorders>
              <w:top w:val="nil"/>
              <w:left w:val="nil"/>
              <w:bottom w:val="single" w:sz="4" w:space="0" w:color="auto"/>
              <w:right w:val="single" w:sz="4" w:space="0" w:color="auto"/>
            </w:tcBorders>
            <w:shd w:val="clear" w:color="auto" w:fill="auto"/>
            <w:noWrap/>
            <w:vAlign w:val="bottom"/>
            <w:hideMark/>
          </w:tcPr>
          <w:p w:rsidR="00197B25" w:rsidRPr="00197B25" w:rsidRDefault="00C371E0" w:rsidP="00197B25">
            <w:pPr>
              <w:spacing w:after="0" w:line="240" w:lineRule="auto"/>
              <w:jc w:val="right"/>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20</w:t>
            </w:r>
          </w:p>
        </w:tc>
        <w:tc>
          <w:tcPr>
            <w:tcW w:w="689" w:type="pct"/>
            <w:tcBorders>
              <w:top w:val="nil"/>
              <w:left w:val="nil"/>
              <w:bottom w:val="single" w:sz="4" w:space="0" w:color="auto"/>
              <w:right w:val="single" w:sz="4" w:space="0" w:color="auto"/>
            </w:tcBorders>
            <w:shd w:val="clear" w:color="auto" w:fill="auto"/>
            <w:noWrap/>
            <w:vAlign w:val="bottom"/>
            <w:hideMark/>
          </w:tcPr>
          <w:p w:rsidR="00197B25" w:rsidRPr="00197B25" w:rsidRDefault="00197B25" w:rsidP="00197B25">
            <w:pPr>
              <w:spacing w:after="0" w:line="240" w:lineRule="auto"/>
              <w:jc w:val="right"/>
              <w:rPr>
                <w:rFonts w:ascii="Times New Roman" w:eastAsia="Times New Roman" w:hAnsi="Times New Roman" w:cs="Times New Roman"/>
                <w:color w:val="000000"/>
                <w:sz w:val="20"/>
                <w:szCs w:val="20"/>
                <w:lang w:val="en-US"/>
              </w:rPr>
            </w:pPr>
            <w:r w:rsidRPr="00197B25">
              <w:rPr>
                <w:rFonts w:ascii="Times New Roman" w:eastAsia="Times New Roman" w:hAnsi="Times New Roman" w:cs="Times New Roman"/>
                <w:color w:val="000000"/>
                <w:sz w:val="20"/>
                <w:szCs w:val="20"/>
                <w:lang w:val="en-US"/>
              </w:rPr>
              <w:t>0</w:t>
            </w:r>
          </w:p>
        </w:tc>
      </w:tr>
    </w:tbl>
    <w:p w:rsidR="002D773A" w:rsidRDefault="00522D1F" w:rsidP="00FD437E">
      <w:pPr>
        <w:pStyle w:val="Heading3"/>
        <w:ind w:left="360" w:firstLine="0"/>
        <w:rPr>
          <w:rFonts w:ascii="Times New Roman" w:eastAsia="Times New Roman" w:hAnsi="Times New Roman" w:cs="Times New Roman"/>
        </w:rPr>
      </w:pPr>
      <w:r>
        <w:rPr>
          <w:rFonts w:ascii="Times New Roman" w:eastAsia="Times New Roman" w:hAnsi="Times New Roman" w:cs="Times New Roman"/>
        </w:rPr>
        <w:t xml:space="preserve">e) </w:t>
      </w:r>
      <w:r w:rsidR="00F05D32" w:rsidRPr="00B84926">
        <w:rPr>
          <w:rFonts w:ascii="Times New Roman" w:eastAsia="Times New Roman" w:hAnsi="Times New Roman" w:cs="Times New Roman"/>
        </w:rPr>
        <w:t>Trụ Sở UBND và Nhà Văn Hóa</w:t>
      </w:r>
      <w:bookmarkEnd w:id="23"/>
    </w:p>
    <w:tbl>
      <w:tblPr>
        <w:tblW w:w="5000" w:type="pct"/>
        <w:tblLook w:val="04A0" w:firstRow="1" w:lastRow="0" w:firstColumn="1" w:lastColumn="0" w:noHBand="0" w:noVBand="1"/>
      </w:tblPr>
      <w:tblGrid>
        <w:gridCol w:w="603"/>
        <w:gridCol w:w="1898"/>
        <w:gridCol w:w="1898"/>
        <w:gridCol w:w="1065"/>
        <w:gridCol w:w="756"/>
        <w:gridCol w:w="782"/>
        <w:gridCol w:w="782"/>
        <w:gridCol w:w="859"/>
        <w:gridCol w:w="780"/>
      </w:tblGrid>
      <w:tr w:rsidR="00C371E0" w:rsidRPr="00C371E0" w:rsidTr="00995596">
        <w:trPr>
          <w:trHeight w:val="312"/>
        </w:trPr>
        <w:tc>
          <w:tcPr>
            <w:tcW w:w="3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TT</w:t>
            </w:r>
          </w:p>
        </w:tc>
        <w:tc>
          <w:tcPr>
            <w:tcW w:w="10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Trụ sở</w:t>
            </w:r>
          </w:p>
        </w:tc>
        <w:tc>
          <w:tcPr>
            <w:tcW w:w="100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Tên thôn</w:t>
            </w:r>
          </w:p>
        </w:tc>
        <w:tc>
          <w:tcPr>
            <w:tcW w:w="5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Năm xây dựng</w:t>
            </w:r>
            <w:r w:rsidRPr="00C371E0">
              <w:rPr>
                <w:rFonts w:ascii="Times New Roman" w:eastAsia="Times New Roman" w:hAnsi="Times New Roman" w:cs="Times New Roman"/>
                <w:b/>
                <w:bCs/>
                <w:color w:val="000000"/>
                <w:sz w:val="20"/>
                <w:szCs w:val="20"/>
                <w:lang w:val="en-US"/>
              </w:rPr>
              <w:br/>
            </w:r>
            <w:r w:rsidRPr="00C371E0">
              <w:rPr>
                <w:rFonts w:ascii="Times New Roman" w:eastAsia="Times New Roman" w:hAnsi="Times New Roman" w:cs="Times New Roman"/>
                <w:i/>
                <w:iCs/>
                <w:color w:val="000000"/>
                <w:sz w:val="20"/>
                <w:szCs w:val="20"/>
                <w:lang w:val="en-US"/>
              </w:rPr>
              <w:t>(ghi tương đối)</w:t>
            </w:r>
          </w:p>
        </w:tc>
        <w:tc>
          <w:tcPr>
            <w:tcW w:w="4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Đơn vị tính</w:t>
            </w:r>
          </w:p>
        </w:tc>
        <w:tc>
          <w:tcPr>
            <w:tcW w:w="4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Số lượng</w:t>
            </w:r>
          </w:p>
        </w:tc>
        <w:tc>
          <w:tcPr>
            <w:tcW w:w="1285" w:type="pct"/>
            <w:gridSpan w:val="3"/>
            <w:tcBorders>
              <w:top w:val="single" w:sz="4" w:space="0" w:color="auto"/>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Hiện trạng</w:t>
            </w:r>
          </w:p>
        </w:tc>
      </w:tr>
      <w:tr w:rsidR="00C371E0" w:rsidRPr="00C371E0" w:rsidTr="00995596">
        <w:trPr>
          <w:trHeight w:val="312"/>
        </w:trPr>
        <w:tc>
          <w:tcPr>
            <w:tcW w:w="320"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1007"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1007" w:type="pct"/>
            <w:vMerge/>
            <w:tcBorders>
              <w:top w:val="single" w:sz="4" w:space="0" w:color="auto"/>
              <w:left w:val="single" w:sz="4" w:space="0" w:color="auto"/>
              <w:bottom w:val="single" w:sz="4" w:space="0" w:color="000000"/>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565"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401"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415"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41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Kiên cố</w:t>
            </w:r>
          </w:p>
        </w:tc>
        <w:tc>
          <w:tcPr>
            <w:tcW w:w="456"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Bán kiên cố</w:t>
            </w:r>
          </w:p>
        </w:tc>
        <w:tc>
          <w:tcPr>
            <w:tcW w:w="414"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Tạm</w:t>
            </w:r>
          </w:p>
        </w:tc>
      </w:tr>
      <w:tr w:rsidR="00995596" w:rsidRPr="00C371E0" w:rsidTr="00995596">
        <w:trPr>
          <w:trHeight w:val="312"/>
        </w:trPr>
        <w:tc>
          <w:tcPr>
            <w:tcW w:w="320"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65"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40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995596">
              <w:rPr>
                <w:rFonts w:ascii="Times New Roman" w:hAnsi="Times New Roman" w:cs="Times New Roman"/>
                <w:b/>
                <w:bCs/>
                <w:color w:val="000000"/>
                <w:sz w:val="20"/>
                <w:szCs w:val="20"/>
              </w:rPr>
              <w:t>23</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b/>
                <w:bCs/>
                <w:color w:val="000000"/>
                <w:sz w:val="20"/>
                <w:szCs w:val="20"/>
              </w:rPr>
            </w:pPr>
            <w:r w:rsidRPr="00995596">
              <w:rPr>
                <w:rFonts w:ascii="Times New Roman" w:hAnsi="Times New Roman" w:cs="Times New Roman"/>
                <w:b/>
                <w:bCs/>
                <w:color w:val="000000"/>
                <w:sz w:val="20"/>
                <w:szCs w:val="20"/>
              </w:rPr>
              <w:t>20</w:t>
            </w:r>
          </w:p>
        </w:tc>
        <w:tc>
          <w:tcPr>
            <w:tcW w:w="4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b/>
                <w:bCs/>
                <w:color w:val="000000"/>
                <w:sz w:val="20"/>
                <w:szCs w:val="20"/>
              </w:rPr>
            </w:pPr>
            <w:r w:rsidRPr="00995596">
              <w:rPr>
                <w:rFonts w:ascii="Times New Roman" w:hAnsi="Times New Roman" w:cs="Times New Roman"/>
                <w:b/>
                <w:bCs/>
                <w:color w:val="000000"/>
                <w:sz w:val="20"/>
                <w:szCs w:val="20"/>
              </w:rPr>
              <w:t>3</w:t>
            </w:r>
          </w:p>
        </w:tc>
        <w:tc>
          <w:tcPr>
            <w:tcW w:w="41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b/>
                <w:bCs/>
                <w:color w:val="000000"/>
                <w:sz w:val="20"/>
                <w:szCs w:val="20"/>
              </w:rPr>
            </w:pPr>
            <w:r w:rsidRPr="00995596">
              <w:rPr>
                <w:rFonts w:ascii="Times New Roman" w:hAnsi="Times New Roman" w:cs="Times New Roman"/>
                <w:b/>
                <w:bCs/>
                <w:color w:val="000000"/>
                <w:sz w:val="20"/>
                <w:szCs w:val="20"/>
              </w:rPr>
              <w:t>0</w:t>
            </w:r>
          </w:p>
        </w:tc>
      </w:tr>
      <w:tr w:rsidR="00995596" w:rsidRPr="00C371E0" w:rsidTr="00995596">
        <w:trPr>
          <w:trHeight w:val="312"/>
        </w:trPr>
        <w:tc>
          <w:tcPr>
            <w:tcW w:w="320"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Trụ Sở UBND</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Toàn xã</w:t>
            </w:r>
          </w:p>
        </w:tc>
        <w:tc>
          <w:tcPr>
            <w:tcW w:w="565"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1994</w:t>
            </w:r>
          </w:p>
        </w:tc>
        <w:tc>
          <w:tcPr>
            <w:tcW w:w="40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Phòng</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color w:val="DD0806"/>
                <w:sz w:val="20"/>
                <w:szCs w:val="20"/>
              </w:rPr>
            </w:pPr>
            <w:r w:rsidRPr="00995596">
              <w:rPr>
                <w:rFonts w:ascii="Times New Roman" w:hAnsi="Times New Roman" w:cs="Times New Roman"/>
                <w:color w:val="DD0806"/>
                <w:sz w:val="20"/>
                <w:szCs w:val="20"/>
              </w:rPr>
              <w:t>19</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19</w:t>
            </w:r>
          </w:p>
        </w:tc>
        <w:tc>
          <w:tcPr>
            <w:tcW w:w="4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0</w:t>
            </w:r>
          </w:p>
        </w:tc>
        <w:tc>
          <w:tcPr>
            <w:tcW w:w="41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0</w:t>
            </w:r>
          </w:p>
        </w:tc>
      </w:tr>
      <w:tr w:rsidR="00995596" w:rsidRPr="00C371E0" w:rsidTr="00995596">
        <w:trPr>
          <w:trHeight w:val="312"/>
        </w:trPr>
        <w:tc>
          <w:tcPr>
            <w:tcW w:w="320"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Nhà văn hóa thôn</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Pháp Kệ</w:t>
            </w:r>
          </w:p>
        </w:tc>
        <w:tc>
          <w:tcPr>
            <w:tcW w:w="565"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2019</w:t>
            </w:r>
          </w:p>
        </w:tc>
        <w:tc>
          <w:tcPr>
            <w:tcW w:w="40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Nhà</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color w:val="DD0806"/>
                <w:sz w:val="20"/>
                <w:szCs w:val="20"/>
              </w:rPr>
            </w:pPr>
            <w:r w:rsidRPr="00995596">
              <w:rPr>
                <w:rFonts w:ascii="Times New Roman" w:hAnsi="Times New Roman" w:cs="Times New Roman"/>
                <w:color w:val="DD0806"/>
                <w:sz w:val="20"/>
                <w:szCs w:val="20"/>
              </w:rPr>
              <w:t>1</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1</w:t>
            </w:r>
          </w:p>
        </w:tc>
        <w:tc>
          <w:tcPr>
            <w:tcW w:w="4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0</w:t>
            </w:r>
          </w:p>
        </w:tc>
        <w:tc>
          <w:tcPr>
            <w:tcW w:w="41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0</w:t>
            </w:r>
          </w:p>
        </w:tc>
      </w:tr>
      <w:tr w:rsidR="00995596" w:rsidRPr="00C371E0" w:rsidTr="00995596">
        <w:trPr>
          <w:trHeight w:val="312"/>
        </w:trPr>
        <w:tc>
          <w:tcPr>
            <w:tcW w:w="320"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3</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Nhà văn hóa thôn</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Tô Xá</w:t>
            </w:r>
          </w:p>
        </w:tc>
        <w:tc>
          <w:tcPr>
            <w:tcW w:w="565"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2014</w:t>
            </w:r>
          </w:p>
        </w:tc>
        <w:tc>
          <w:tcPr>
            <w:tcW w:w="40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Nhà</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color w:val="DD0806"/>
                <w:sz w:val="20"/>
                <w:szCs w:val="20"/>
              </w:rPr>
            </w:pPr>
            <w:r w:rsidRPr="00995596">
              <w:rPr>
                <w:rFonts w:ascii="Times New Roman" w:hAnsi="Times New Roman" w:cs="Times New Roman"/>
                <w:color w:val="DD0806"/>
                <w:sz w:val="20"/>
                <w:szCs w:val="20"/>
              </w:rPr>
              <w:t>1</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0</w:t>
            </w:r>
          </w:p>
        </w:tc>
        <w:tc>
          <w:tcPr>
            <w:tcW w:w="4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1</w:t>
            </w:r>
          </w:p>
        </w:tc>
        <w:tc>
          <w:tcPr>
            <w:tcW w:w="41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0</w:t>
            </w:r>
          </w:p>
        </w:tc>
      </w:tr>
      <w:tr w:rsidR="00995596" w:rsidRPr="00C371E0" w:rsidTr="00995596">
        <w:trPr>
          <w:trHeight w:val="312"/>
        </w:trPr>
        <w:tc>
          <w:tcPr>
            <w:tcW w:w="320"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4</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Nhà văn hóa thôn</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Hướng Phương</w:t>
            </w:r>
          </w:p>
        </w:tc>
        <w:tc>
          <w:tcPr>
            <w:tcW w:w="565"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2005</w:t>
            </w:r>
          </w:p>
        </w:tc>
        <w:tc>
          <w:tcPr>
            <w:tcW w:w="40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Nhà</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color w:val="DD0806"/>
                <w:sz w:val="20"/>
                <w:szCs w:val="20"/>
              </w:rPr>
            </w:pPr>
            <w:r w:rsidRPr="00995596">
              <w:rPr>
                <w:rFonts w:ascii="Times New Roman" w:hAnsi="Times New Roman" w:cs="Times New Roman"/>
                <w:color w:val="DD0806"/>
                <w:sz w:val="20"/>
                <w:szCs w:val="20"/>
              </w:rPr>
              <w:t>1</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0</w:t>
            </w:r>
          </w:p>
        </w:tc>
        <w:tc>
          <w:tcPr>
            <w:tcW w:w="4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1</w:t>
            </w:r>
          </w:p>
        </w:tc>
        <w:tc>
          <w:tcPr>
            <w:tcW w:w="41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0</w:t>
            </w:r>
          </w:p>
        </w:tc>
      </w:tr>
      <w:tr w:rsidR="00995596" w:rsidRPr="00C371E0" w:rsidTr="00995596">
        <w:trPr>
          <w:trHeight w:val="360"/>
        </w:trPr>
        <w:tc>
          <w:tcPr>
            <w:tcW w:w="320" w:type="pct"/>
            <w:tcBorders>
              <w:top w:val="nil"/>
              <w:left w:val="single" w:sz="4" w:space="0" w:color="auto"/>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5</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Nhà văn hóa thôn</w:t>
            </w:r>
          </w:p>
        </w:tc>
        <w:tc>
          <w:tcPr>
            <w:tcW w:w="1007"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Đông Dương</w:t>
            </w:r>
          </w:p>
        </w:tc>
        <w:tc>
          <w:tcPr>
            <w:tcW w:w="565"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2009</w:t>
            </w:r>
          </w:p>
        </w:tc>
        <w:tc>
          <w:tcPr>
            <w:tcW w:w="401" w:type="pct"/>
            <w:tcBorders>
              <w:top w:val="nil"/>
              <w:left w:val="nil"/>
              <w:bottom w:val="single" w:sz="4" w:space="0" w:color="auto"/>
              <w:right w:val="single" w:sz="4" w:space="0" w:color="auto"/>
            </w:tcBorders>
            <w:shd w:val="clear" w:color="auto" w:fill="auto"/>
            <w:vAlign w:val="center"/>
            <w:hideMark/>
          </w:tcPr>
          <w:p w:rsidR="00995596" w:rsidRPr="00C371E0" w:rsidRDefault="00995596" w:rsidP="00995596">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Nhà</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color w:val="DD0806"/>
                <w:sz w:val="20"/>
                <w:szCs w:val="20"/>
              </w:rPr>
            </w:pPr>
            <w:r w:rsidRPr="00995596">
              <w:rPr>
                <w:rFonts w:ascii="Times New Roman" w:hAnsi="Times New Roman" w:cs="Times New Roman"/>
                <w:color w:val="DD0806"/>
                <w:sz w:val="20"/>
                <w:szCs w:val="20"/>
              </w:rPr>
              <w:t>1</w:t>
            </w:r>
          </w:p>
        </w:tc>
        <w:tc>
          <w:tcPr>
            <w:tcW w:w="41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0</w:t>
            </w:r>
          </w:p>
        </w:tc>
        <w:tc>
          <w:tcPr>
            <w:tcW w:w="4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1</w:t>
            </w:r>
          </w:p>
        </w:tc>
        <w:tc>
          <w:tcPr>
            <w:tcW w:w="41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jc w:val="center"/>
              <w:rPr>
                <w:rFonts w:ascii="Times New Roman" w:hAnsi="Times New Roman" w:cs="Times New Roman"/>
                <w:sz w:val="20"/>
                <w:szCs w:val="20"/>
              </w:rPr>
            </w:pPr>
            <w:r w:rsidRPr="00995596">
              <w:rPr>
                <w:rFonts w:ascii="Times New Roman" w:hAnsi="Times New Roman" w:cs="Times New Roman"/>
                <w:sz w:val="20"/>
                <w:szCs w:val="20"/>
              </w:rPr>
              <w:t>0</w:t>
            </w:r>
          </w:p>
        </w:tc>
      </w:tr>
    </w:tbl>
    <w:p w:rsidR="003779D4" w:rsidRPr="003779D4" w:rsidRDefault="003779D4" w:rsidP="003779D4"/>
    <w:p w:rsidR="00C24CDF" w:rsidRDefault="00522D1F" w:rsidP="00AE5165">
      <w:pPr>
        <w:pStyle w:val="Heading3"/>
        <w:ind w:left="360" w:firstLine="0"/>
        <w:rPr>
          <w:rFonts w:ascii="Times New Roman" w:eastAsia="Times New Roman" w:hAnsi="Times New Roman" w:cs="Times New Roman"/>
        </w:rPr>
      </w:pPr>
      <w:bookmarkStart w:id="24" w:name="_3j2qqm3" w:colFirst="0" w:colLast="0"/>
      <w:bookmarkStart w:id="25" w:name="_Toc4399180"/>
      <w:bookmarkEnd w:id="24"/>
      <w:r>
        <w:rPr>
          <w:rFonts w:ascii="Times New Roman" w:eastAsia="Times New Roman" w:hAnsi="Times New Roman" w:cs="Times New Roman"/>
        </w:rPr>
        <w:t xml:space="preserve">f) </w:t>
      </w:r>
      <w:r w:rsidR="00F05D32" w:rsidRPr="00B84926">
        <w:rPr>
          <w:rFonts w:ascii="Times New Roman" w:eastAsia="Times New Roman" w:hAnsi="Times New Roman" w:cs="Times New Roman"/>
        </w:rPr>
        <w:t>Chợ</w:t>
      </w:r>
      <w:bookmarkEnd w:id="25"/>
    </w:p>
    <w:tbl>
      <w:tblPr>
        <w:tblW w:w="5000" w:type="pct"/>
        <w:tblLook w:val="04A0" w:firstRow="1" w:lastRow="0" w:firstColumn="1" w:lastColumn="0" w:noHBand="0" w:noVBand="1"/>
      </w:tblPr>
      <w:tblGrid>
        <w:gridCol w:w="679"/>
        <w:gridCol w:w="2136"/>
        <w:gridCol w:w="881"/>
        <w:gridCol w:w="1240"/>
        <w:gridCol w:w="967"/>
        <w:gridCol w:w="880"/>
        <w:gridCol w:w="880"/>
        <w:gridCol w:w="880"/>
        <w:gridCol w:w="880"/>
      </w:tblGrid>
      <w:tr w:rsidR="00C371E0" w:rsidRPr="00C371E0" w:rsidTr="00C371E0">
        <w:trPr>
          <w:trHeight w:val="312"/>
        </w:trPr>
        <w:tc>
          <w:tcPr>
            <w:tcW w:w="3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TT</w:t>
            </w:r>
          </w:p>
        </w:tc>
        <w:tc>
          <w:tcPr>
            <w:tcW w:w="11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Chợ</w:t>
            </w:r>
          </w:p>
        </w:tc>
        <w:tc>
          <w:tcPr>
            <w:tcW w:w="46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Tên thôn</w:t>
            </w:r>
          </w:p>
        </w:tc>
        <w:tc>
          <w:tcPr>
            <w:tcW w:w="6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Năm xây dựng</w:t>
            </w:r>
            <w:r w:rsidRPr="00C371E0">
              <w:rPr>
                <w:rFonts w:ascii="Times New Roman" w:eastAsia="Times New Roman" w:hAnsi="Times New Roman" w:cs="Times New Roman"/>
                <w:b/>
                <w:bCs/>
                <w:color w:val="000000"/>
                <w:sz w:val="20"/>
                <w:szCs w:val="20"/>
                <w:lang w:val="en-US"/>
              </w:rPr>
              <w:br/>
            </w:r>
            <w:r w:rsidRPr="00C371E0">
              <w:rPr>
                <w:rFonts w:ascii="Times New Roman" w:eastAsia="Times New Roman" w:hAnsi="Times New Roman" w:cs="Times New Roman"/>
                <w:i/>
                <w:iCs/>
                <w:color w:val="000000"/>
                <w:sz w:val="20"/>
                <w:szCs w:val="20"/>
                <w:lang w:val="en-US"/>
              </w:rPr>
              <w:t>(ghi tương đối)</w:t>
            </w:r>
          </w:p>
        </w:tc>
        <w:tc>
          <w:tcPr>
            <w:tcW w:w="51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Đơn vị tính</w:t>
            </w:r>
          </w:p>
        </w:tc>
        <w:tc>
          <w:tcPr>
            <w:tcW w:w="4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Số lượng</w:t>
            </w:r>
          </w:p>
        </w:tc>
        <w:tc>
          <w:tcPr>
            <w:tcW w:w="1401" w:type="pct"/>
            <w:gridSpan w:val="3"/>
            <w:tcBorders>
              <w:top w:val="single" w:sz="4" w:space="0" w:color="auto"/>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Hiện trạng</w:t>
            </w:r>
          </w:p>
        </w:tc>
      </w:tr>
      <w:tr w:rsidR="00C371E0" w:rsidRPr="00C371E0" w:rsidTr="00C371E0">
        <w:trPr>
          <w:trHeight w:val="624"/>
        </w:trPr>
        <w:tc>
          <w:tcPr>
            <w:tcW w:w="360"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1133"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467" w:type="pct"/>
            <w:vMerge/>
            <w:tcBorders>
              <w:top w:val="single" w:sz="4" w:space="0" w:color="auto"/>
              <w:left w:val="single" w:sz="4" w:space="0" w:color="auto"/>
              <w:bottom w:val="single" w:sz="4" w:space="0" w:color="000000"/>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658"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513" w:type="pct"/>
            <w:vMerge/>
            <w:tcBorders>
              <w:top w:val="single" w:sz="4" w:space="0" w:color="auto"/>
              <w:left w:val="single" w:sz="4" w:space="0" w:color="auto"/>
              <w:bottom w:val="single" w:sz="4" w:space="0" w:color="000000"/>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467"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Kiên cố</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Bán kiên cố</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Tạm</w:t>
            </w:r>
          </w:p>
        </w:tc>
      </w:tr>
      <w:tr w:rsidR="00C371E0" w:rsidRPr="00C371E0" w:rsidTr="00C371E0">
        <w:trPr>
          <w:trHeight w:val="312"/>
        </w:trPr>
        <w:tc>
          <w:tcPr>
            <w:tcW w:w="360" w:type="pct"/>
            <w:tcBorders>
              <w:top w:val="nil"/>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1133"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6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13"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right"/>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2</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995596" w:rsidP="00C371E0">
            <w:pPr>
              <w:spacing w:after="0" w:line="240" w:lineRule="auto"/>
              <w:jc w:val="center"/>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0</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995596" w:rsidP="00C371E0">
            <w:pPr>
              <w:spacing w:after="0" w:line="240" w:lineRule="auto"/>
              <w:jc w:val="center"/>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2</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0</w:t>
            </w:r>
          </w:p>
        </w:tc>
      </w:tr>
      <w:tr w:rsidR="00C371E0" w:rsidRPr="00C371E0" w:rsidTr="00C371E0">
        <w:trPr>
          <w:trHeight w:val="312"/>
        </w:trPr>
        <w:tc>
          <w:tcPr>
            <w:tcW w:w="360" w:type="pct"/>
            <w:tcBorders>
              <w:top w:val="nil"/>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w:t>
            </w:r>
          </w:p>
        </w:tc>
        <w:tc>
          <w:tcPr>
            <w:tcW w:w="1133"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Chợ huyện/xã</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Pháp Kệ</w:t>
            </w:r>
          </w:p>
        </w:tc>
        <w:tc>
          <w:tcPr>
            <w:tcW w:w="6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2004</w:t>
            </w:r>
          </w:p>
        </w:tc>
        <w:tc>
          <w:tcPr>
            <w:tcW w:w="513"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right"/>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1</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0</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1</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0</w:t>
            </w:r>
          </w:p>
        </w:tc>
      </w:tr>
      <w:tr w:rsidR="00C371E0" w:rsidRPr="00C371E0" w:rsidTr="00C371E0">
        <w:trPr>
          <w:trHeight w:val="624"/>
        </w:trPr>
        <w:tc>
          <w:tcPr>
            <w:tcW w:w="360" w:type="pct"/>
            <w:tcBorders>
              <w:top w:val="nil"/>
              <w:left w:val="single" w:sz="4" w:space="0" w:color="auto"/>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w:t>
            </w:r>
          </w:p>
        </w:tc>
        <w:tc>
          <w:tcPr>
            <w:tcW w:w="1133"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Chợ huyện/xã</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Hướng Phương</w:t>
            </w:r>
          </w:p>
        </w:tc>
        <w:tc>
          <w:tcPr>
            <w:tcW w:w="6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2011</w:t>
            </w:r>
          </w:p>
        </w:tc>
        <w:tc>
          <w:tcPr>
            <w:tcW w:w="513"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right"/>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xml:space="preserve">Cái </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right"/>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1</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995596" w:rsidP="00C371E0">
            <w:pPr>
              <w:spacing w:after="0" w:line="240" w:lineRule="auto"/>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0</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995596" w:rsidP="00C371E0">
            <w:pPr>
              <w:spacing w:after="0" w:line="240" w:lineRule="auto"/>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w:t>
            </w:r>
          </w:p>
        </w:tc>
        <w:tc>
          <w:tcPr>
            <w:tcW w:w="467"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0</w:t>
            </w:r>
          </w:p>
        </w:tc>
      </w:tr>
    </w:tbl>
    <w:p w:rsidR="003779D4" w:rsidRPr="003779D4" w:rsidRDefault="003779D4" w:rsidP="003779D4"/>
    <w:p w:rsidR="00F05D32" w:rsidRDefault="0073473D" w:rsidP="00C15746">
      <w:pPr>
        <w:pStyle w:val="Heading2"/>
        <w:numPr>
          <w:ilvl w:val="0"/>
          <w:numId w:val="7"/>
        </w:numPr>
        <w:rPr>
          <w:rFonts w:ascii="Times New Roman" w:eastAsia="Times New Roman" w:hAnsi="Times New Roman"/>
        </w:rPr>
      </w:pPr>
      <w:bookmarkStart w:id="26" w:name="_Toc4399181"/>
      <w:r>
        <w:rPr>
          <w:rFonts w:ascii="Times New Roman" w:eastAsia="Times New Roman" w:hAnsi="Times New Roman"/>
        </w:rPr>
        <w:t>CÔNG</w:t>
      </w:r>
      <w:r>
        <w:rPr>
          <w:rFonts w:ascii="Times New Roman" w:eastAsia="Times New Roman" w:hAnsi="Times New Roman"/>
          <w:lang w:val="vi-VN"/>
        </w:rPr>
        <w:t xml:space="preserve"> TRÌNH THUỶ LỢI </w:t>
      </w:r>
      <w:r w:rsidR="00F05D32" w:rsidRPr="00B84926">
        <w:rPr>
          <w:rFonts w:ascii="Times New Roman" w:eastAsia="Times New Roman" w:hAnsi="Times New Roman"/>
        </w:rPr>
        <w:t>(kênh, đập, cống, hồ, đê, kè)</w:t>
      </w:r>
      <w:bookmarkEnd w:id="26"/>
    </w:p>
    <w:tbl>
      <w:tblPr>
        <w:tblW w:w="5000" w:type="pct"/>
        <w:tblLook w:val="04A0" w:firstRow="1" w:lastRow="0" w:firstColumn="1" w:lastColumn="0" w:noHBand="0" w:noVBand="1"/>
      </w:tblPr>
      <w:tblGrid>
        <w:gridCol w:w="828"/>
        <w:gridCol w:w="1773"/>
        <w:gridCol w:w="861"/>
        <w:gridCol w:w="1119"/>
        <w:gridCol w:w="1119"/>
        <w:gridCol w:w="1052"/>
        <w:gridCol w:w="1310"/>
        <w:gridCol w:w="1361"/>
      </w:tblGrid>
      <w:tr w:rsidR="00C371E0" w:rsidRPr="00C371E0" w:rsidTr="00C371E0">
        <w:trPr>
          <w:trHeight w:val="324"/>
        </w:trPr>
        <w:tc>
          <w:tcPr>
            <w:tcW w:w="43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sz w:val="20"/>
                <w:szCs w:val="20"/>
                <w:lang w:val="en-US"/>
              </w:rPr>
            </w:pPr>
            <w:r w:rsidRPr="00C371E0">
              <w:rPr>
                <w:rFonts w:ascii="Times New Roman" w:eastAsia="Times New Roman" w:hAnsi="Times New Roman" w:cs="Times New Roman"/>
                <w:b/>
                <w:bCs/>
                <w:i/>
                <w:iCs/>
                <w:sz w:val="20"/>
                <w:szCs w:val="20"/>
                <w:lang w:val="en-US"/>
              </w:rPr>
              <w:t>TT</w:t>
            </w:r>
          </w:p>
        </w:tc>
        <w:tc>
          <w:tcPr>
            <w:tcW w:w="94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sz w:val="20"/>
                <w:szCs w:val="20"/>
                <w:lang w:val="en-US"/>
              </w:rPr>
            </w:pPr>
            <w:r w:rsidRPr="00C371E0">
              <w:rPr>
                <w:rFonts w:ascii="Times New Roman" w:eastAsia="Times New Roman" w:hAnsi="Times New Roman" w:cs="Times New Roman"/>
                <w:b/>
                <w:bCs/>
                <w:i/>
                <w:iCs/>
                <w:sz w:val="20"/>
                <w:szCs w:val="20"/>
                <w:lang w:val="en-US"/>
              </w:rPr>
              <w:t>Hạng mục</w:t>
            </w:r>
          </w:p>
        </w:tc>
        <w:tc>
          <w:tcPr>
            <w:tcW w:w="45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sz w:val="20"/>
                <w:szCs w:val="20"/>
                <w:lang w:val="en-US"/>
              </w:rPr>
            </w:pPr>
            <w:r w:rsidRPr="00C371E0">
              <w:rPr>
                <w:rFonts w:ascii="Times New Roman" w:eastAsia="Times New Roman" w:hAnsi="Times New Roman" w:cs="Times New Roman"/>
                <w:b/>
                <w:bCs/>
                <w:i/>
                <w:iCs/>
                <w:sz w:val="20"/>
                <w:szCs w:val="20"/>
                <w:lang w:val="en-US"/>
              </w:rPr>
              <w:t>Đơn vị tính</w:t>
            </w:r>
          </w:p>
        </w:tc>
        <w:tc>
          <w:tcPr>
            <w:tcW w:w="59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sz w:val="20"/>
                <w:szCs w:val="20"/>
                <w:lang w:val="en-US"/>
              </w:rPr>
            </w:pPr>
            <w:r w:rsidRPr="00C371E0">
              <w:rPr>
                <w:rFonts w:ascii="Times New Roman" w:eastAsia="Times New Roman" w:hAnsi="Times New Roman" w:cs="Times New Roman"/>
                <w:b/>
                <w:bCs/>
                <w:i/>
                <w:iCs/>
                <w:sz w:val="20"/>
                <w:szCs w:val="20"/>
                <w:lang w:val="en-US"/>
              </w:rPr>
              <w:t>Năm xây dựng</w:t>
            </w:r>
          </w:p>
        </w:tc>
        <w:tc>
          <w:tcPr>
            <w:tcW w:w="594"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sz w:val="20"/>
                <w:szCs w:val="20"/>
                <w:lang w:val="en-US"/>
              </w:rPr>
            </w:pPr>
            <w:r w:rsidRPr="00C371E0">
              <w:rPr>
                <w:rFonts w:ascii="Times New Roman" w:eastAsia="Times New Roman" w:hAnsi="Times New Roman" w:cs="Times New Roman"/>
                <w:b/>
                <w:bCs/>
                <w:i/>
                <w:iCs/>
                <w:sz w:val="20"/>
                <w:szCs w:val="20"/>
                <w:lang w:val="en-US"/>
              </w:rPr>
              <w:t>Số lượng</w:t>
            </w:r>
          </w:p>
        </w:tc>
        <w:tc>
          <w:tcPr>
            <w:tcW w:w="1974" w:type="pct"/>
            <w:gridSpan w:val="3"/>
            <w:tcBorders>
              <w:top w:val="single" w:sz="4" w:space="0" w:color="auto"/>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sz w:val="20"/>
                <w:szCs w:val="20"/>
                <w:lang w:val="en-US"/>
              </w:rPr>
            </w:pPr>
            <w:r w:rsidRPr="00C371E0">
              <w:rPr>
                <w:rFonts w:ascii="Times New Roman" w:eastAsia="Times New Roman" w:hAnsi="Times New Roman" w:cs="Times New Roman"/>
                <w:b/>
                <w:bCs/>
                <w:i/>
                <w:iCs/>
                <w:sz w:val="20"/>
                <w:szCs w:val="20"/>
                <w:lang w:val="en-US"/>
              </w:rPr>
              <w:t xml:space="preserve"> Số lượng </w:t>
            </w:r>
          </w:p>
        </w:tc>
      </w:tr>
      <w:tr w:rsidR="00C371E0" w:rsidRPr="00C371E0" w:rsidTr="00C371E0">
        <w:trPr>
          <w:trHeight w:val="509"/>
        </w:trPr>
        <w:tc>
          <w:tcPr>
            <w:tcW w:w="439"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941"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594" w:type="pct"/>
            <w:vMerge/>
            <w:tcBorders>
              <w:top w:val="single" w:sz="4" w:space="0" w:color="auto"/>
              <w:left w:val="single" w:sz="4" w:space="0" w:color="auto"/>
              <w:bottom w:val="single" w:sz="4" w:space="0" w:color="000000"/>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558" w:type="pct"/>
            <w:vMerge w:val="restar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sz w:val="20"/>
                <w:szCs w:val="20"/>
                <w:lang w:val="en-US"/>
              </w:rPr>
            </w:pPr>
            <w:r w:rsidRPr="00C371E0">
              <w:rPr>
                <w:rFonts w:ascii="Times New Roman" w:eastAsia="Times New Roman" w:hAnsi="Times New Roman" w:cs="Times New Roman"/>
                <w:b/>
                <w:bCs/>
                <w:i/>
                <w:iCs/>
                <w:sz w:val="20"/>
                <w:szCs w:val="20"/>
                <w:lang w:val="en-US"/>
              </w:rPr>
              <w:t xml:space="preserve"> Kiên cố </w:t>
            </w:r>
          </w:p>
        </w:tc>
        <w:tc>
          <w:tcPr>
            <w:tcW w:w="695" w:type="pct"/>
            <w:vMerge w:val="restar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sz w:val="20"/>
                <w:szCs w:val="20"/>
                <w:lang w:val="en-US"/>
              </w:rPr>
            </w:pPr>
            <w:r w:rsidRPr="00C371E0">
              <w:rPr>
                <w:rFonts w:ascii="Times New Roman" w:eastAsia="Times New Roman" w:hAnsi="Times New Roman" w:cs="Times New Roman"/>
                <w:b/>
                <w:bCs/>
                <w:i/>
                <w:iCs/>
                <w:sz w:val="20"/>
                <w:szCs w:val="20"/>
                <w:lang w:val="en-US"/>
              </w:rPr>
              <w:t xml:space="preserve"> Bán kiên cố </w:t>
            </w:r>
          </w:p>
        </w:tc>
        <w:tc>
          <w:tcPr>
            <w:tcW w:w="722" w:type="pct"/>
            <w:vMerge w:val="restart"/>
            <w:tcBorders>
              <w:top w:val="nil"/>
              <w:left w:val="single" w:sz="4" w:space="0" w:color="auto"/>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b/>
                <w:bCs/>
                <w:i/>
                <w:iCs/>
                <w:sz w:val="20"/>
                <w:szCs w:val="20"/>
                <w:lang w:val="en-US"/>
              </w:rPr>
            </w:pPr>
            <w:r w:rsidRPr="00C371E0">
              <w:rPr>
                <w:rFonts w:ascii="Times New Roman" w:eastAsia="Times New Roman" w:hAnsi="Times New Roman" w:cs="Times New Roman"/>
                <w:b/>
                <w:bCs/>
                <w:i/>
                <w:iCs/>
                <w:sz w:val="20"/>
                <w:szCs w:val="20"/>
                <w:lang w:val="en-US"/>
              </w:rPr>
              <w:t xml:space="preserve"> Chưa kiên cố  </w:t>
            </w:r>
          </w:p>
        </w:tc>
      </w:tr>
      <w:tr w:rsidR="00C371E0" w:rsidRPr="00C371E0" w:rsidTr="00C371E0">
        <w:trPr>
          <w:trHeight w:val="509"/>
        </w:trPr>
        <w:tc>
          <w:tcPr>
            <w:tcW w:w="439"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941"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594" w:type="pct"/>
            <w:vMerge/>
            <w:tcBorders>
              <w:top w:val="single" w:sz="4" w:space="0" w:color="auto"/>
              <w:left w:val="single" w:sz="4" w:space="0" w:color="auto"/>
              <w:bottom w:val="single" w:sz="4" w:space="0" w:color="000000"/>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558" w:type="pct"/>
            <w:vMerge/>
            <w:tcBorders>
              <w:top w:val="nil"/>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695" w:type="pct"/>
            <w:vMerge/>
            <w:tcBorders>
              <w:top w:val="nil"/>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c>
          <w:tcPr>
            <w:tcW w:w="722" w:type="pct"/>
            <w:vMerge/>
            <w:tcBorders>
              <w:top w:val="nil"/>
              <w:left w:val="single" w:sz="4" w:space="0" w:color="auto"/>
              <w:bottom w:val="single" w:sz="4" w:space="0" w:color="auto"/>
              <w:right w:val="single" w:sz="4" w:space="0" w:color="auto"/>
            </w:tcBorders>
            <w:vAlign w:val="center"/>
            <w:hideMark/>
          </w:tcPr>
          <w:p w:rsidR="00C371E0" w:rsidRPr="00C371E0" w:rsidRDefault="00C371E0" w:rsidP="00C371E0">
            <w:pPr>
              <w:spacing w:after="0" w:line="240" w:lineRule="auto"/>
              <w:rPr>
                <w:rFonts w:ascii="Times New Roman" w:eastAsia="Times New Roman" w:hAnsi="Times New Roman" w:cs="Times New Roman"/>
                <w:b/>
                <w:bCs/>
                <w:i/>
                <w:iCs/>
                <w:sz w:val="20"/>
                <w:szCs w:val="20"/>
                <w:lang w:val="en-US"/>
              </w:rPr>
            </w:pPr>
          </w:p>
        </w:tc>
      </w:tr>
      <w:tr w:rsidR="00C371E0" w:rsidRPr="00C371E0" w:rsidTr="00DC1787">
        <w:trPr>
          <w:trHeight w:val="324"/>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1</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Thôn Pháp Kệ</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58"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c>
          <w:tcPr>
            <w:tcW w:w="69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c>
          <w:tcPr>
            <w:tcW w:w="722"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lastRenderedPageBreak/>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Đê</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1989</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2</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2.0</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Kè</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24"/>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Kênh mương</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2012</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11</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6.7</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4.3</w:t>
            </w:r>
          </w:p>
        </w:tc>
      </w:tr>
      <w:tr w:rsidR="00C371E0" w:rsidRPr="00C371E0" w:rsidTr="00DC1787">
        <w:trPr>
          <w:trHeight w:val="390"/>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Cống thủy lợi</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Cái</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2012</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5</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5.0</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Trạm bơm</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Cái</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Đập </w:t>
            </w:r>
          </w:p>
        </w:tc>
        <w:tc>
          <w:tcPr>
            <w:tcW w:w="457" w:type="pct"/>
            <w:tcBorders>
              <w:top w:val="nil"/>
              <w:left w:val="nil"/>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Cái</w:t>
            </w:r>
          </w:p>
        </w:tc>
        <w:tc>
          <w:tcPr>
            <w:tcW w:w="594" w:type="pct"/>
            <w:tcBorders>
              <w:top w:val="nil"/>
              <w:left w:val="nil"/>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2</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Thôn Tô Xá</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58"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c>
          <w:tcPr>
            <w:tcW w:w="69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c>
          <w:tcPr>
            <w:tcW w:w="722"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Đê</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1989</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1</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1.0</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Kè</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Kênh mương</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2012</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7</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2.0</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4.9</w:t>
            </w:r>
          </w:p>
        </w:tc>
      </w:tr>
      <w:tr w:rsidR="00C371E0" w:rsidRPr="00C371E0" w:rsidTr="00DC1787">
        <w:trPr>
          <w:trHeight w:val="375"/>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Cống thủy lợi</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Cái</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2012</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4</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4.0</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Trạm bơm</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Cái</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2015</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1</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1.0</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Đập </w:t>
            </w:r>
          </w:p>
        </w:tc>
        <w:tc>
          <w:tcPr>
            <w:tcW w:w="457" w:type="pct"/>
            <w:tcBorders>
              <w:top w:val="nil"/>
              <w:left w:val="nil"/>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Cái</w:t>
            </w:r>
          </w:p>
        </w:tc>
        <w:tc>
          <w:tcPr>
            <w:tcW w:w="594" w:type="pct"/>
            <w:tcBorders>
              <w:top w:val="nil"/>
              <w:left w:val="nil"/>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624"/>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3</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Thôn Hướng Phương</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58"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c>
          <w:tcPr>
            <w:tcW w:w="69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c>
          <w:tcPr>
            <w:tcW w:w="722"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Đê</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1989</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2</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2.0</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Kè</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Kênh mương</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2012</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6</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2.4</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3.6</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Cống thủy lợi</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Cái</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2012</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9</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9.0</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Trạm bơm</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Cái</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Đập </w:t>
            </w:r>
          </w:p>
        </w:tc>
        <w:tc>
          <w:tcPr>
            <w:tcW w:w="457" w:type="pct"/>
            <w:tcBorders>
              <w:top w:val="nil"/>
              <w:left w:val="nil"/>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Cái</w:t>
            </w:r>
          </w:p>
        </w:tc>
        <w:tc>
          <w:tcPr>
            <w:tcW w:w="594" w:type="pct"/>
            <w:tcBorders>
              <w:top w:val="nil"/>
              <w:left w:val="nil"/>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jc w:val="right"/>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4</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Thôn Đông Dương</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b/>
                <w:bCs/>
                <w:color w:val="000000"/>
                <w:sz w:val="20"/>
                <w:szCs w:val="20"/>
                <w:lang w:val="en-US"/>
              </w:rPr>
            </w:pPr>
            <w:r w:rsidRPr="00C371E0">
              <w:rPr>
                <w:rFonts w:ascii="Times New Roman" w:eastAsia="Times New Roman" w:hAnsi="Times New Roman" w:cs="Times New Roman"/>
                <w:b/>
                <w:bCs/>
                <w:color w:val="000000"/>
                <w:sz w:val="20"/>
                <w:szCs w:val="20"/>
                <w:lang w:val="en-US"/>
              </w:rPr>
              <w:t> </w:t>
            </w:r>
          </w:p>
        </w:tc>
        <w:tc>
          <w:tcPr>
            <w:tcW w:w="558"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c>
          <w:tcPr>
            <w:tcW w:w="695"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c>
          <w:tcPr>
            <w:tcW w:w="722"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DC1787">
            <w:pPr>
              <w:spacing w:after="0" w:line="240" w:lineRule="auto"/>
              <w:jc w:val="center"/>
              <w:rPr>
                <w:rFonts w:ascii="Times New Roman" w:eastAsia="Times New Roman" w:hAnsi="Times New Roman" w:cs="Times New Roman"/>
                <w:b/>
                <w:bCs/>
                <w:color w:val="000000"/>
                <w:sz w:val="20"/>
                <w:szCs w:val="20"/>
                <w:lang w:val="en-US"/>
              </w:rPr>
            </w:pP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Đê</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Kè</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Kênh mương</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Km</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2012</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6</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4.1</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1.7</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Cống thủy lợi</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Cái</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2012</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4</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4.0</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nil"/>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Trạm bơm</w:t>
            </w:r>
          </w:p>
        </w:tc>
        <w:tc>
          <w:tcPr>
            <w:tcW w:w="457"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Cái</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2015</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1</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1.0</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r w:rsidR="00C371E0" w:rsidRPr="00C371E0" w:rsidTr="00DC1787">
        <w:trPr>
          <w:trHeight w:val="312"/>
        </w:trPr>
        <w:tc>
          <w:tcPr>
            <w:tcW w:w="439" w:type="pct"/>
            <w:tcBorders>
              <w:top w:val="nil"/>
              <w:left w:val="single" w:sz="4" w:space="0" w:color="auto"/>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941"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 xml:space="preserve">Đập </w:t>
            </w:r>
          </w:p>
        </w:tc>
        <w:tc>
          <w:tcPr>
            <w:tcW w:w="457" w:type="pct"/>
            <w:tcBorders>
              <w:top w:val="nil"/>
              <w:left w:val="nil"/>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jc w:val="center"/>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Cái</w:t>
            </w:r>
          </w:p>
        </w:tc>
        <w:tc>
          <w:tcPr>
            <w:tcW w:w="594" w:type="pct"/>
            <w:tcBorders>
              <w:top w:val="nil"/>
              <w:left w:val="nil"/>
              <w:bottom w:val="single" w:sz="4" w:space="0" w:color="auto"/>
              <w:right w:val="single" w:sz="4" w:space="0" w:color="auto"/>
            </w:tcBorders>
            <w:shd w:val="clear" w:color="auto" w:fill="auto"/>
            <w:noWrap/>
            <w:vAlign w:val="bottom"/>
            <w:hideMark/>
          </w:tcPr>
          <w:p w:rsidR="00C371E0" w:rsidRPr="00C371E0" w:rsidRDefault="00C371E0" w:rsidP="00C371E0">
            <w:pPr>
              <w:spacing w:after="0" w:line="240" w:lineRule="auto"/>
              <w:rPr>
                <w:rFonts w:ascii="Times New Roman" w:eastAsia="Times New Roman" w:hAnsi="Times New Roman" w:cs="Times New Roman"/>
                <w:color w:val="000000"/>
                <w:sz w:val="20"/>
                <w:szCs w:val="20"/>
                <w:lang w:val="en-US"/>
              </w:rPr>
            </w:pPr>
            <w:r w:rsidRPr="00C371E0">
              <w:rPr>
                <w:rFonts w:ascii="Times New Roman" w:eastAsia="Times New Roman" w:hAnsi="Times New Roman" w:cs="Times New Roman"/>
                <w:color w:val="000000"/>
                <w:sz w:val="20"/>
                <w:szCs w:val="20"/>
                <w:lang w:val="en-US"/>
              </w:rPr>
              <w:t> </w:t>
            </w:r>
          </w:p>
        </w:tc>
        <w:tc>
          <w:tcPr>
            <w:tcW w:w="594" w:type="pct"/>
            <w:tcBorders>
              <w:top w:val="nil"/>
              <w:left w:val="nil"/>
              <w:bottom w:val="single" w:sz="4" w:space="0" w:color="auto"/>
              <w:right w:val="single" w:sz="4" w:space="0" w:color="auto"/>
            </w:tcBorders>
            <w:shd w:val="clear" w:color="000000" w:fill="FFFFFF"/>
            <w:vAlign w:val="center"/>
            <w:hideMark/>
          </w:tcPr>
          <w:p w:rsidR="00C371E0" w:rsidRPr="00C371E0" w:rsidRDefault="00C371E0" w:rsidP="00C371E0">
            <w:pPr>
              <w:spacing w:after="0" w:line="240" w:lineRule="auto"/>
              <w:jc w:val="center"/>
              <w:rPr>
                <w:rFonts w:ascii="Times New Roman" w:eastAsia="Times New Roman" w:hAnsi="Times New Roman" w:cs="Times New Roman"/>
                <w:color w:val="DD0806"/>
                <w:sz w:val="20"/>
                <w:szCs w:val="20"/>
                <w:lang w:val="en-US"/>
              </w:rPr>
            </w:pPr>
            <w:r w:rsidRPr="00C371E0">
              <w:rPr>
                <w:rFonts w:ascii="Times New Roman" w:eastAsia="Times New Roman" w:hAnsi="Times New Roman" w:cs="Times New Roman"/>
                <w:color w:val="DD0806"/>
                <w:sz w:val="20"/>
                <w:szCs w:val="20"/>
                <w:lang w:val="en-US"/>
              </w:rPr>
              <w:t>0</w:t>
            </w:r>
          </w:p>
        </w:tc>
        <w:tc>
          <w:tcPr>
            <w:tcW w:w="558"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695"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c>
          <w:tcPr>
            <w:tcW w:w="722" w:type="pct"/>
            <w:tcBorders>
              <w:top w:val="nil"/>
              <w:left w:val="nil"/>
              <w:bottom w:val="single" w:sz="4" w:space="0" w:color="auto"/>
              <w:right w:val="single" w:sz="4" w:space="0" w:color="auto"/>
            </w:tcBorders>
            <w:shd w:val="clear" w:color="auto" w:fill="auto"/>
            <w:vAlign w:val="center"/>
            <w:hideMark/>
          </w:tcPr>
          <w:p w:rsidR="00C371E0" w:rsidRPr="00C371E0" w:rsidRDefault="00C371E0" w:rsidP="00DC1787">
            <w:pPr>
              <w:spacing w:after="0" w:line="240" w:lineRule="auto"/>
              <w:jc w:val="center"/>
              <w:rPr>
                <w:rFonts w:ascii="Times New Roman" w:eastAsia="Times New Roman" w:hAnsi="Times New Roman" w:cs="Times New Roman"/>
                <w:sz w:val="20"/>
                <w:szCs w:val="20"/>
                <w:lang w:val="en-US"/>
              </w:rPr>
            </w:pPr>
            <w:r w:rsidRPr="00C371E0">
              <w:rPr>
                <w:rFonts w:ascii="Times New Roman" w:eastAsia="Times New Roman" w:hAnsi="Times New Roman" w:cs="Times New Roman"/>
                <w:sz w:val="20"/>
                <w:szCs w:val="20"/>
                <w:lang w:val="en-US"/>
              </w:rPr>
              <w:t>-</w:t>
            </w:r>
          </w:p>
        </w:tc>
      </w:tr>
    </w:tbl>
    <w:p w:rsidR="00197B25" w:rsidRPr="00197B25" w:rsidRDefault="00197B25" w:rsidP="007610DC">
      <w:pPr>
        <w:pBdr>
          <w:top w:val="nil"/>
          <w:left w:val="nil"/>
          <w:bottom w:val="nil"/>
          <w:right w:val="nil"/>
          <w:between w:val="nil"/>
        </w:pBdr>
        <w:spacing w:after="0" w:line="240" w:lineRule="auto"/>
        <w:rPr>
          <w:rFonts w:ascii="Times New Roman" w:eastAsia="Times New Roman" w:hAnsi="Times New Roman" w:cs="Times New Roman"/>
          <w:color w:val="000000"/>
          <w:sz w:val="20"/>
          <w:szCs w:val="20"/>
          <w:u w:val="single"/>
        </w:rPr>
      </w:pPr>
    </w:p>
    <w:p w:rsidR="00EB5670" w:rsidRPr="00AE5165" w:rsidRDefault="007610DC" w:rsidP="00EB5670">
      <w:pPr>
        <w:pStyle w:val="Heading2"/>
        <w:numPr>
          <w:ilvl w:val="0"/>
          <w:numId w:val="7"/>
        </w:numPr>
        <w:tabs>
          <w:tab w:val="left" w:pos="7755"/>
        </w:tabs>
        <w:rPr>
          <w:rFonts w:ascii="Times New Roman" w:eastAsia="Times New Roman" w:hAnsi="Times New Roman"/>
          <w:lang w:val="vi-VN"/>
        </w:rPr>
      </w:pPr>
      <w:bookmarkStart w:id="27" w:name="_Toc4399182"/>
      <w:r>
        <w:rPr>
          <w:rFonts w:ascii="Times New Roman" w:eastAsia="Times New Roman" w:hAnsi="Times New Roman"/>
        </w:rPr>
        <w:t>NHÀ</w:t>
      </w:r>
      <w:r>
        <w:rPr>
          <w:rFonts w:ascii="Times New Roman" w:eastAsia="Times New Roman" w:hAnsi="Times New Roman"/>
          <w:lang w:val="vi-VN"/>
        </w:rPr>
        <w:t xml:space="preserve"> Ở </w:t>
      </w:r>
      <w:bookmarkEnd w:id="27"/>
    </w:p>
    <w:tbl>
      <w:tblPr>
        <w:tblW w:w="5187" w:type="pct"/>
        <w:tblLook w:val="04A0" w:firstRow="1" w:lastRow="0" w:firstColumn="1" w:lastColumn="0" w:noHBand="0" w:noVBand="1"/>
      </w:tblPr>
      <w:tblGrid>
        <w:gridCol w:w="543"/>
        <w:gridCol w:w="1502"/>
        <w:gridCol w:w="959"/>
        <w:gridCol w:w="1341"/>
        <w:gridCol w:w="1105"/>
        <w:gridCol w:w="934"/>
        <w:gridCol w:w="733"/>
        <w:gridCol w:w="934"/>
        <w:gridCol w:w="934"/>
        <w:gridCol w:w="790"/>
      </w:tblGrid>
      <w:tr w:rsidR="00DC1787" w:rsidRPr="00DC1787" w:rsidTr="00DC1787">
        <w:trPr>
          <w:trHeight w:val="312"/>
        </w:trPr>
        <w:tc>
          <w:tcPr>
            <w:tcW w:w="2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TT</w:t>
            </w:r>
          </w:p>
        </w:tc>
        <w:tc>
          <w:tcPr>
            <w:tcW w:w="76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Tên thôn</w:t>
            </w:r>
          </w:p>
        </w:tc>
        <w:tc>
          <w:tcPr>
            <w:tcW w:w="490"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Nhà kiên cố</w:t>
            </w:r>
          </w:p>
        </w:tc>
        <w:tc>
          <w:tcPr>
            <w:tcW w:w="686"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Nhà bán kiên cố</w:t>
            </w:r>
          </w:p>
        </w:tc>
        <w:tc>
          <w:tcPr>
            <w:tcW w:w="56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Nhà thiếu kiên cố</w:t>
            </w:r>
          </w:p>
        </w:tc>
        <w:tc>
          <w:tcPr>
            <w:tcW w:w="47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Nhà đơn sơ</w:t>
            </w:r>
          </w:p>
        </w:tc>
        <w:tc>
          <w:tcPr>
            <w:tcW w:w="37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Tổng số nhà</w:t>
            </w:r>
          </w:p>
        </w:tc>
        <w:tc>
          <w:tcPr>
            <w:tcW w:w="1360" w:type="pct"/>
            <w:gridSpan w:val="3"/>
            <w:tcBorders>
              <w:top w:val="single" w:sz="4" w:space="0" w:color="auto"/>
              <w:left w:val="nil"/>
              <w:bottom w:val="single" w:sz="4" w:space="0" w:color="auto"/>
              <w:right w:val="single" w:sz="4" w:space="0" w:color="auto"/>
            </w:tcBorders>
            <w:shd w:val="clear" w:color="auto" w:fill="auto"/>
            <w:noWrap/>
            <w:vAlign w:val="bottom"/>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Nhà Thiếu KC/ĐS</w:t>
            </w:r>
          </w:p>
        </w:tc>
      </w:tr>
      <w:tr w:rsidR="00DC1787" w:rsidRPr="00DC1787" w:rsidTr="00DC1787">
        <w:trPr>
          <w:trHeight w:val="780"/>
        </w:trPr>
        <w:tc>
          <w:tcPr>
            <w:tcW w:w="277" w:type="pct"/>
            <w:vMerge/>
            <w:tcBorders>
              <w:top w:val="single" w:sz="4" w:space="0" w:color="auto"/>
              <w:left w:val="single" w:sz="4" w:space="0" w:color="auto"/>
              <w:bottom w:val="single" w:sz="4" w:space="0" w:color="000000"/>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sz w:val="20"/>
                <w:szCs w:val="20"/>
                <w:lang w:val="en-US"/>
              </w:rPr>
            </w:pPr>
          </w:p>
        </w:tc>
        <w:tc>
          <w:tcPr>
            <w:tcW w:w="768" w:type="pct"/>
            <w:vMerge/>
            <w:tcBorders>
              <w:top w:val="single" w:sz="4" w:space="0" w:color="auto"/>
              <w:left w:val="single" w:sz="4" w:space="0" w:color="auto"/>
              <w:bottom w:val="single" w:sz="4" w:space="0" w:color="000000"/>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sz w:val="20"/>
                <w:szCs w:val="20"/>
                <w:lang w:val="en-US"/>
              </w:rPr>
            </w:pPr>
          </w:p>
        </w:tc>
        <w:tc>
          <w:tcPr>
            <w:tcW w:w="490" w:type="pct"/>
            <w:vMerge/>
            <w:tcBorders>
              <w:top w:val="single" w:sz="4" w:space="0" w:color="auto"/>
              <w:left w:val="single" w:sz="4" w:space="0" w:color="auto"/>
              <w:bottom w:val="single" w:sz="4" w:space="0" w:color="000000"/>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sz w:val="20"/>
                <w:szCs w:val="20"/>
                <w:lang w:val="en-US"/>
              </w:rPr>
            </w:pPr>
          </w:p>
        </w:tc>
        <w:tc>
          <w:tcPr>
            <w:tcW w:w="686" w:type="pct"/>
            <w:vMerge/>
            <w:tcBorders>
              <w:top w:val="single" w:sz="4" w:space="0" w:color="auto"/>
              <w:left w:val="single" w:sz="4" w:space="0" w:color="auto"/>
              <w:bottom w:val="single" w:sz="4" w:space="0" w:color="000000"/>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sz w:val="20"/>
                <w:szCs w:val="20"/>
                <w:lang w:val="en-US"/>
              </w:rPr>
            </w:pPr>
          </w:p>
        </w:tc>
        <w:tc>
          <w:tcPr>
            <w:tcW w:w="565" w:type="pct"/>
            <w:vMerge/>
            <w:tcBorders>
              <w:top w:val="single" w:sz="4" w:space="0" w:color="auto"/>
              <w:left w:val="single" w:sz="4" w:space="0" w:color="auto"/>
              <w:bottom w:val="single" w:sz="4" w:space="0" w:color="000000"/>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478" w:type="pct"/>
            <w:vMerge/>
            <w:tcBorders>
              <w:top w:val="single" w:sz="4" w:space="0" w:color="auto"/>
              <w:left w:val="single" w:sz="4" w:space="0" w:color="auto"/>
              <w:bottom w:val="single" w:sz="4" w:space="0" w:color="000000"/>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sz w:val="20"/>
                <w:szCs w:val="20"/>
                <w:lang w:val="en-US"/>
              </w:rPr>
            </w:pPr>
          </w:p>
        </w:tc>
        <w:tc>
          <w:tcPr>
            <w:tcW w:w="375" w:type="pct"/>
            <w:vMerge/>
            <w:tcBorders>
              <w:top w:val="single" w:sz="4" w:space="0" w:color="auto"/>
              <w:left w:val="single" w:sz="4" w:space="0" w:color="auto"/>
              <w:bottom w:val="single" w:sz="4" w:space="0" w:color="000000"/>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sz w:val="20"/>
                <w:szCs w:val="20"/>
                <w:lang w:val="en-US"/>
              </w:rPr>
            </w:pPr>
          </w:p>
        </w:tc>
        <w:tc>
          <w:tcPr>
            <w:tcW w:w="478"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Tổng</w:t>
            </w:r>
          </w:p>
        </w:tc>
        <w:tc>
          <w:tcPr>
            <w:tcW w:w="47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Trong vùng có nguy cơ cao</w:t>
            </w:r>
          </w:p>
        </w:tc>
        <w:tc>
          <w:tcPr>
            <w:tcW w:w="404"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PN làm chủ hộ</w:t>
            </w:r>
          </w:p>
        </w:tc>
      </w:tr>
      <w:tr w:rsidR="00DC1787" w:rsidRPr="00DC1787" w:rsidTr="00DC1787">
        <w:trPr>
          <w:trHeight w:val="312"/>
        </w:trPr>
        <w:tc>
          <w:tcPr>
            <w:tcW w:w="277"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 </w:t>
            </w:r>
          </w:p>
        </w:tc>
        <w:tc>
          <w:tcPr>
            <w:tcW w:w="76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Tổng</w:t>
            </w:r>
          </w:p>
        </w:tc>
        <w:tc>
          <w:tcPr>
            <w:tcW w:w="490"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513</w:t>
            </w:r>
          </w:p>
        </w:tc>
        <w:tc>
          <w:tcPr>
            <w:tcW w:w="686"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1645</w:t>
            </w:r>
          </w:p>
        </w:tc>
        <w:tc>
          <w:tcPr>
            <w:tcW w:w="565"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187</w:t>
            </w:r>
          </w:p>
        </w:tc>
        <w:tc>
          <w:tcPr>
            <w:tcW w:w="478"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0</w:t>
            </w:r>
          </w:p>
        </w:tc>
        <w:tc>
          <w:tcPr>
            <w:tcW w:w="375"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right"/>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2345</w:t>
            </w:r>
          </w:p>
        </w:tc>
        <w:tc>
          <w:tcPr>
            <w:tcW w:w="478"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187</w:t>
            </w:r>
          </w:p>
        </w:tc>
        <w:tc>
          <w:tcPr>
            <w:tcW w:w="478"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116</w:t>
            </w:r>
          </w:p>
        </w:tc>
        <w:tc>
          <w:tcPr>
            <w:tcW w:w="404"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70</w:t>
            </w:r>
          </w:p>
        </w:tc>
      </w:tr>
      <w:tr w:rsidR="00DC1787" w:rsidRPr="00DC1787" w:rsidTr="00DC1787">
        <w:trPr>
          <w:trHeight w:val="312"/>
        </w:trPr>
        <w:tc>
          <w:tcPr>
            <w:tcW w:w="277"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w:t>
            </w:r>
          </w:p>
        </w:tc>
        <w:tc>
          <w:tcPr>
            <w:tcW w:w="76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Thôn Pháp Kệ</w:t>
            </w:r>
          </w:p>
        </w:tc>
        <w:tc>
          <w:tcPr>
            <w:tcW w:w="490"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148</w:t>
            </w:r>
          </w:p>
        </w:tc>
        <w:tc>
          <w:tcPr>
            <w:tcW w:w="686"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741</w:t>
            </w:r>
          </w:p>
        </w:tc>
        <w:tc>
          <w:tcPr>
            <w:tcW w:w="565"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78</w:t>
            </w:r>
          </w:p>
        </w:tc>
        <w:tc>
          <w:tcPr>
            <w:tcW w:w="478"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375" w:type="pct"/>
            <w:tcBorders>
              <w:top w:val="nil"/>
              <w:left w:val="nil"/>
              <w:bottom w:val="single" w:sz="4" w:space="0" w:color="auto"/>
              <w:right w:val="single" w:sz="4" w:space="0" w:color="auto"/>
            </w:tcBorders>
            <w:shd w:val="clear" w:color="auto" w:fill="auto"/>
            <w:noWrap/>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DD0806"/>
                <w:sz w:val="20"/>
                <w:szCs w:val="20"/>
                <w:lang w:val="en-US"/>
              </w:rPr>
            </w:pPr>
            <w:r w:rsidRPr="00DC1787">
              <w:rPr>
                <w:rFonts w:ascii="Times New Roman" w:eastAsia="Times New Roman" w:hAnsi="Times New Roman" w:cs="Times New Roman"/>
                <w:color w:val="DD0806"/>
                <w:sz w:val="20"/>
                <w:szCs w:val="20"/>
                <w:lang w:val="en-US"/>
              </w:rPr>
              <w:t>967</w:t>
            </w:r>
          </w:p>
        </w:tc>
        <w:tc>
          <w:tcPr>
            <w:tcW w:w="47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DD0806"/>
                <w:sz w:val="20"/>
                <w:szCs w:val="20"/>
                <w:lang w:val="en-US"/>
              </w:rPr>
            </w:pPr>
            <w:r w:rsidRPr="00DC1787">
              <w:rPr>
                <w:rFonts w:ascii="Times New Roman" w:eastAsia="Times New Roman" w:hAnsi="Times New Roman" w:cs="Times New Roman"/>
                <w:color w:val="DD0806"/>
                <w:sz w:val="20"/>
                <w:szCs w:val="20"/>
                <w:lang w:val="en-US"/>
              </w:rPr>
              <w:t>78</w:t>
            </w:r>
          </w:p>
        </w:tc>
        <w:tc>
          <w:tcPr>
            <w:tcW w:w="47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sz w:val="20"/>
                <w:szCs w:val="20"/>
                <w:lang w:val="en-US"/>
              </w:rPr>
            </w:pPr>
            <w:r w:rsidRPr="00DC1787">
              <w:rPr>
                <w:rFonts w:ascii="Times New Roman" w:eastAsia="Times New Roman" w:hAnsi="Times New Roman" w:cs="Times New Roman"/>
                <w:sz w:val="20"/>
                <w:szCs w:val="20"/>
                <w:lang w:val="en-US"/>
              </w:rPr>
              <w:t>56</w:t>
            </w:r>
          </w:p>
        </w:tc>
        <w:tc>
          <w:tcPr>
            <w:tcW w:w="40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sz w:val="20"/>
                <w:szCs w:val="20"/>
                <w:lang w:val="en-US"/>
              </w:rPr>
            </w:pPr>
            <w:r w:rsidRPr="00DC1787">
              <w:rPr>
                <w:rFonts w:ascii="Times New Roman" w:eastAsia="Times New Roman" w:hAnsi="Times New Roman" w:cs="Times New Roman"/>
                <w:sz w:val="20"/>
                <w:szCs w:val="20"/>
                <w:lang w:val="en-US"/>
              </w:rPr>
              <w:t>21</w:t>
            </w:r>
          </w:p>
        </w:tc>
      </w:tr>
      <w:tr w:rsidR="00DC1787" w:rsidRPr="00DC1787" w:rsidTr="00DC1787">
        <w:trPr>
          <w:trHeight w:val="312"/>
        </w:trPr>
        <w:tc>
          <w:tcPr>
            <w:tcW w:w="277"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w:t>
            </w:r>
          </w:p>
        </w:tc>
        <w:tc>
          <w:tcPr>
            <w:tcW w:w="76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Thôn Tô Xá</w:t>
            </w:r>
          </w:p>
        </w:tc>
        <w:tc>
          <w:tcPr>
            <w:tcW w:w="490"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71</w:t>
            </w:r>
          </w:p>
        </w:tc>
        <w:tc>
          <w:tcPr>
            <w:tcW w:w="686"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312</w:t>
            </w:r>
          </w:p>
        </w:tc>
        <w:tc>
          <w:tcPr>
            <w:tcW w:w="565"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20</w:t>
            </w:r>
          </w:p>
        </w:tc>
        <w:tc>
          <w:tcPr>
            <w:tcW w:w="478"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375" w:type="pct"/>
            <w:tcBorders>
              <w:top w:val="nil"/>
              <w:left w:val="nil"/>
              <w:bottom w:val="single" w:sz="4" w:space="0" w:color="auto"/>
              <w:right w:val="single" w:sz="4" w:space="0" w:color="auto"/>
            </w:tcBorders>
            <w:shd w:val="clear" w:color="auto" w:fill="auto"/>
            <w:noWrap/>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DD0806"/>
                <w:sz w:val="20"/>
                <w:szCs w:val="20"/>
                <w:lang w:val="en-US"/>
              </w:rPr>
            </w:pPr>
            <w:r w:rsidRPr="00DC1787">
              <w:rPr>
                <w:rFonts w:ascii="Times New Roman" w:eastAsia="Times New Roman" w:hAnsi="Times New Roman" w:cs="Times New Roman"/>
                <w:color w:val="DD0806"/>
                <w:sz w:val="20"/>
                <w:szCs w:val="20"/>
                <w:lang w:val="en-US"/>
              </w:rPr>
              <w:t>403</w:t>
            </w:r>
          </w:p>
        </w:tc>
        <w:tc>
          <w:tcPr>
            <w:tcW w:w="47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DD0806"/>
                <w:sz w:val="20"/>
                <w:szCs w:val="20"/>
                <w:lang w:val="en-US"/>
              </w:rPr>
            </w:pPr>
            <w:r w:rsidRPr="00DC1787">
              <w:rPr>
                <w:rFonts w:ascii="Times New Roman" w:eastAsia="Times New Roman" w:hAnsi="Times New Roman" w:cs="Times New Roman"/>
                <w:color w:val="DD0806"/>
                <w:sz w:val="20"/>
                <w:szCs w:val="20"/>
                <w:lang w:val="en-US"/>
              </w:rPr>
              <w:t>20</w:t>
            </w:r>
          </w:p>
        </w:tc>
        <w:tc>
          <w:tcPr>
            <w:tcW w:w="47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sz w:val="20"/>
                <w:szCs w:val="20"/>
                <w:lang w:val="en-US"/>
              </w:rPr>
            </w:pPr>
            <w:r w:rsidRPr="00DC1787">
              <w:rPr>
                <w:rFonts w:ascii="Times New Roman" w:eastAsia="Times New Roman" w:hAnsi="Times New Roman" w:cs="Times New Roman"/>
                <w:sz w:val="20"/>
                <w:szCs w:val="20"/>
                <w:lang w:val="en-US"/>
              </w:rPr>
              <w:t>11</w:t>
            </w:r>
          </w:p>
        </w:tc>
        <w:tc>
          <w:tcPr>
            <w:tcW w:w="40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sz w:val="20"/>
                <w:szCs w:val="20"/>
                <w:lang w:val="en-US"/>
              </w:rPr>
            </w:pPr>
            <w:r w:rsidRPr="00DC1787">
              <w:rPr>
                <w:rFonts w:ascii="Times New Roman" w:eastAsia="Times New Roman" w:hAnsi="Times New Roman" w:cs="Times New Roman"/>
                <w:sz w:val="20"/>
                <w:szCs w:val="20"/>
                <w:lang w:val="en-US"/>
              </w:rPr>
              <w:t>9</w:t>
            </w:r>
          </w:p>
        </w:tc>
      </w:tr>
      <w:tr w:rsidR="00DC1787" w:rsidRPr="00DC1787" w:rsidTr="00DC1787">
        <w:trPr>
          <w:trHeight w:val="624"/>
        </w:trPr>
        <w:tc>
          <w:tcPr>
            <w:tcW w:w="277"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w:t>
            </w:r>
          </w:p>
        </w:tc>
        <w:tc>
          <w:tcPr>
            <w:tcW w:w="76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Thôn Hướng Phương</w:t>
            </w:r>
          </w:p>
        </w:tc>
        <w:tc>
          <w:tcPr>
            <w:tcW w:w="490"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270</w:t>
            </w:r>
          </w:p>
        </w:tc>
        <w:tc>
          <w:tcPr>
            <w:tcW w:w="686"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400</w:t>
            </w:r>
          </w:p>
        </w:tc>
        <w:tc>
          <w:tcPr>
            <w:tcW w:w="565"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60</w:t>
            </w:r>
          </w:p>
        </w:tc>
        <w:tc>
          <w:tcPr>
            <w:tcW w:w="478"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375" w:type="pct"/>
            <w:tcBorders>
              <w:top w:val="nil"/>
              <w:left w:val="nil"/>
              <w:bottom w:val="single" w:sz="4" w:space="0" w:color="auto"/>
              <w:right w:val="single" w:sz="4" w:space="0" w:color="auto"/>
            </w:tcBorders>
            <w:shd w:val="clear" w:color="auto" w:fill="auto"/>
            <w:noWrap/>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DD0806"/>
                <w:sz w:val="20"/>
                <w:szCs w:val="20"/>
                <w:lang w:val="en-US"/>
              </w:rPr>
            </w:pPr>
            <w:r w:rsidRPr="00DC1787">
              <w:rPr>
                <w:rFonts w:ascii="Times New Roman" w:eastAsia="Times New Roman" w:hAnsi="Times New Roman" w:cs="Times New Roman"/>
                <w:color w:val="DD0806"/>
                <w:sz w:val="20"/>
                <w:szCs w:val="20"/>
                <w:lang w:val="en-US"/>
              </w:rPr>
              <w:t>730</w:t>
            </w:r>
          </w:p>
        </w:tc>
        <w:tc>
          <w:tcPr>
            <w:tcW w:w="47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DD0806"/>
                <w:sz w:val="20"/>
                <w:szCs w:val="20"/>
                <w:lang w:val="en-US"/>
              </w:rPr>
            </w:pPr>
            <w:r w:rsidRPr="00DC1787">
              <w:rPr>
                <w:rFonts w:ascii="Times New Roman" w:eastAsia="Times New Roman" w:hAnsi="Times New Roman" w:cs="Times New Roman"/>
                <w:color w:val="DD0806"/>
                <w:sz w:val="20"/>
                <w:szCs w:val="20"/>
                <w:lang w:val="en-US"/>
              </w:rPr>
              <w:t>60</w:t>
            </w:r>
          </w:p>
        </w:tc>
        <w:tc>
          <w:tcPr>
            <w:tcW w:w="47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sz w:val="20"/>
                <w:szCs w:val="20"/>
                <w:lang w:val="en-US"/>
              </w:rPr>
            </w:pPr>
            <w:r w:rsidRPr="00DC1787">
              <w:rPr>
                <w:rFonts w:ascii="Times New Roman" w:eastAsia="Times New Roman" w:hAnsi="Times New Roman" w:cs="Times New Roman"/>
                <w:sz w:val="20"/>
                <w:szCs w:val="20"/>
                <w:lang w:val="en-US"/>
              </w:rPr>
              <w:t>20</w:t>
            </w:r>
          </w:p>
        </w:tc>
        <w:tc>
          <w:tcPr>
            <w:tcW w:w="40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sz w:val="20"/>
                <w:szCs w:val="20"/>
                <w:lang w:val="en-US"/>
              </w:rPr>
            </w:pPr>
            <w:r w:rsidRPr="00DC1787">
              <w:rPr>
                <w:rFonts w:ascii="Times New Roman" w:eastAsia="Times New Roman" w:hAnsi="Times New Roman" w:cs="Times New Roman"/>
                <w:sz w:val="20"/>
                <w:szCs w:val="20"/>
                <w:lang w:val="en-US"/>
              </w:rPr>
              <w:t>29</w:t>
            </w:r>
          </w:p>
        </w:tc>
      </w:tr>
      <w:tr w:rsidR="00DC1787" w:rsidRPr="00DC1787" w:rsidTr="00DC1787">
        <w:trPr>
          <w:trHeight w:val="312"/>
        </w:trPr>
        <w:tc>
          <w:tcPr>
            <w:tcW w:w="277"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w:t>
            </w:r>
          </w:p>
        </w:tc>
        <w:tc>
          <w:tcPr>
            <w:tcW w:w="76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Thôn Đông Dương</w:t>
            </w:r>
          </w:p>
        </w:tc>
        <w:tc>
          <w:tcPr>
            <w:tcW w:w="490"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24</w:t>
            </w:r>
          </w:p>
        </w:tc>
        <w:tc>
          <w:tcPr>
            <w:tcW w:w="686"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192</w:t>
            </w:r>
          </w:p>
        </w:tc>
        <w:tc>
          <w:tcPr>
            <w:tcW w:w="565"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29</w:t>
            </w:r>
          </w:p>
        </w:tc>
        <w:tc>
          <w:tcPr>
            <w:tcW w:w="478" w:type="pct"/>
            <w:tcBorders>
              <w:top w:val="nil"/>
              <w:left w:val="nil"/>
              <w:bottom w:val="single" w:sz="4" w:space="0" w:color="auto"/>
              <w:right w:val="single" w:sz="4" w:space="0" w:color="auto"/>
            </w:tcBorders>
            <w:shd w:val="clear" w:color="000000" w:fill="FFFFFF"/>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375" w:type="pct"/>
            <w:tcBorders>
              <w:top w:val="nil"/>
              <w:left w:val="nil"/>
              <w:bottom w:val="single" w:sz="4" w:space="0" w:color="auto"/>
              <w:right w:val="single" w:sz="4" w:space="0" w:color="auto"/>
            </w:tcBorders>
            <w:shd w:val="clear" w:color="auto" w:fill="auto"/>
            <w:noWrap/>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DD0806"/>
                <w:sz w:val="20"/>
                <w:szCs w:val="20"/>
                <w:lang w:val="en-US"/>
              </w:rPr>
            </w:pPr>
            <w:r w:rsidRPr="00DC1787">
              <w:rPr>
                <w:rFonts w:ascii="Times New Roman" w:eastAsia="Times New Roman" w:hAnsi="Times New Roman" w:cs="Times New Roman"/>
                <w:color w:val="DD0806"/>
                <w:sz w:val="20"/>
                <w:szCs w:val="20"/>
                <w:lang w:val="en-US"/>
              </w:rPr>
              <w:t>245</w:t>
            </w:r>
          </w:p>
        </w:tc>
        <w:tc>
          <w:tcPr>
            <w:tcW w:w="47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DD0806"/>
                <w:sz w:val="20"/>
                <w:szCs w:val="20"/>
                <w:lang w:val="en-US"/>
              </w:rPr>
            </w:pPr>
            <w:r w:rsidRPr="00DC1787">
              <w:rPr>
                <w:rFonts w:ascii="Times New Roman" w:eastAsia="Times New Roman" w:hAnsi="Times New Roman" w:cs="Times New Roman"/>
                <w:color w:val="DD0806"/>
                <w:sz w:val="20"/>
                <w:szCs w:val="20"/>
                <w:lang w:val="en-US"/>
              </w:rPr>
              <w:t>29</w:t>
            </w:r>
          </w:p>
        </w:tc>
        <w:tc>
          <w:tcPr>
            <w:tcW w:w="47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sz w:val="20"/>
                <w:szCs w:val="20"/>
                <w:lang w:val="en-US"/>
              </w:rPr>
            </w:pPr>
            <w:r w:rsidRPr="00DC1787">
              <w:rPr>
                <w:rFonts w:ascii="Times New Roman" w:eastAsia="Times New Roman" w:hAnsi="Times New Roman" w:cs="Times New Roman"/>
                <w:sz w:val="20"/>
                <w:szCs w:val="20"/>
                <w:lang w:val="en-US"/>
              </w:rPr>
              <w:t>29</w:t>
            </w:r>
          </w:p>
        </w:tc>
        <w:tc>
          <w:tcPr>
            <w:tcW w:w="40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sz w:val="20"/>
                <w:szCs w:val="20"/>
                <w:lang w:val="en-US"/>
              </w:rPr>
            </w:pPr>
            <w:r w:rsidRPr="00DC1787">
              <w:rPr>
                <w:rFonts w:ascii="Times New Roman" w:eastAsia="Times New Roman" w:hAnsi="Times New Roman" w:cs="Times New Roman"/>
                <w:sz w:val="20"/>
                <w:szCs w:val="20"/>
                <w:lang w:val="en-US"/>
              </w:rPr>
              <w:t>11</w:t>
            </w:r>
          </w:p>
        </w:tc>
      </w:tr>
    </w:tbl>
    <w:p w:rsidR="00D2563D" w:rsidRPr="00D2563D" w:rsidRDefault="00D2563D" w:rsidP="00D2563D"/>
    <w:p w:rsidR="00F05D32" w:rsidRDefault="007610DC" w:rsidP="00C15746">
      <w:pPr>
        <w:pStyle w:val="Heading2"/>
        <w:numPr>
          <w:ilvl w:val="0"/>
          <w:numId w:val="7"/>
        </w:numPr>
        <w:rPr>
          <w:rFonts w:ascii="Times New Roman" w:eastAsia="Times New Roman" w:hAnsi="Times New Roman"/>
          <w:lang w:val="en-US"/>
        </w:rPr>
      </w:pPr>
      <w:bookmarkStart w:id="28" w:name="_Toc4399183"/>
      <w:r>
        <w:rPr>
          <w:rFonts w:ascii="Times New Roman" w:eastAsia="Times New Roman" w:hAnsi="Times New Roman"/>
        </w:rPr>
        <w:lastRenderedPageBreak/>
        <w:t>NGUỒN</w:t>
      </w:r>
      <w:r>
        <w:rPr>
          <w:rFonts w:ascii="Times New Roman" w:eastAsia="Times New Roman" w:hAnsi="Times New Roman"/>
          <w:lang w:val="vi-VN"/>
        </w:rPr>
        <w:t xml:space="preserve"> NƯỚC, NƯỚC SẠCH, VỆ SINH VÀ MÔI TRƯỜNG </w:t>
      </w:r>
      <w:bookmarkEnd w:id="28"/>
    </w:p>
    <w:tbl>
      <w:tblPr>
        <w:tblW w:w="5000" w:type="pct"/>
        <w:tblLook w:val="04A0" w:firstRow="1" w:lastRow="0" w:firstColumn="1" w:lastColumn="0" w:noHBand="0" w:noVBand="1"/>
      </w:tblPr>
      <w:tblGrid>
        <w:gridCol w:w="583"/>
        <w:gridCol w:w="1041"/>
        <w:gridCol w:w="616"/>
        <w:gridCol w:w="795"/>
        <w:gridCol w:w="680"/>
        <w:gridCol w:w="705"/>
        <w:gridCol w:w="616"/>
        <w:gridCol w:w="709"/>
        <w:gridCol w:w="2029"/>
        <w:gridCol w:w="616"/>
        <w:gridCol w:w="1033"/>
      </w:tblGrid>
      <w:tr w:rsidR="00995596" w:rsidRPr="00995596" w:rsidTr="00995596">
        <w:trPr>
          <w:trHeight w:val="312"/>
        </w:trPr>
        <w:tc>
          <w:tcPr>
            <w:tcW w:w="41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TT</w:t>
            </w:r>
          </w:p>
        </w:tc>
        <w:tc>
          <w:tcPr>
            <w:tcW w:w="66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Tên thôn</w:t>
            </w:r>
          </w:p>
        </w:tc>
        <w:tc>
          <w:tcPr>
            <w:tcW w:w="34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Số hộ</w:t>
            </w:r>
          </w:p>
        </w:tc>
        <w:tc>
          <w:tcPr>
            <w:tcW w:w="2218" w:type="pct"/>
            <w:gridSpan w:val="5"/>
            <w:tcBorders>
              <w:top w:val="single" w:sz="4" w:space="0" w:color="auto"/>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Số hộ tiếp cận nguồn nước sinh hoạt</w:t>
            </w:r>
          </w:p>
        </w:tc>
        <w:tc>
          <w:tcPr>
            <w:tcW w:w="1356" w:type="pct"/>
            <w:gridSpan w:val="3"/>
            <w:tcBorders>
              <w:top w:val="single" w:sz="4" w:space="0" w:color="auto"/>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Số hộ sử dụng nhà vệ sinh</w:t>
            </w:r>
          </w:p>
        </w:tc>
      </w:tr>
      <w:tr w:rsidR="00995596" w:rsidRPr="00995596" w:rsidTr="00995596">
        <w:trPr>
          <w:trHeight w:val="624"/>
        </w:trPr>
        <w:tc>
          <w:tcPr>
            <w:tcW w:w="417" w:type="pct"/>
            <w:vMerge/>
            <w:tcBorders>
              <w:top w:val="single" w:sz="4" w:space="0" w:color="auto"/>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660" w:type="pct"/>
            <w:vMerge/>
            <w:tcBorders>
              <w:top w:val="single" w:sz="4" w:space="0" w:color="auto"/>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349" w:type="pct"/>
            <w:vMerge/>
            <w:tcBorders>
              <w:top w:val="single" w:sz="4" w:space="0" w:color="auto"/>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41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Giếng</w:t>
            </w:r>
          </w:p>
        </w:tc>
        <w:tc>
          <w:tcPr>
            <w:tcW w:w="418" w:type="pct"/>
            <w:vMerge w:val="restar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Nước máy</w:t>
            </w:r>
          </w:p>
        </w:tc>
        <w:tc>
          <w:tcPr>
            <w:tcW w:w="585" w:type="pct"/>
            <w:vMerge w:val="restar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Trạm cấp nước công cộng</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Tự chảy</w:t>
            </w:r>
          </w:p>
        </w:tc>
        <w:tc>
          <w:tcPr>
            <w:tcW w:w="517" w:type="pct"/>
            <w:vMerge w:val="restar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Bể chứa nước</w:t>
            </w:r>
          </w:p>
        </w:tc>
        <w:tc>
          <w:tcPr>
            <w:tcW w:w="733"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Hợp vệ sinh</w:t>
            </w:r>
          </w:p>
        </w:tc>
        <w:tc>
          <w:tcPr>
            <w:tcW w:w="31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Tạm</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Không có</w:t>
            </w:r>
          </w:p>
        </w:tc>
      </w:tr>
      <w:tr w:rsidR="00995596" w:rsidRPr="00995596" w:rsidTr="00995596">
        <w:trPr>
          <w:trHeight w:val="312"/>
        </w:trPr>
        <w:tc>
          <w:tcPr>
            <w:tcW w:w="417" w:type="pct"/>
            <w:vMerge/>
            <w:tcBorders>
              <w:top w:val="single" w:sz="4" w:space="0" w:color="auto"/>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660" w:type="pct"/>
            <w:vMerge/>
            <w:tcBorders>
              <w:top w:val="single" w:sz="4" w:space="0" w:color="auto"/>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349" w:type="pct"/>
            <w:vMerge/>
            <w:tcBorders>
              <w:top w:val="single" w:sz="4" w:space="0" w:color="auto"/>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41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Khoan /đào</w:t>
            </w:r>
          </w:p>
        </w:tc>
        <w:tc>
          <w:tcPr>
            <w:tcW w:w="418" w:type="pct"/>
            <w:vMerge/>
            <w:tcBorders>
              <w:top w:val="nil"/>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585" w:type="pct"/>
            <w:vMerge/>
            <w:tcBorders>
              <w:top w:val="nil"/>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281" w:type="pct"/>
            <w:vMerge/>
            <w:tcBorders>
              <w:top w:val="nil"/>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517" w:type="pct"/>
            <w:vMerge/>
            <w:tcBorders>
              <w:top w:val="nil"/>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733" w:type="pct"/>
            <w:tcBorders>
              <w:top w:val="nil"/>
              <w:left w:val="nil"/>
              <w:bottom w:val="single" w:sz="4" w:space="0" w:color="auto"/>
              <w:right w:val="single" w:sz="4" w:space="0" w:color="auto"/>
            </w:tcBorders>
            <w:shd w:val="clear" w:color="000000" w:fill="FFFFFF"/>
            <w:noWrap/>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(tự hoại, bán tự hoại)</w:t>
            </w:r>
          </w:p>
        </w:tc>
        <w:tc>
          <w:tcPr>
            <w:tcW w:w="312" w:type="pct"/>
            <w:vMerge/>
            <w:tcBorders>
              <w:top w:val="nil"/>
              <w:left w:val="single" w:sz="4" w:space="0" w:color="auto"/>
              <w:bottom w:val="single" w:sz="4" w:space="0" w:color="000000"/>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311" w:type="pct"/>
            <w:vMerge/>
            <w:tcBorders>
              <w:top w:val="nil"/>
              <w:left w:val="single" w:sz="4" w:space="0" w:color="auto"/>
              <w:bottom w:val="single" w:sz="4" w:space="0" w:color="000000"/>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r>
      <w:tr w:rsidR="00995596" w:rsidRPr="00995596" w:rsidTr="00995596">
        <w:trPr>
          <w:trHeight w:val="312"/>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66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Toàn xã</w:t>
            </w:r>
          </w:p>
        </w:tc>
        <w:tc>
          <w:tcPr>
            <w:tcW w:w="349"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DD0806"/>
                <w:sz w:val="20"/>
                <w:szCs w:val="20"/>
                <w:lang w:val="en-US"/>
              </w:rPr>
            </w:pPr>
            <w:r w:rsidRPr="00995596">
              <w:rPr>
                <w:rFonts w:ascii="Times New Roman" w:eastAsia="Times New Roman" w:hAnsi="Times New Roman" w:cs="Times New Roman"/>
                <w:b/>
                <w:bCs/>
                <w:color w:val="DD0806"/>
                <w:sz w:val="20"/>
                <w:szCs w:val="20"/>
                <w:lang w:val="en-US"/>
              </w:rPr>
              <w:t>2288</w:t>
            </w:r>
          </w:p>
        </w:tc>
        <w:tc>
          <w:tcPr>
            <w:tcW w:w="41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DD0806"/>
                <w:sz w:val="20"/>
                <w:szCs w:val="20"/>
                <w:lang w:val="en-US"/>
              </w:rPr>
            </w:pPr>
            <w:r w:rsidRPr="00995596">
              <w:rPr>
                <w:rFonts w:ascii="Times New Roman" w:eastAsia="Times New Roman" w:hAnsi="Times New Roman" w:cs="Times New Roman"/>
                <w:b/>
                <w:bCs/>
                <w:color w:val="DD0806"/>
                <w:sz w:val="20"/>
                <w:szCs w:val="20"/>
                <w:lang w:val="en-US"/>
              </w:rPr>
              <w:t>2288</w:t>
            </w:r>
          </w:p>
        </w:tc>
        <w:tc>
          <w:tcPr>
            <w:tcW w:w="41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DD0806"/>
                <w:sz w:val="20"/>
                <w:szCs w:val="20"/>
                <w:lang w:val="en-US"/>
              </w:rPr>
            </w:pPr>
            <w:r w:rsidRPr="00995596">
              <w:rPr>
                <w:rFonts w:ascii="Times New Roman" w:eastAsia="Times New Roman" w:hAnsi="Times New Roman" w:cs="Times New Roman"/>
                <w:b/>
                <w:bCs/>
                <w:color w:val="DD0806"/>
                <w:sz w:val="20"/>
                <w:szCs w:val="20"/>
                <w:lang w:val="en-US"/>
              </w:rPr>
              <w:t>0</w:t>
            </w:r>
          </w:p>
        </w:tc>
        <w:tc>
          <w:tcPr>
            <w:tcW w:w="585"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DD0806"/>
                <w:sz w:val="20"/>
                <w:szCs w:val="20"/>
                <w:lang w:val="en-US"/>
              </w:rPr>
            </w:pPr>
            <w:r w:rsidRPr="00995596">
              <w:rPr>
                <w:rFonts w:ascii="Times New Roman" w:eastAsia="Times New Roman" w:hAnsi="Times New Roman" w:cs="Times New Roman"/>
                <w:b/>
                <w:bCs/>
                <w:color w:val="DD0806"/>
                <w:sz w:val="20"/>
                <w:szCs w:val="20"/>
                <w:lang w:val="en-US"/>
              </w:rPr>
              <w:t>0</w:t>
            </w:r>
          </w:p>
        </w:tc>
        <w:tc>
          <w:tcPr>
            <w:tcW w:w="281"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DD0806"/>
                <w:sz w:val="20"/>
                <w:szCs w:val="20"/>
                <w:lang w:val="en-US"/>
              </w:rPr>
            </w:pPr>
            <w:r w:rsidRPr="00995596">
              <w:rPr>
                <w:rFonts w:ascii="Times New Roman" w:eastAsia="Times New Roman" w:hAnsi="Times New Roman" w:cs="Times New Roman"/>
                <w:b/>
                <w:bCs/>
                <w:color w:val="DD0806"/>
                <w:sz w:val="20"/>
                <w:szCs w:val="20"/>
                <w:lang w:val="en-US"/>
              </w:rPr>
              <w:t>0</w:t>
            </w:r>
          </w:p>
        </w:tc>
        <w:tc>
          <w:tcPr>
            <w:tcW w:w="517"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DD0806"/>
                <w:sz w:val="20"/>
                <w:szCs w:val="20"/>
                <w:lang w:val="en-US"/>
              </w:rPr>
            </w:pPr>
            <w:r w:rsidRPr="00995596">
              <w:rPr>
                <w:rFonts w:ascii="Times New Roman" w:eastAsia="Times New Roman" w:hAnsi="Times New Roman" w:cs="Times New Roman"/>
                <w:b/>
                <w:bCs/>
                <w:color w:val="DD0806"/>
                <w:sz w:val="20"/>
                <w:szCs w:val="20"/>
                <w:lang w:val="en-US"/>
              </w:rPr>
              <w:t>0</w:t>
            </w:r>
          </w:p>
        </w:tc>
        <w:tc>
          <w:tcPr>
            <w:tcW w:w="733"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DD0806"/>
                <w:sz w:val="20"/>
                <w:szCs w:val="20"/>
                <w:lang w:val="en-US"/>
              </w:rPr>
            </w:pPr>
            <w:r w:rsidRPr="00995596">
              <w:rPr>
                <w:rFonts w:ascii="Times New Roman" w:eastAsia="Times New Roman" w:hAnsi="Times New Roman" w:cs="Times New Roman"/>
                <w:b/>
                <w:bCs/>
                <w:color w:val="DD0806"/>
                <w:sz w:val="20"/>
                <w:szCs w:val="20"/>
                <w:lang w:val="en-US"/>
              </w:rPr>
              <w:t>2121</w:t>
            </w:r>
          </w:p>
        </w:tc>
        <w:tc>
          <w:tcPr>
            <w:tcW w:w="312"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DD0806"/>
                <w:sz w:val="20"/>
                <w:szCs w:val="20"/>
                <w:lang w:val="en-US"/>
              </w:rPr>
            </w:pPr>
            <w:r w:rsidRPr="00995596">
              <w:rPr>
                <w:rFonts w:ascii="Times New Roman" w:eastAsia="Times New Roman" w:hAnsi="Times New Roman" w:cs="Times New Roman"/>
                <w:b/>
                <w:bCs/>
                <w:color w:val="DD0806"/>
                <w:sz w:val="20"/>
                <w:szCs w:val="20"/>
                <w:lang w:val="en-US"/>
              </w:rPr>
              <w:t>167</w:t>
            </w:r>
          </w:p>
        </w:tc>
        <w:tc>
          <w:tcPr>
            <w:tcW w:w="311"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DD0806"/>
                <w:sz w:val="20"/>
                <w:szCs w:val="20"/>
                <w:lang w:val="en-US"/>
              </w:rPr>
            </w:pPr>
            <w:r w:rsidRPr="00995596">
              <w:rPr>
                <w:rFonts w:ascii="Times New Roman" w:eastAsia="Times New Roman" w:hAnsi="Times New Roman" w:cs="Times New Roman"/>
                <w:b/>
                <w:bCs/>
                <w:color w:val="DD0806"/>
                <w:sz w:val="20"/>
                <w:szCs w:val="20"/>
                <w:lang w:val="en-US"/>
              </w:rPr>
              <w:t>0</w:t>
            </w:r>
          </w:p>
        </w:tc>
      </w:tr>
      <w:tr w:rsidR="00995596" w:rsidRPr="00995596" w:rsidTr="00995596">
        <w:trPr>
          <w:trHeight w:val="312"/>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w:t>
            </w:r>
          </w:p>
        </w:tc>
        <w:tc>
          <w:tcPr>
            <w:tcW w:w="66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Thôn Pháp Kệ</w:t>
            </w:r>
          </w:p>
        </w:tc>
        <w:tc>
          <w:tcPr>
            <w:tcW w:w="349"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905</w:t>
            </w:r>
          </w:p>
        </w:tc>
        <w:tc>
          <w:tcPr>
            <w:tcW w:w="41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905</w:t>
            </w:r>
          </w:p>
        </w:tc>
        <w:tc>
          <w:tcPr>
            <w:tcW w:w="41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585"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281"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517" w:type="pct"/>
            <w:tcBorders>
              <w:top w:val="nil"/>
              <w:left w:val="nil"/>
              <w:bottom w:val="single" w:sz="4" w:space="0" w:color="auto"/>
              <w:right w:val="single" w:sz="4" w:space="0" w:color="auto"/>
            </w:tcBorders>
            <w:shd w:val="clear" w:color="000000" w:fill="FFFFFF"/>
            <w:noWrap/>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733"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843</w:t>
            </w:r>
          </w:p>
        </w:tc>
        <w:tc>
          <w:tcPr>
            <w:tcW w:w="31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62</w:t>
            </w:r>
          </w:p>
        </w:tc>
        <w:tc>
          <w:tcPr>
            <w:tcW w:w="31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r>
      <w:tr w:rsidR="00995596" w:rsidRPr="00995596" w:rsidTr="00995596">
        <w:trPr>
          <w:trHeight w:val="312"/>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w:t>
            </w:r>
          </w:p>
        </w:tc>
        <w:tc>
          <w:tcPr>
            <w:tcW w:w="66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Thôn Tô Xá</w:t>
            </w:r>
          </w:p>
        </w:tc>
        <w:tc>
          <w:tcPr>
            <w:tcW w:w="349"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403</w:t>
            </w:r>
          </w:p>
        </w:tc>
        <w:tc>
          <w:tcPr>
            <w:tcW w:w="41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403</w:t>
            </w:r>
          </w:p>
        </w:tc>
        <w:tc>
          <w:tcPr>
            <w:tcW w:w="41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585"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281"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517" w:type="pct"/>
            <w:tcBorders>
              <w:top w:val="nil"/>
              <w:left w:val="nil"/>
              <w:bottom w:val="single" w:sz="4" w:space="0" w:color="auto"/>
              <w:right w:val="single" w:sz="4" w:space="0" w:color="auto"/>
            </w:tcBorders>
            <w:shd w:val="clear" w:color="000000" w:fill="FFFFFF"/>
            <w:noWrap/>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733"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326</w:t>
            </w:r>
          </w:p>
        </w:tc>
        <w:tc>
          <w:tcPr>
            <w:tcW w:w="31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77</w:t>
            </w:r>
          </w:p>
        </w:tc>
        <w:tc>
          <w:tcPr>
            <w:tcW w:w="31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r>
      <w:tr w:rsidR="00995596" w:rsidRPr="00995596" w:rsidTr="00995596">
        <w:trPr>
          <w:trHeight w:val="624"/>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w:t>
            </w:r>
          </w:p>
        </w:tc>
        <w:tc>
          <w:tcPr>
            <w:tcW w:w="66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Thôn Hướng Phương</w:t>
            </w:r>
          </w:p>
        </w:tc>
        <w:tc>
          <w:tcPr>
            <w:tcW w:w="349"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745</w:t>
            </w:r>
          </w:p>
        </w:tc>
        <w:tc>
          <w:tcPr>
            <w:tcW w:w="41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745</w:t>
            </w:r>
          </w:p>
        </w:tc>
        <w:tc>
          <w:tcPr>
            <w:tcW w:w="41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585"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281"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517" w:type="pct"/>
            <w:tcBorders>
              <w:top w:val="nil"/>
              <w:left w:val="nil"/>
              <w:bottom w:val="single" w:sz="4" w:space="0" w:color="auto"/>
              <w:right w:val="single" w:sz="4" w:space="0" w:color="auto"/>
            </w:tcBorders>
            <w:shd w:val="clear" w:color="000000" w:fill="FFFFFF"/>
            <w:noWrap/>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733"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722</w:t>
            </w:r>
          </w:p>
        </w:tc>
        <w:tc>
          <w:tcPr>
            <w:tcW w:w="31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23</w:t>
            </w:r>
          </w:p>
        </w:tc>
        <w:tc>
          <w:tcPr>
            <w:tcW w:w="31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r>
      <w:tr w:rsidR="00995596" w:rsidRPr="00995596" w:rsidTr="00995596">
        <w:trPr>
          <w:trHeight w:val="312"/>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w:t>
            </w:r>
          </w:p>
        </w:tc>
        <w:tc>
          <w:tcPr>
            <w:tcW w:w="66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Thôn Đông Dương</w:t>
            </w:r>
          </w:p>
        </w:tc>
        <w:tc>
          <w:tcPr>
            <w:tcW w:w="349"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235</w:t>
            </w:r>
          </w:p>
        </w:tc>
        <w:tc>
          <w:tcPr>
            <w:tcW w:w="41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235</w:t>
            </w:r>
          </w:p>
        </w:tc>
        <w:tc>
          <w:tcPr>
            <w:tcW w:w="41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585"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281"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517" w:type="pct"/>
            <w:tcBorders>
              <w:top w:val="nil"/>
              <w:left w:val="nil"/>
              <w:bottom w:val="single" w:sz="4" w:space="0" w:color="auto"/>
              <w:right w:val="single" w:sz="4" w:space="0" w:color="auto"/>
            </w:tcBorders>
            <w:shd w:val="clear" w:color="000000" w:fill="FFFFFF"/>
            <w:noWrap/>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733"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230</w:t>
            </w:r>
          </w:p>
        </w:tc>
        <w:tc>
          <w:tcPr>
            <w:tcW w:w="31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5</w:t>
            </w:r>
          </w:p>
        </w:tc>
        <w:tc>
          <w:tcPr>
            <w:tcW w:w="31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r>
    </w:tbl>
    <w:p w:rsidR="000D1E05" w:rsidRPr="000D1E05" w:rsidRDefault="000D1E05" w:rsidP="000D1E05">
      <w:pPr>
        <w:rPr>
          <w:lang w:val="en-US"/>
        </w:rPr>
      </w:pPr>
    </w:p>
    <w:p w:rsidR="00F05D32" w:rsidRDefault="00F05D32" w:rsidP="00F05D32">
      <w:pPr>
        <w:pStyle w:val="Heading2"/>
        <w:ind w:firstLine="0"/>
        <w:rPr>
          <w:rFonts w:ascii="Times New Roman" w:eastAsia="Times New Roman" w:hAnsi="Times New Roman"/>
          <w:lang w:val="vi-VN"/>
        </w:rPr>
      </w:pPr>
      <w:bookmarkStart w:id="29" w:name="_Toc4399184"/>
      <w:r w:rsidRPr="00FA6E36">
        <w:rPr>
          <w:rFonts w:ascii="Times New Roman" w:eastAsia="Times New Roman" w:hAnsi="Times New Roman"/>
        </w:rPr>
        <w:t xml:space="preserve">9. </w:t>
      </w:r>
      <w:r w:rsidR="001454EF" w:rsidRPr="00FA6E36">
        <w:rPr>
          <w:rFonts w:ascii="Times New Roman" w:eastAsia="Times New Roman" w:hAnsi="Times New Roman"/>
        </w:rPr>
        <w:t>HIỆN</w:t>
      </w:r>
      <w:r w:rsidR="001454EF" w:rsidRPr="00FA6E36">
        <w:rPr>
          <w:rFonts w:ascii="Times New Roman" w:eastAsia="Times New Roman" w:hAnsi="Times New Roman"/>
          <w:lang w:val="vi-VN"/>
        </w:rPr>
        <w:t xml:space="preserve"> TRẠNG DỊCH BỆNH PHỔ BIẾN</w:t>
      </w:r>
      <w:bookmarkEnd w:id="29"/>
    </w:p>
    <w:tbl>
      <w:tblPr>
        <w:tblW w:w="4981" w:type="pct"/>
        <w:tblLayout w:type="fixed"/>
        <w:tblLook w:val="04A0" w:firstRow="1" w:lastRow="0" w:firstColumn="1" w:lastColumn="0" w:noHBand="0" w:noVBand="1"/>
      </w:tblPr>
      <w:tblGrid>
        <w:gridCol w:w="483"/>
        <w:gridCol w:w="4048"/>
        <w:gridCol w:w="584"/>
        <w:gridCol w:w="661"/>
        <w:gridCol w:w="666"/>
        <w:gridCol w:w="766"/>
        <w:gridCol w:w="627"/>
        <w:gridCol w:w="747"/>
        <w:gridCol w:w="805"/>
      </w:tblGrid>
      <w:tr w:rsidR="00995596" w:rsidRPr="00995596" w:rsidTr="00995596">
        <w:trPr>
          <w:trHeight w:val="624"/>
        </w:trPr>
        <w:tc>
          <w:tcPr>
            <w:tcW w:w="2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TT</w:t>
            </w:r>
          </w:p>
        </w:tc>
        <w:tc>
          <w:tcPr>
            <w:tcW w:w="2156"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Loại dịch bệnh phổ biến</w:t>
            </w:r>
          </w:p>
        </w:tc>
        <w:tc>
          <w:tcPr>
            <w:tcW w:w="311"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Đơn vị tính</w:t>
            </w:r>
          </w:p>
        </w:tc>
        <w:tc>
          <w:tcPr>
            <w:tcW w:w="352"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Tổng cộng</w:t>
            </w:r>
          </w:p>
        </w:tc>
        <w:tc>
          <w:tcPr>
            <w:tcW w:w="355"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Trẻ em</w:t>
            </w:r>
          </w:p>
        </w:tc>
        <w:tc>
          <w:tcPr>
            <w:tcW w:w="408"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Phụ nữ</w:t>
            </w:r>
          </w:p>
        </w:tc>
        <w:tc>
          <w:tcPr>
            <w:tcW w:w="334"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Nam giới</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Người cao tuổi</w:t>
            </w:r>
          </w:p>
        </w:tc>
        <w:tc>
          <w:tcPr>
            <w:tcW w:w="429"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color w:val="000000"/>
                <w:sz w:val="20"/>
                <w:szCs w:val="20"/>
                <w:lang w:val="en-US"/>
              </w:rPr>
            </w:pPr>
            <w:r w:rsidRPr="00995596">
              <w:rPr>
                <w:rFonts w:ascii="Times New Roman" w:eastAsia="Times New Roman" w:hAnsi="Times New Roman" w:cs="Times New Roman"/>
                <w:b/>
                <w:bCs/>
                <w:color w:val="000000"/>
                <w:sz w:val="20"/>
                <w:szCs w:val="20"/>
                <w:lang w:val="en-US"/>
              </w:rPr>
              <w:t>Người khuyết tật</w:t>
            </w:r>
          </w:p>
        </w:tc>
      </w:tr>
      <w:tr w:rsidR="00995596" w:rsidRPr="00995596" w:rsidTr="00995596">
        <w:trPr>
          <w:trHeight w:val="312"/>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1</w:t>
            </w:r>
          </w:p>
        </w:tc>
        <w:tc>
          <w:tcPr>
            <w:tcW w:w="21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Sốt rét</w:t>
            </w:r>
          </w:p>
        </w:tc>
        <w:tc>
          <w:tcPr>
            <w:tcW w:w="31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Ca</w:t>
            </w:r>
          </w:p>
        </w:tc>
        <w:tc>
          <w:tcPr>
            <w:tcW w:w="35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5</w:t>
            </w:r>
          </w:p>
        </w:tc>
        <w:tc>
          <w:tcPr>
            <w:tcW w:w="35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5</w:t>
            </w:r>
          </w:p>
        </w:tc>
        <w:tc>
          <w:tcPr>
            <w:tcW w:w="40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33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39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429"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r>
      <w:tr w:rsidR="00995596" w:rsidRPr="00995596" w:rsidTr="00995596">
        <w:trPr>
          <w:trHeight w:val="312"/>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2</w:t>
            </w:r>
          </w:p>
        </w:tc>
        <w:tc>
          <w:tcPr>
            <w:tcW w:w="21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 xml:space="preserve">Sốt xuất huyết </w:t>
            </w:r>
          </w:p>
        </w:tc>
        <w:tc>
          <w:tcPr>
            <w:tcW w:w="31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Ca</w:t>
            </w:r>
          </w:p>
        </w:tc>
        <w:tc>
          <w:tcPr>
            <w:tcW w:w="35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0</w:t>
            </w:r>
          </w:p>
        </w:tc>
        <w:tc>
          <w:tcPr>
            <w:tcW w:w="35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33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39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429"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r>
      <w:tr w:rsidR="00995596" w:rsidRPr="00995596" w:rsidTr="00995596">
        <w:trPr>
          <w:trHeight w:val="312"/>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3</w:t>
            </w:r>
          </w:p>
        </w:tc>
        <w:tc>
          <w:tcPr>
            <w:tcW w:w="21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Viêm đường hô hấp</w:t>
            </w:r>
          </w:p>
        </w:tc>
        <w:tc>
          <w:tcPr>
            <w:tcW w:w="31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Ca</w:t>
            </w:r>
          </w:p>
        </w:tc>
        <w:tc>
          <w:tcPr>
            <w:tcW w:w="35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600</w:t>
            </w:r>
          </w:p>
        </w:tc>
        <w:tc>
          <w:tcPr>
            <w:tcW w:w="35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500</w:t>
            </w:r>
          </w:p>
        </w:tc>
        <w:tc>
          <w:tcPr>
            <w:tcW w:w="40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100</w:t>
            </w:r>
          </w:p>
        </w:tc>
        <w:tc>
          <w:tcPr>
            <w:tcW w:w="33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39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429"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r>
      <w:tr w:rsidR="00995596" w:rsidRPr="00995596" w:rsidTr="00995596">
        <w:trPr>
          <w:trHeight w:val="375"/>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4</w:t>
            </w:r>
          </w:p>
        </w:tc>
        <w:tc>
          <w:tcPr>
            <w:tcW w:w="21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Tay chân miệng</w:t>
            </w:r>
          </w:p>
        </w:tc>
        <w:tc>
          <w:tcPr>
            <w:tcW w:w="31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Ca</w:t>
            </w:r>
          </w:p>
        </w:tc>
        <w:tc>
          <w:tcPr>
            <w:tcW w:w="35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0</w:t>
            </w:r>
          </w:p>
        </w:tc>
        <w:tc>
          <w:tcPr>
            <w:tcW w:w="35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33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39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429"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r>
      <w:tr w:rsidR="00995596" w:rsidRPr="00995596" w:rsidTr="00995596">
        <w:trPr>
          <w:trHeight w:val="312"/>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5</w:t>
            </w:r>
          </w:p>
        </w:tc>
        <w:tc>
          <w:tcPr>
            <w:tcW w:w="215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Bệnh phụ khoa (thường do đk nước sạch và vệ sinh không đảm bảo)</w:t>
            </w:r>
          </w:p>
        </w:tc>
        <w:tc>
          <w:tcPr>
            <w:tcW w:w="31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Ca</w:t>
            </w:r>
          </w:p>
        </w:tc>
        <w:tc>
          <w:tcPr>
            <w:tcW w:w="35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150</w:t>
            </w:r>
          </w:p>
        </w:tc>
        <w:tc>
          <w:tcPr>
            <w:tcW w:w="35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150</w:t>
            </w:r>
          </w:p>
        </w:tc>
        <w:tc>
          <w:tcPr>
            <w:tcW w:w="33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39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429"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r>
      <w:tr w:rsidR="00995596" w:rsidRPr="00995596" w:rsidTr="00995596">
        <w:trPr>
          <w:trHeight w:val="312"/>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6</w:t>
            </w:r>
          </w:p>
        </w:tc>
        <w:tc>
          <w:tcPr>
            <w:tcW w:w="2156"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Tỷ lệ người dân mắc các bệnh phổ biến sau thiên tại (đau mắt đỏ, tiêu chảy, sôt xuất huyết…)</w:t>
            </w:r>
          </w:p>
        </w:tc>
        <w:tc>
          <w:tcPr>
            <w:tcW w:w="311"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w:t>
            </w:r>
          </w:p>
        </w:tc>
        <w:tc>
          <w:tcPr>
            <w:tcW w:w="35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15%</w:t>
            </w:r>
          </w:p>
        </w:tc>
        <w:tc>
          <w:tcPr>
            <w:tcW w:w="355"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10%</w:t>
            </w:r>
          </w:p>
        </w:tc>
        <w:tc>
          <w:tcPr>
            <w:tcW w:w="408"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5%</w:t>
            </w:r>
          </w:p>
        </w:tc>
        <w:tc>
          <w:tcPr>
            <w:tcW w:w="334"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398"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c>
          <w:tcPr>
            <w:tcW w:w="429"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0%</w:t>
            </w:r>
          </w:p>
        </w:tc>
      </w:tr>
      <w:tr w:rsidR="00995596" w:rsidRPr="00995596" w:rsidTr="00995596">
        <w:trPr>
          <w:trHeight w:val="312"/>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7</w:t>
            </w:r>
          </w:p>
        </w:tc>
        <w:tc>
          <w:tcPr>
            <w:tcW w:w="2156"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Tỷ lệ người dân mắc các dịch bệnh khi sảy ra các hiện tượng thời tiết cực đoan (nắng nóng, rét đậm …)</w:t>
            </w:r>
          </w:p>
        </w:tc>
        <w:tc>
          <w:tcPr>
            <w:tcW w:w="311"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w:t>
            </w:r>
          </w:p>
        </w:tc>
        <w:tc>
          <w:tcPr>
            <w:tcW w:w="35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29%</w:t>
            </w:r>
          </w:p>
        </w:tc>
        <w:tc>
          <w:tcPr>
            <w:tcW w:w="355"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10%</w:t>
            </w:r>
          </w:p>
        </w:tc>
        <w:tc>
          <w:tcPr>
            <w:tcW w:w="408"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7%</w:t>
            </w:r>
          </w:p>
        </w:tc>
        <w:tc>
          <w:tcPr>
            <w:tcW w:w="334"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2%</w:t>
            </w:r>
          </w:p>
        </w:tc>
        <w:tc>
          <w:tcPr>
            <w:tcW w:w="398"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5%</w:t>
            </w:r>
          </w:p>
        </w:tc>
        <w:tc>
          <w:tcPr>
            <w:tcW w:w="429"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5%</w:t>
            </w:r>
          </w:p>
        </w:tc>
      </w:tr>
      <w:tr w:rsidR="00995596" w:rsidRPr="00995596" w:rsidTr="00995596">
        <w:trPr>
          <w:trHeight w:val="312"/>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8</w:t>
            </w:r>
          </w:p>
        </w:tc>
        <w:tc>
          <w:tcPr>
            <w:tcW w:w="2156"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Tổng số Ca mắc bệnh phổ biến của xã năm gần đây</w:t>
            </w:r>
          </w:p>
        </w:tc>
        <w:tc>
          <w:tcPr>
            <w:tcW w:w="311"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Ca</w:t>
            </w:r>
          </w:p>
        </w:tc>
        <w:tc>
          <w:tcPr>
            <w:tcW w:w="35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755</w:t>
            </w:r>
          </w:p>
        </w:tc>
        <w:tc>
          <w:tcPr>
            <w:tcW w:w="35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505.2</w:t>
            </w:r>
          </w:p>
        </w:tc>
        <w:tc>
          <w:tcPr>
            <w:tcW w:w="40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250.12</w:t>
            </w:r>
          </w:p>
        </w:tc>
        <w:tc>
          <w:tcPr>
            <w:tcW w:w="33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0.02</w:t>
            </w:r>
          </w:p>
        </w:tc>
        <w:tc>
          <w:tcPr>
            <w:tcW w:w="39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0.05</w:t>
            </w:r>
          </w:p>
        </w:tc>
        <w:tc>
          <w:tcPr>
            <w:tcW w:w="429"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0.05</w:t>
            </w:r>
          </w:p>
        </w:tc>
      </w:tr>
      <w:tr w:rsidR="00995596" w:rsidRPr="00995596" w:rsidTr="00995596">
        <w:trPr>
          <w:trHeight w:val="312"/>
        </w:trPr>
        <w:tc>
          <w:tcPr>
            <w:tcW w:w="257"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9</w:t>
            </w:r>
          </w:p>
        </w:tc>
        <w:tc>
          <w:tcPr>
            <w:tcW w:w="2156"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Tỷ lệ  bệnh phổ biến trên dân số của xã</w:t>
            </w:r>
          </w:p>
        </w:tc>
        <w:tc>
          <w:tcPr>
            <w:tcW w:w="311"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jc w:val="center"/>
              <w:rPr>
                <w:rFonts w:ascii="Times New Roman" w:eastAsia="Times New Roman" w:hAnsi="Times New Roman" w:cs="Times New Roman"/>
                <w:color w:val="000000"/>
                <w:sz w:val="20"/>
                <w:szCs w:val="20"/>
                <w:lang w:val="en-US"/>
              </w:rPr>
            </w:pPr>
            <w:r w:rsidRPr="00995596">
              <w:rPr>
                <w:rFonts w:ascii="Times New Roman" w:eastAsia="Times New Roman" w:hAnsi="Times New Roman" w:cs="Times New Roman"/>
                <w:color w:val="000000"/>
                <w:sz w:val="20"/>
                <w:szCs w:val="20"/>
                <w:lang w:val="en-US"/>
              </w:rPr>
              <w:t>%</w:t>
            </w:r>
          </w:p>
        </w:tc>
        <w:tc>
          <w:tcPr>
            <w:tcW w:w="352"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9%</w:t>
            </w:r>
          </w:p>
        </w:tc>
        <w:tc>
          <w:tcPr>
            <w:tcW w:w="355"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6%</w:t>
            </w:r>
          </w:p>
        </w:tc>
        <w:tc>
          <w:tcPr>
            <w:tcW w:w="40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3%</w:t>
            </w:r>
          </w:p>
        </w:tc>
        <w:tc>
          <w:tcPr>
            <w:tcW w:w="334"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0%</w:t>
            </w:r>
          </w:p>
        </w:tc>
        <w:tc>
          <w:tcPr>
            <w:tcW w:w="39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0%</w:t>
            </w:r>
          </w:p>
        </w:tc>
        <w:tc>
          <w:tcPr>
            <w:tcW w:w="429"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color w:val="DD0806"/>
                <w:sz w:val="20"/>
                <w:szCs w:val="20"/>
                <w:lang w:val="en-US"/>
              </w:rPr>
            </w:pPr>
            <w:r w:rsidRPr="00995596">
              <w:rPr>
                <w:rFonts w:ascii="Times New Roman" w:eastAsia="Times New Roman" w:hAnsi="Times New Roman" w:cs="Times New Roman"/>
                <w:color w:val="DD0806"/>
                <w:sz w:val="20"/>
                <w:szCs w:val="20"/>
                <w:lang w:val="en-US"/>
              </w:rPr>
              <w:t>0%</w:t>
            </w:r>
          </w:p>
        </w:tc>
      </w:tr>
    </w:tbl>
    <w:p w:rsidR="00504BAA" w:rsidRPr="00504BAA" w:rsidRDefault="00504BAA" w:rsidP="00504BAA">
      <w:pPr>
        <w:rPr>
          <w:lang w:val="vi-VN"/>
        </w:rPr>
      </w:pPr>
    </w:p>
    <w:p w:rsidR="00F05D32" w:rsidRDefault="00F55C00" w:rsidP="00C15746">
      <w:pPr>
        <w:pStyle w:val="Heading2"/>
        <w:numPr>
          <w:ilvl w:val="0"/>
          <w:numId w:val="8"/>
        </w:numPr>
        <w:rPr>
          <w:rFonts w:ascii="Times New Roman" w:eastAsia="Times New Roman" w:hAnsi="Times New Roman"/>
          <w:lang w:val="en-US"/>
        </w:rPr>
      </w:pPr>
      <w:bookmarkStart w:id="30" w:name="_Toc4399185"/>
      <w:r>
        <w:rPr>
          <w:rFonts w:ascii="Times New Roman" w:eastAsia="Times New Roman" w:hAnsi="Times New Roman"/>
        </w:rPr>
        <w:t>RỪNG</w:t>
      </w:r>
      <w:r>
        <w:rPr>
          <w:rFonts w:ascii="Times New Roman" w:eastAsia="Times New Roman" w:hAnsi="Times New Roman"/>
          <w:lang w:val="vi-VN"/>
        </w:rPr>
        <w:t xml:space="preserve"> VÀ HIỆN TRẠNG SẢN XUẤT QUẢN LÝ </w:t>
      </w:r>
      <w:bookmarkEnd w:id="30"/>
    </w:p>
    <w:tbl>
      <w:tblPr>
        <w:tblW w:w="5000" w:type="pct"/>
        <w:tblLook w:val="04A0" w:firstRow="1" w:lastRow="0" w:firstColumn="1" w:lastColumn="0" w:noHBand="0" w:noVBand="1"/>
      </w:tblPr>
      <w:tblGrid>
        <w:gridCol w:w="483"/>
        <w:gridCol w:w="1811"/>
        <w:gridCol w:w="683"/>
        <w:gridCol w:w="766"/>
        <w:gridCol w:w="717"/>
        <w:gridCol w:w="700"/>
        <w:gridCol w:w="761"/>
        <w:gridCol w:w="761"/>
        <w:gridCol w:w="616"/>
        <w:gridCol w:w="750"/>
        <w:gridCol w:w="692"/>
        <w:gridCol w:w="683"/>
      </w:tblGrid>
      <w:tr w:rsidR="00DC1787" w:rsidRPr="00DC1787" w:rsidTr="00DC1787">
        <w:trPr>
          <w:trHeight w:val="1455"/>
        </w:trPr>
        <w:tc>
          <w:tcPr>
            <w:tcW w:w="2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TT</w:t>
            </w:r>
          </w:p>
        </w:tc>
        <w:tc>
          <w:tcPr>
            <w:tcW w:w="1047"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Loại rừng</w:t>
            </w:r>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Năm trồng rừng</w:t>
            </w:r>
          </w:p>
        </w:tc>
        <w:tc>
          <w:tcPr>
            <w:tcW w:w="397"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Tổng diện tích (ha)</w:t>
            </w:r>
          </w:p>
        </w:tc>
        <w:tc>
          <w:tcPr>
            <w:tcW w:w="372"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Tỷ lệ thành rừng (%)</w:t>
            </w:r>
          </w:p>
        </w:tc>
        <w:tc>
          <w:tcPr>
            <w:tcW w:w="363"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Các loại cây được trồng bản địa</w:t>
            </w:r>
          </w:p>
        </w:tc>
        <w:tc>
          <w:tcPr>
            <w:tcW w:w="394"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Các loại hình sinh kế liên quan đến rừng</w:t>
            </w:r>
          </w:p>
        </w:tc>
        <w:tc>
          <w:tcPr>
            <w:tcW w:w="394"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Diện tích do dân làm chủ rừng</w:t>
            </w:r>
          </w:p>
        </w:tc>
        <w:tc>
          <w:tcPr>
            <w:tcW w:w="319"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xml:space="preserve">Tỷ lệ thiệt hại </w:t>
            </w:r>
            <w:r w:rsidRPr="00DC1787">
              <w:rPr>
                <w:rFonts w:ascii="Times New Roman" w:eastAsia="Times New Roman" w:hAnsi="Times New Roman" w:cs="Times New Roman"/>
                <w:b/>
                <w:bCs/>
                <w:color w:val="000000"/>
                <w:sz w:val="20"/>
                <w:szCs w:val="20"/>
                <w:lang w:val="en-US"/>
              </w:rPr>
              <w:br/>
              <w:t>(3 năm gần đây)</w:t>
            </w:r>
          </w:p>
        </w:tc>
        <w:tc>
          <w:tcPr>
            <w:tcW w:w="389"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xml:space="preserve"> Tỷ lệ Rừng không thể khôi phục do tác động của thiên tai</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Tỷ lệ Rừng trong vùng nguy cơ cao đối với thiên tai</w:t>
            </w:r>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Tỷ lệ rừng trong vùng ngập do nước biển dâng theo kịch bản</w:t>
            </w:r>
          </w:p>
        </w:tc>
      </w:tr>
      <w:tr w:rsidR="00DC1787" w:rsidRPr="00DC1787" w:rsidTr="00DC1787">
        <w:trPr>
          <w:trHeight w:val="288"/>
        </w:trPr>
        <w:tc>
          <w:tcPr>
            <w:tcW w:w="250"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w:t>
            </w:r>
          </w:p>
        </w:tc>
        <w:tc>
          <w:tcPr>
            <w:tcW w:w="104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xml:space="preserve">Tổng số </w:t>
            </w:r>
          </w:p>
        </w:tc>
        <w:tc>
          <w:tcPr>
            <w:tcW w:w="35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w:t>
            </w:r>
          </w:p>
        </w:tc>
        <w:tc>
          <w:tcPr>
            <w:tcW w:w="39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535.57</w:t>
            </w:r>
          </w:p>
        </w:tc>
        <w:tc>
          <w:tcPr>
            <w:tcW w:w="37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w:t>
            </w:r>
          </w:p>
        </w:tc>
        <w:tc>
          <w:tcPr>
            <w:tcW w:w="36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w:t>
            </w:r>
          </w:p>
        </w:tc>
        <w:tc>
          <w:tcPr>
            <w:tcW w:w="39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w:t>
            </w:r>
          </w:p>
        </w:tc>
        <w:tc>
          <w:tcPr>
            <w:tcW w:w="39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w:t>
            </w:r>
          </w:p>
        </w:tc>
        <w:tc>
          <w:tcPr>
            <w:tcW w:w="31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30%</w:t>
            </w:r>
          </w:p>
        </w:tc>
        <w:tc>
          <w:tcPr>
            <w:tcW w:w="38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0%</w:t>
            </w:r>
          </w:p>
        </w:tc>
        <w:tc>
          <w:tcPr>
            <w:tcW w:w="36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75%</w:t>
            </w:r>
          </w:p>
        </w:tc>
        <w:tc>
          <w:tcPr>
            <w:tcW w:w="35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DD0806"/>
                <w:sz w:val="20"/>
                <w:szCs w:val="20"/>
                <w:lang w:val="en-US"/>
              </w:rPr>
            </w:pPr>
            <w:r w:rsidRPr="00DC1787">
              <w:rPr>
                <w:rFonts w:ascii="Times New Roman" w:eastAsia="Times New Roman" w:hAnsi="Times New Roman" w:cs="Times New Roman"/>
                <w:b/>
                <w:bCs/>
                <w:color w:val="DD0806"/>
                <w:sz w:val="20"/>
                <w:szCs w:val="20"/>
                <w:lang w:val="en-US"/>
              </w:rPr>
              <w:t>10%</w:t>
            </w:r>
          </w:p>
        </w:tc>
      </w:tr>
      <w:tr w:rsidR="00DC1787" w:rsidRPr="00DC1787" w:rsidTr="00DC1787">
        <w:trPr>
          <w:trHeight w:val="525"/>
        </w:trPr>
        <w:tc>
          <w:tcPr>
            <w:tcW w:w="250"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lastRenderedPageBreak/>
              <w:t>2</w:t>
            </w:r>
          </w:p>
        </w:tc>
        <w:tc>
          <w:tcPr>
            <w:tcW w:w="104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Rừng trên cạn/núi</w:t>
            </w:r>
          </w:p>
        </w:tc>
        <w:tc>
          <w:tcPr>
            <w:tcW w:w="35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1997</w:t>
            </w:r>
          </w:p>
        </w:tc>
        <w:tc>
          <w:tcPr>
            <w:tcW w:w="39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sz w:val="20"/>
                <w:szCs w:val="20"/>
                <w:lang w:val="en-US"/>
              </w:rPr>
            </w:pPr>
            <w:r w:rsidRPr="00DC1787">
              <w:rPr>
                <w:rFonts w:ascii="Times New Roman" w:eastAsia="Times New Roman" w:hAnsi="Times New Roman" w:cs="Times New Roman"/>
                <w:sz w:val="20"/>
                <w:szCs w:val="20"/>
                <w:lang w:val="en-US"/>
              </w:rPr>
              <w:t xml:space="preserve"> 516.67   </w:t>
            </w:r>
          </w:p>
        </w:tc>
        <w:tc>
          <w:tcPr>
            <w:tcW w:w="37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36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Tràm, bạch đàn, thông</w:t>
            </w:r>
          </w:p>
        </w:tc>
        <w:tc>
          <w:tcPr>
            <w:tcW w:w="39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39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31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30%</w:t>
            </w:r>
          </w:p>
        </w:tc>
        <w:tc>
          <w:tcPr>
            <w:tcW w:w="389" w:type="pct"/>
            <w:tcBorders>
              <w:top w:val="nil"/>
              <w:left w:val="nil"/>
              <w:bottom w:val="single" w:sz="4" w:space="0" w:color="auto"/>
              <w:right w:val="single" w:sz="4" w:space="0" w:color="auto"/>
            </w:tcBorders>
            <w:shd w:val="clear" w:color="auto" w:fill="auto"/>
            <w:noWrap/>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367" w:type="pct"/>
            <w:tcBorders>
              <w:top w:val="nil"/>
              <w:left w:val="nil"/>
              <w:bottom w:val="single" w:sz="4" w:space="0" w:color="auto"/>
              <w:right w:val="single" w:sz="4" w:space="0" w:color="auto"/>
            </w:tcBorders>
            <w:shd w:val="clear" w:color="auto" w:fill="auto"/>
            <w:noWrap/>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354" w:type="pct"/>
            <w:tcBorders>
              <w:top w:val="nil"/>
              <w:left w:val="nil"/>
              <w:bottom w:val="single" w:sz="4" w:space="0" w:color="auto"/>
              <w:right w:val="single" w:sz="4" w:space="0" w:color="auto"/>
            </w:tcBorders>
            <w:shd w:val="clear" w:color="auto" w:fill="auto"/>
            <w:noWrap/>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630"/>
        </w:trPr>
        <w:tc>
          <w:tcPr>
            <w:tcW w:w="250"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3</w:t>
            </w:r>
          </w:p>
        </w:tc>
        <w:tc>
          <w:tcPr>
            <w:tcW w:w="104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Rừng trên cát</w:t>
            </w:r>
          </w:p>
        </w:tc>
        <w:tc>
          <w:tcPr>
            <w:tcW w:w="35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1997</w:t>
            </w:r>
          </w:p>
        </w:tc>
        <w:tc>
          <w:tcPr>
            <w:tcW w:w="39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18.9</w:t>
            </w:r>
          </w:p>
        </w:tc>
        <w:tc>
          <w:tcPr>
            <w:tcW w:w="37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36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Tràm, bạch đàn, thông</w:t>
            </w:r>
          </w:p>
        </w:tc>
        <w:tc>
          <w:tcPr>
            <w:tcW w:w="39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394"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31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sz w:val="20"/>
                <w:szCs w:val="20"/>
                <w:lang w:val="en-US"/>
              </w:rPr>
            </w:pPr>
            <w:r w:rsidRPr="00DC1787">
              <w:rPr>
                <w:rFonts w:ascii="Times New Roman" w:eastAsia="Times New Roman" w:hAnsi="Times New Roman" w:cs="Times New Roman"/>
                <w:b/>
                <w:bCs/>
                <w:sz w:val="20"/>
                <w:szCs w:val="20"/>
                <w:lang w:val="en-US"/>
              </w:rPr>
              <w:t>30%</w:t>
            </w:r>
          </w:p>
        </w:tc>
        <w:tc>
          <w:tcPr>
            <w:tcW w:w="389" w:type="pct"/>
            <w:tcBorders>
              <w:top w:val="nil"/>
              <w:left w:val="nil"/>
              <w:bottom w:val="single" w:sz="4" w:space="0" w:color="auto"/>
              <w:right w:val="single" w:sz="4" w:space="0" w:color="auto"/>
            </w:tcBorders>
            <w:shd w:val="clear" w:color="auto" w:fill="auto"/>
            <w:noWrap/>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367" w:type="pct"/>
            <w:tcBorders>
              <w:top w:val="nil"/>
              <w:left w:val="nil"/>
              <w:bottom w:val="single" w:sz="4" w:space="0" w:color="auto"/>
              <w:right w:val="single" w:sz="4" w:space="0" w:color="auto"/>
            </w:tcBorders>
            <w:shd w:val="clear" w:color="auto" w:fill="auto"/>
            <w:noWrap/>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354" w:type="pct"/>
            <w:tcBorders>
              <w:top w:val="nil"/>
              <w:left w:val="nil"/>
              <w:bottom w:val="single" w:sz="4" w:space="0" w:color="auto"/>
              <w:right w:val="single" w:sz="4" w:space="0" w:color="auto"/>
            </w:tcBorders>
            <w:shd w:val="clear" w:color="auto" w:fill="auto"/>
            <w:noWrap/>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20%</w:t>
            </w:r>
          </w:p>
        </w:tc>
      </w:tr>
    </w:tbl>
    <w:p w:rsidR="000C7D61" w:rsidRPr="00B84926" w:rsidRDefault="000C7D61" w:rsidP="00F35D25">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p>
    <w:p w:rsidR="00F05D32" w:rsidRDefault="00F55C00" w:rsidP="00C15746">
      <w:pPr>
        <w:pStyle w:val="Heading2"/>
        <w:numPr>
          <w:ilvl w:val="0"/>
          <w:numId w:val="8"/>
        </w:numPr>
        <w:rPr>
          <w:rFonts w:ascii="Times New Roman" w:eastAsia="Times New Roman" w:hAnsi="Times New Roman"/>
          <w:lang w:val="en-US"/>
        </w:rPr>
      </w:pPr>
      <w:bookmarkStart w:id="31" w:name="_Toc4399186"/>
      <w:r>
        <w:rPr>
          <w:rFonts w:ascii="Times New Roman" w:eastAsia="Times New Roman" w:hAnsi="Times New Roman"/>
        </w:rPr>
        <w:t>HOẠT</w:t>
      </w:r>
      <w:r>
        <w:rPr>
          <w:rFonts w:ascii="Times New Roman" w:eastAsia="Times New Roman" w:hAnsi="Times New Roman"/>
          <w:lang w:val="vi-VN"/>
        </w:rPr>
        <w:t xml:space="preserve"> ĐỘNG SẢN XUẤT KINH DOANH </w:t>
      </w:r>
      <w:bookmarkEnd w:id="31"/>
    </w:p>
    <w:tbl>
      <w:tblPr>
        <w:tblW w:w="5000" w:type="pct"/>
        <w:tblLook w:val="04A0" w:firstRow="1" w:lastRow="0" w:firstColumn="1" w:lastColumn="0" w:noHBand="0" w:noVBand="1"/>
      </w:tblPr>
      <w:tblGrid>
        <w:gridCol w:w="545"/>
        <w:gridCol w:w="1416"/>
        <w:gridCol w:w="731"/>
        <w:gridCol w:w="766"/>
        <w:gridCol w:w="661"/>
        <w:gridCol w:w="583"/>
        <w:gridCol w:w="1233"/>
        <w:gridCol w:w="923"/>
        <w:gridCol w:w="1108"/>
        <w:gridCol w:w="1457"/>
      </w:tblGrid>
      <w:tr w:rsidR="00DC1787" w:rsidRPr="00DC1787" w:rsidTr="00DC1787">
        <w:trPr>
          <w:trHeight w:val="510"/>
        </w:trPr>
        <w:tc>
          <w:tcPr>
            <w:tcW w:w="3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TT</w:t>
            </w:r>
          </w:p>
        </w:tc>
        <w:tc>
          <w:tcPr>
            <w:tcW w:w="8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Hoạt động sản xuất kinh doanh</w:t>
            </w:r>
          </w:p>
        </w:tc>
        <w:tc>
          <w:tcPr>
            <w:tcW w:w="3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Đơn vị tính</w:t>
            </w:r>
          </w:p>
        </w:tc>
        <w:tc>
          <w:tcPr>
            <w:tcW w:w="30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xml:space="preserve"> Số lượng </w:t>
            </w:r>
          </w:p>
        </w:tc>
        <w:tc>
          <w:tcPr>
            <w:tcW w:w="2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xml:space="preserve"> Số hộ tham gia </w:t>
            </w:r>
          </w:p>
        </w:tc>
        <w:tc>
          <w:tcPr>
            <w:tcW w:w="2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Tỷ lệ nữ</w:t>
            </w:r>
          </w:p>
        </w:tc>
        <w:tc>
          <w:tcPr>
            <w:tcW w:w="2605" w:type="pct"/>
            <w:gridSpan w:val="4"/>
            <w:tcBorders>
              <w:top w:val="single" w:sz="4" w:space="0" w:color="auto"/>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Đặc điểm sản xuất kinh doanh</w:t>
            </w:r>
          </w:p>
        </w:tc>
      </w:tr>
      <w:tr w:rsidR="00DC1787" w:rsidRPr="00DC1787" w:rsidTr="00DC1787">
        <w:trPr>
          <w:trHeight w:val="624"/>
        </w:trPr>
        <w:tc>
          <w:tcPr>
            <w:tcW w:w="379" w:type="pct"/>
            <w:vMerge/>
            <w:tcBorders>
              <w:top w:val="single" w:sz="4" w:space="0" w:color="auto"/>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841" w:type="pct"/>
            <w:vMerge/>
            <w:tcBorders>
              <w:top w:val="single" w:sz="4" w:space="0" w:color="auto"/>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303" w:type="pct"/>
            <w:vMerge/>
            <w:tcBorders>
              <w:top w:val="single" w:sz="4" w:space="0" w:color="auto"/>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308" w:type="pct"/>
            <w:vMerge/>
            <w:tcBorders>
              <w:top w:val="single" w:sz="4" w:space="0" w:color="auto"/>
              <w:left w:val="single" w:sz="4" w:space="0" w:color="auto"/>
              <w:bottom w:val="single" w:sz="4" w:space="0" w:color="000000"/>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282" w:type="pct"/>
            <w:vMerge/>
            <w:tcBorders>
              <w:top w:val="single" w:sz="4" w:space="0" w:color="auto"/>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282" w:type="pct"/>
            <w:vMerge/>
            <w:tcBorders>
              <w:top w:val="single" w:sz="4" w:space="0" w:color="auto"/>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Tiềm năng phát triển</w:t>
            </w:r>
          </w:p>
        </w:tc>
        <w:tc>
          <w:tcPr>
            <w:tcW w:w="579" w:type="pct"/>
            <w:vMerge w:val="restar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xml:space="preserve">Tỷ lệ (%) thiệt hại (**) </w:t>
            </w:r>
            <w:r w:rsidRPr="00DC1787">
              <w:rPr>
                <w:rFonts w:ascii="Times New Roman" w:eastAsia="Times New Roman" w:hAnsi="Times New Roman" w:cs="Times New Roman"/>
                <w:color w:val="000000"/>
                <w:sz w:val="20"/>
                <w:szCs w:val="20"/>
                <w:lang w:val="en-US"/>
              </w:rPr>
              <w:br/>
            </w:r>
            <w:r w:rsidRPr="00DC1787">
              <w:rPr>
                <w:rFonts w:ascii="Times New Roman" w:eastAsia="Times New Roman" w:hAnsi="Times New Roman" w:cs="Times New Roman"/>
                <w:color w:val="DD0806"/>
                <w:sz w:val="20"/>
                <w:szCs w:val="20"/>
                <w:lang w:val="en-US"/>
              </w:rPr>
              <w:t>3 năm gần đây</w:t>
            </w:r>
          </w:p>
        </w:tc>
        <w:tc>
          <w:tcPr>
            <w:tcW w:w="677" w:type="pct"/>
            <w:vMerge w:val="restart"/>
            <w:tcBorders>
              <w:top w:val="nil"/>
              <w:left w:val="single" w:sz="4" w:space="0" w:color="auto"/>
              <w:bottom w:val="single" w:sz="4" w:space="0" w:color="000000"/>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Tỷ lệ % (hộ)  nằm trong vùng thường xuyên chịu ảnh hướng của thiên tai</w:t>
            </w:r>
          </w:p>
        </w:tc>
        <w:tc>
          <w:tcPr>
            <w:tcW w:w="862" w:type="pct"/>
            <w:vMerge w:val="restar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Tỷ lệ % (hộ) nằm trong vùng nguy cơ chịu ảnh hướng của nắng nóng, hạn hán, nước biển dâng, sạt lở, thời tiết cực đoan</w:t>
            </w:r>
          </w:p>
        </w:tc>
      </w:tr>
      <w:tr w:rsidR="00DC1787" w:rsidRPr="00DC1787" w:rsidTr="00DC1787">
        <w:trPr>
          <w:trHeight w:val="600"/>
        </w:trPr>
        <w:tc>
          <w:tcPr>
            <w:tcW w:w="379" w:type="pct"/>
            <w:vMerge/>
            <w:tcBorders>
              <w:top w:val="single" w:sz="4" w:space="0" w:color="auto"/>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841" w:type="pct"/>
            <w:vMerge/>
            <w:tcBorders>
              <w:top w:val="single" w:sz="4" w:space="0" w:color="auto"/>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303" w:type="pct"/>
            <w:vMerge/>
            <w:tcBorders>
              <w:top w:val="single" w:sz="4" w:space="0" w:color="auto"/>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308" w:type="pct"/>
            <w:vMerge/>
            <w:tcBorders>
              <w:top w:val="single" w:sz="4" w:space="0" w:color="auto"/>
              <w:left w:val="single" w:sz="4" w:space="0" w:color="auto"/>
              <w:bottom w:val="single" w:sz="4" w:space="0" w:color="000000"/>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282" w:type="pct"/>
            <w:vMerge/>
            <w:tcBorders>
              <w:top w:val="single" w:sz="4" w:space="0" w:color="auto"/>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282" w:type="pct"/>
            <w:vMerge/>
            <w:tcBorders>
              <w:top w:val="single" w:sz="4" w:space="0" w:color="auto"/>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(Có/Không ) (*)</w:t>
            </w:r>
          </w:p>
        </w:tc>
        <w:tc>
          <w:tcPr>
            <w:tcW w:w="579" w:type="pct"/>
            <w:vMerge/>
            <w:tcBorders>
              <w:top w:val="nil"/>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677" w:type="pct"/>
            <w:vMerge/>
            <w:tcBorders>
              <w:top w:val="nil"/>
              <w:left w:val="single" w:sz="4" w:space="0" w:color="auto"/>
              <w:bottom w:val="single" w:sz="4" w:space="0" w:color="000000"/>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62" w:type="pct"/>
            <w:vMerge/>
            <w:tcBorders>
              <w:top w:val="nil"/>
              <w:left w:val="single" w:sz="4" w:space="0" w:color="auto"/>
              <w:bottom w:val="single" w:sz="4" w:space="0" w:color="auto"/>
              <w:right w:val="single" w:sz="4" w:space="0" w:color="auto"/>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right"/>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1</w:t>
            </w:r>
          </w:p>
        </w:tc>
        <w:tc>
          <w:tcPr>
            <w:tcW w:w="841"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Thôn Pháp Kệ</w:t>
            </w:r>
          </w:p>
        </w:tc>
        <w:tc>
          <w:tcPr>
            <w:tcW w:w="303"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308"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282"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282"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487"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579"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677"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62"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Trồng trọt</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Lúa</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210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780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90%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Hoa màu</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220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95%</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Cây công nghiệp</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d. Cây hàng năm</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e. Cây ăn quả</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150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f. Cây khác</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Chăn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vMerge w:val="restart"/>
            <w:tcBorders>
              <w:top w:val="nil"/>
              <w:left w:val="nil"/>
              <w:bottom w:val="single" w:sz="4" w:space="0" w:color="000000"/>
              <w:right w:val="nil"/>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Gia súc</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Con</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890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250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45%</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vMerge/>
            <w:tcBorders>
              <w:top w:val="nil"/>
              <w:left w:val="nil"/>
              <w:bottom w:val="single" w:sz="4" w:space="0" w:color="000000"/>
              <w:right w:val="nil"/>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Gia cầm</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Con</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15,269</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460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vMerge/>
            <w:tcBorders>
              <w:top w:val="nil"/>
              <w:left w:val="nil"/>
              <w:bottom w:val="single" w:sz="4" w:space="0" w:color="000000"/>
              <w:right w:val="nil"/>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Chuồng trại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Cái</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520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520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xml:space="preserve">Thủy Hải Sản Đánh bắt </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Thủy hải sản Nuôi trồng</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Bãi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Ao, hồ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Lồng bè</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Cái</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Buôn bán</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76</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76</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90%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Sản xuất tiểu thủ công nghiệp</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66</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66</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65%</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Ngành nghề khác</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Du lịch</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right"/>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2</w:t>
            </w:r>
          </w:p>
        </w:tc>
        <w:tc>
          <w:tcPr>
            <w:tcW w:w="841"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Thôn Tô Xá</w:t>
            </w:r>
          </w:p>
        </w:tc>
        <w:tc>
          <w:tcPr>
            <w:tcW w:w="303"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Trồng trọt</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lastRenderedPageBreak/>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Lúa</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73</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335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Hoa màu</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25%</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Chăn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vMerge w:val="restart"/>
            <w:tcBorders>
              <w:top w:val="nil"/>
              <w:left w:val="nil"/>
              <w:bottom w:val="single" w:sz="4" w:space="0" w:color="000000"/>
              <w:right w:val="nil"/>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Gia súc</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Con</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418</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90%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vMerge/>
            <w:tcBorders>
              <w:top w:val="nil"/>
              <w:left w:val="nil"/>
              <w:bottom w:val="single" w:sz="4" w:space="0" w:color="000000"/>
              <w:right w:val="nil"/>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Gia cầm</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Con</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5,512</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00"/>
        </w:trPr>
        <w:tc>
          <w:tcPr>
            <w:tcW w:w="379" w:type="pct"/>
            <w:vMerge/>
            <w:tcBorders>
              <w:top w:val="nil"/>
              <w:left w:val="nil"/>
              <w:bottom w:val="single" w:sz="4" w:space="0" w:color="000000"/>
              <w:right w:val="nil"/>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Chuồng trại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Cái</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r>
      <w:tr w:rsidR="00DC1787" w:rsidRPr="00DC1787" w:rsidTr="00DC1787">
        <w:trPr>
          <w:trHeight w:val="315"/>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xml:space="preserve">Thủy Hải Sản Đánh bắt </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Thủy hải sản Nuôi trồng</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Bãi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Ao, hồ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Lồng bè</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Cái</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Buôn bán</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12</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12</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90%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Sản xuất tiểu thủ công nghiệp</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14</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14</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Ngành nghề khác</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7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Du lịch</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right"/>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3</w:t>
            </w:r>
          </w:p>
        </w:tc>
        <w:tc>
          <w:tcPr>
            <w:tcW w:w="841"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Thôn Hướng Phương</w:t>
            </w:r>
          </w:p>
        </w:tc>
        <w:tc>
          <w:tcPr>
            <w:tcW w:w="303"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Trồng trọt</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Lúa</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154</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Hoa màu</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Cây công nghiệp</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d. Cây hàng năm</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e. Cây ăn quả</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f. Cây khác</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Chăn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vMerge w:val="restart"/>
            <w:tcBorders>
              <w:top w:val="nil"/>
              <w:left w:val="nil"/>
              <w:bottom w:val="single" w:sz="4" w:space="0" w:color="000000"/>
              <w:right w:val="nil"/>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Gia súc</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Con</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819</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560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90%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vMerge/>
            <w:tcBorders>
              <w:top w:val="nil"/>
              <w:left w:val="nil"/>
              <w:bottom w:val="single" w:sz="4" w:space="0" w:color="000000"/>
              <w:right w:val="nil"/>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Gia cầm</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Con</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8,140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vMerge/>
            <w:tcBorders>
              <w:top w:val="nil"/>
              <w:left w:val="nil"/>
              <w:bottom w:val="single" w:sz="4" w:space="0" w:color="000000"/>
              <w:right w:val="nil"/>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Chuồng trại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Cái</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150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r>
      <w:tr w:rsidR="00DC1787" w:rsidRPr="00DC1787" w:rsidTr="00DC1787">
        <w:trPr>
          <w:trHeight w:val="300"/>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xml:space="preserve">Thủy Hải Sản Đánh bắt </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5"/>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Người dân đi biển</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Người</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90%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624"/>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Tàu thuyền đánh bắt nhỏ/thô sơ</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Chiếc</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Tàu thuyền lớn</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Chiếc</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d. Khác: Bè Mảng)</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Chiếc</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Thủy hải sản Nuôi trồng</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Bãi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Ao, hồ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Lồng bè</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Cái</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lastRenderedPageBreak/>
              <w:t>5</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Buôn bán</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87</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87</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90%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Sản xuất tiểu thủ công nghiệp</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45%</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Ngành nghề khác</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Du lịch</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right"/>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4</w:t>
            </w:r>
          </w:p>
        </w:tc>
        <w:tc>
          <w:tcPr>
            <w:tcW w:w="841"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Thôn Đông Dương</w:t>
            </w:r>
          </w:p>
        </w:tc>
        <w:tc>
          <w:tcPr>
            <w:tcW w:w="303"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nil"/>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000000" w:fill="A2BD90"/>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Trồng trọt</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Lúa</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83</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Hoa màu</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Chăn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vMerge w:val="restart"/>
            <w:tcBorders>
              <w:top w:val="nil"/>
              <w:left w:val="nil"/>
              <w:bottom w:val="single" w:sz="4" w:space="0" w:color="000000"/>
              <w:right w:val="nil"/>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Gia súc</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Con</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338</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120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90%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vMerge/>
            <w:tcBorders>
              <w:top w:val="nil"/>
              <w:left w:val="nil"/>
              <w:bottom w:val="single" w:sz="4" w:space="0" w:color="000000"/>
              <w:right w:val="nil"/>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Gia cầm</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Con</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1,987</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210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Có</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vMerge/>
            <w:tcBorders>
              <w:top w:val="nil"/>
              <w:left w:val="nil"/>
              <w:bottom w:val="single" w:sz="4" w:space="0" w:color="000000"/>
              <w:right w:val="nil"/>
            </w:tcBorders>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p>
        </w:tc>
        <w:tc>
          <w:tcPr>
            <w:tcW w:w="841"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Chuồng trại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Cái</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180</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80%</w:t>
            </w:r>
          </w:p>
        </w:tc>
      </w:tr>
      <w:tr w:rsidR="00DC1787" w:rsidRPr="00DC1787" w:rsidTr="00DC1787">
        <w:trPr>
          <w:trHeight w:val="300"/>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 xml:space="preserve">Thủy Hải Sản Đánh bắt </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5"/>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Người dân đi biển</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Người</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624"/>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Tàu thuyền đánh bắt nhỏ/thô sơ</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Chiếc</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Tàu thuyền lớn</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Chiếc</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d. Khác: Bè Mảng)</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Chiếc</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4</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Thủy hải sản Nuôi trồng</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a. Bãi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Không</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b. Ao, hồ nuôi</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Ha</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 </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 Lồng bè</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Cái</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5</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Buôn bán</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95%</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6</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Sản xuất tiểu thủ công nghiệp</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21</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21</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7</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Ngành nghề khác</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Cơ Sở</w:t>
            </w: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w:t>
            </w: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30%</w:t>
            </w: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Có</w:t>
            </w: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0%</w:t>
            </w: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100%</w:t>
            </w:r>
          </w:p>
        </w:tc>
      </w:tr>
      <w:tr w:rsidR="00DC1787" w:rsidRPr="00DC1787" w:rsidTr="00DC1787">
        <w:trPr>
          <w:trHeight w:val="312"/>
        </w:trPr>
        <w:tc>
          <w:tcPr>
            <w:tcW w:w="379" w:type="pct"/>
            <w:tcBorders>
              <w:top w:val="nil"/>
              <w:left w:val="single" w:sz="4" w:space="0" w:color="auto"/>
              <w:bottom w:val="nil"/>
              <w:right w:val="single" w:sz="4" w:space="0" w:color="auto"/>
            </w:tcBorders>
            <w:shd w:val="clear" w:color="auto" w:fill="auto"/>
            <w:vAlign w:val="center"/>
            <w:hideMark/>
          </w:tcPr>
          <w:p w:rsidR="00DC1787" w:rsidRPr="00DC1787" w:rsidRDefault="00DC1787" w:rsidP="00DC1787">
            <w:pPr>
              <w:spacing w:after="0" w:line="240" w:lineRule="auto"/>
              <w:jc w:val="right"/>
              <w:rPr>
                <w:rFonts w:ascii="Times New Roman" w:eastAsia="Times New Roman" w:hAnsi="Times New Roman" w:cs="Times New Roman"/>
                <w:color w:val="000000"/>
                <w:sz w:val="20"/>
                <w:szCs w:val="20"/>
                <w:lang w:val="en-US"/>
              </w:rPr>
            </w:pPr>
            <w:r w:rsidRPr="00DC1787">
              <w:rPr>
                <w:rFonts w:ascii="Times New Roman" w:eastAsia="Times New Roman" w:hAnsi="Times New Roman" w:cs="Times New Roman"/>
                <w:color w:val="000000"/>
                <w:sz w:val="20"/>
                <w:szCs w:val="20"/>
                <w:lang w:val="en-US"/>
              </w:rPr>
              <w:t>8</w:t>
            </w:r>
          </w:p>
        </w:tc>
        <w:tc>
          <w:tcPr>
            <w:tcW w:w="841"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rPr>
                <w:rFonts w:ascii="Times New Roman" w:eastAsia="Times New Roman" w:hAnsi="Times New Roman" w:cs="Times New Roman"/>
                <w:b/>
                <w:bCs/>
                <w:color w:val="000000"/>
                <w:sz w:val="20"/>
                <w:szCs w:val="20"/>
                <w:lang w:val="en-US"/>
              </w:rPr>
            </w:pPr>
            <w:r w:rsidRPr="00DC1787">
              <w:rPr>
                <w:rFonts w:ascii="Times New Roman" w:eastAsia="Times New Roman" w:hAnsi="Times New Roman" w:cs="Times New Roman"/>
                <w:b/>
                <w:bCs/>
                <w:color w:val="000000"/>
                <w:sz w:val="20"/>
                <w:szCs w:val="20"/>
                <w:lang w:val="en-US"/>
              </w:rPr>
              <w:t>Du lịch</w:t>
            </w:r>
          </w:p>
        </w:tc>
        <w:tc>
          <w:tcPr>
            <w:tcW w:w="303"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28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48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677"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c>
          <w:tcPr>
            <w:tcW w:w="862" w:type="pct"/>
            <w:tcBorders>
              <w:top w:val="nil"/>
              <w:left w:val="nil"/>
              <w:bottom w:val="single" w:sz="4" w:space="0" w:color="auto"/>
              <w:right w:val="single" w:sz="4" w:space="0" w:color="auto"/>
            </w:tcBorders>
            <w:shd w:val="clear" w:color="auto" w:fill="auto"/>
            <w:vAlign w:val="center"/>
            <w:hideMark/>
          </w:tcPr>
          <w:p w:rsidR="00DC1787" w:rsidRPr="00DC1787" w:rsidRDefault="00DC1787" w:rsidP="00DC1787">
            <w:pPr>
              <w:spacing w:after="0" w:line="240" w:lineRule="auto"/>
              <w:jc w:val="center"/>
              <w:rPr>
                <w:rFonts w:ascii="Times New Roman" w:eastAsia="Times New Roman" w:hAnsi="Times New Roman" w:cs="Times New Roman"/>
                <w:color w:val="000000"/>
                <w:sz w:val="20"/>
                <w:szCs w:val="20"/>
                <w:lang w:val="en-US"/>
              </w:rPr>
            </w:pPr>
          </w:p>
        </w:tc>
      </w:tr>
    </w:tbl>
    <w:p w:rsidR="00F05D32" w:rsidRDefault="00F05D32" w:rsidP="00F05D32">
      <w:pPr>
        <w:spacing w:after="0" w:line="240" w:lineRule="auto"/>
        <w:rPr>
          <w:rFonts w:ascii="Times New Roman" w:eastAsia="Times New Roman" w:hAnsi="Times New Roman" w:cs="Times New Roman"/>
          <w:color w:val="000000"/>
          <w:sz w:val="20"/>
          <w:szCs w:val="20"/>
        </w:rPr>
      </w:pPr>
    </w:p>
    <w:p w:rsidR="00F05D32" w:rsidRDefault="00EC658B" w:rsidP="00C15746">
      <w:pPr>
        <w:pStyle w:val="Heading2"/>
        <w:numPr>
          <w:ilvl w:val="0"/>
          <w:numId w:val="8"/>
        </w:numPr>
        <w:rPr>
          <w:rFonts w:ascii="Times New Roman" w:eastAsia="Times New Roman" w:hAnsi="Times New Roman"/>
          <w:lang w:val="en-US"/>
        </w:rPr>
      </w:pPr>
      <w:bookmarkStart w:id="32" w:name="_Toc4399187"/>
      <w:r>
        <w:rPr>
          <w:rFonts w:ascii="Times New Roman" w:eastAsia="Times New Roman" w:hAnsi="Times New Roman"/>
        </w:rPr>
        <w:t>THÔNG</w:t>
      </w:r>
      <w:r>
        <w:rPr>
          <w:rFonts w:ascii="Times New Roman" w:eastAsia="Times New Roman" w:hAnsi="Times New Roman"/>
          <w:lang w:val="vi-VN"/>
        </w:rPr>
        <w:t xml:space="preserve"> TIN TRUYỀN THÔNG VÀ CẢNH BÁO SỚM</w:t>
      </w:r>
      <w:bookmarkEnd w:id="32"/>
      <w:r w:rsidR="00F05D32" w:rsidRPr="00B84926">
        <w:rPr>
          <w:rFonts w:ascii="Times New Roman" w:eastAsia="Times New Roman" w:hAnsi="Times New Roman"/>
        </w:rPr>
        <w:tab/>
      </w:r>
    </w:p>
    <w:tbl>
      <w:tblPr>
        <w:tblW w:w="5000" w:type="pct"/>
        <w:tblLook w:val="04A0" w:firstRow="1" w:lastRow="0" w:firstColumn="1" w:lastColumn="0" w:noHBand="0" w:noVBand="1"/>
      </w:tblPr>
      <w:tblGrid>
        <w:gridCol w:w="654"/>
        <w:gridCol w:w="4932"/>
        <w:gridCol w:w="1355"/>
        <w:gridCol w:w="865"/>
        <w:gridCol w:w="1617"/>
      </w:tblGrid>
      <w:tr w:rsidR="008041FA" w:rsidRPr="008041FA" w:rsidTr="008041FA">
        <w:trPr>
          <w:trHeight w:val="960"/>
        </w:trPr>
        <w:tc>
          <w:tcPr>
            <w:tcW w:w="3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TT</w:t>
            </w:r>
          </w:p>
        </w:tc>
        <w:tc>
          <w:tcPr>
            <w:tcW w:w="2617" w:type="pct"/>
            <w:tcBorders>
              <w:top w:val="single" w:sz="4" w:space="0" w:color="auto"/>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Loại hình</w:t>
            </w:r>
          </w:p>
        </w:tc>
        <w:tc>
          <w:tcPr>
            <w:tcW w:w="719" w:type="pct"/>
            <w:tcBorders>
              <w:top w:val="single" w:sz="4" w:space="0" w:color="auto"/>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ĐVT</w:t>
            </w:r>
          </w:p>
        </w:tc>
        <w:tc>
          <w:tcPr>
            <w:tcW w:w="459" w:type="pct"/>
            <w:tcBorders>
              <w:top w:val="single" w:sz="4" w:space="0" w:color="auto"/>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Tỉ lệ</w:t>
            </w:r>
            <w:r w:rsidRPr="008041FA">
              <w:rPr>
                <w:rFonts w:ascii="Times New Roman" w:eastAsia="Times New Roman" w:hAnsi="Times New Roman" w:cs="Times New Roman"/>
                <w:b/>
                <w:bCs/>
                <w:color w:val="000000"/>
                <w:sz w:val="20"/>
                <w:szCs w:val="20"/>
                <w:lang w:val="en-US"/>
              </w:rPr>
              <w:br/>
              <w:t>(ước tính)</w:t>
            </w:r>
          </w:p>
        </w:tc>
        <w:tc>
          <w:tcPr>
            <w:tcW w:w="858" w:type="pct"/>
            <w:tcBorders>
              <w:top w:val="single" w:sz="4" w:space="0" w:color="auto"/>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Diễn giải</w:t>
            </w:r>
          </w:p>
        </w:tc>
      </w:tr>
      <w:tr w:rsidR="008041FA" w:rsidRPr="008041FA" w:rsidTr="008041FA">
        <w:trPr>
          <w:trHeight w:val="1056"/>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w:t>
            </w:r>
          </w:p>
        </w:tc>
        <w:tc>
          <w:tcPr>
            <w:tcW w:w="26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Tỷ lệ hộ dân có tivi và tiếp cận với truyền hình TW/Tỉnh</w:t>
            </w:r>
          </w:p>
        </w:tc>
        <w:tc>
          <w:tcPr>
            <w:tcW w:w="71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w:t>
            </w:r>
          </w:p>
        </w:tc>
        <w:tc>
          <w:tcPr>
            <w:tcW w:w="45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95%</w:t>
            </w:r>
          </w:p>
        </w:tc>
        <w:tc>
          <w:tcPr>
            <w:tcW w:w="858"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5% là người cao tuổi không sử dụng và không đủ điều kiện mua tivi</w:t>
            </w:r>
          </w:p>
        </w:tc>
      </w:tr>
      <w:tr w:rsidR="008041FA" w:rsidRPr="008041FA" w:rsidTr="008041FA">
        <w:trPr>
          <w:trHeight w:val="1056"/>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lastRenderedPageBreak/>
              <w:t>2</w:t>
            </w:r>
          </w:p>
        </w:tc>
        <w:tc>
          <w:tcPr>
            <w:tcW w:w="26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Tỷ lệ hộ dân có thể tiếp cận với các đài phát thanh TW/tỉnh</w:t>
            </w:r>
          </w:p>
        </w:tc>
        <w:tc>
          <w:tcPr>
            <w:tcW w:w="71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w:t>
            </w:r>
          </w:p>
        </w:tc>
        <w:tc>
          <w:tcPr>
            <w:tcW w:w="45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95%</w:t>
            </w:r>
          </w:p>
        </w:tc>
        <w:tc>
          <w:tcPr>
            <w:tcW w:w="858"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5% người dân ở xa hệ thống loa truyền thanh không tiếp cận được thông tin</w:t>
            </w:r>
          </w:p>
        </w:tc>
      </w:tr>
      <w:tr w:rsidR="008041FA" w:rsidRPr="008041FA" w:rsidTr="008041FA">
        <w:trPr>
          <w:trHeight w:val="288"/>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3</w:t>
            </w:r>
          </w:p>
        </w:tc>
        <w:tc>
          <w:tcPr>
            <w:tcW w:w="26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xml:space="preserve">Hệ thống loa truyền thanh  của xã </w:t>
            </w:r>
          </w:p>
        </w:tc>
        <w:tc>
          <w:tcPr>
            <w:tcW w:w="71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Có/không</w:t>
            </w:r>
          </w:p>
        </w:tc>
        <w:tc>
          <w:tcPr>
            <w:tcW w:w="45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Có</w:t>
            </w:r>
          </w:p>
        </w:tc>
        <w:tc>
          <w:tcPr>
            <w:tcW w:w="858"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18 cụm loa, 36 loa</w:t>
            </w:r>
          </w:p>
        </w:tc>
      </w:tr>
      <w:tr w:rsidR="008041FA" w:rsidRPr="008041FA" w:rsidTr="008041FA">
        <w:trPr>
          <w:trHeight w:val="528"/>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4</w:t>
            </w:r>
          </w:p>
        </w:tc>
        <w:tc>
          <w:tcPr>
            <w:tcW w:w="26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xml:space="preserve">Chất lượng hệ thống truyền thanh </w:t>
            </w:r>
          </w:p>
        </w:tc>
        <w:tc>
          <w:tcPr>
            <w:tcW w:w="71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xml:space="preserve">% </w:t>
            </w:r>
          </w:p>
        </w:tc>
        <w:tc>
          <w:tcPr>
            <w:tcW w:w="45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60%</w:t>
            </w:r>
          </w:p>
        </w:tc>
        <w:tc>
          <w:tcPr>
            <w:tcW w:w="858"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Hệ thống loa xuống cấp</w:t>
            </w:r>
          </w:p>
        </w:tc>
      </w:tr>
      <w:tr w:rsidR="008041FA" w:rsidRPr="008041FA" w:rsidTr="008041FA">
        <w:trPr>
          <w:trHeight w:val="528"/>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5</w:t>
            </w:r>
          </w:p>
        </w:tc>
        <w:tc>
          <w:tcPr>
            <w:tcW w:w="26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DD0806"/>
                <w:sz w:val="20"/>
                <w:szCs w:val="20"/>
                <w:lang w:val="en-US"/>
              </w:rPr>
            </w:pPr>
            <w:r w:rsidRPr="008041FA">
              <w:rPr>
                <w:rFonts w:ascii="Times New Roman" w:eastAsia="Times New Roman" w:hAnsi="Times New Roman" w:cs="Times New Roman"/>
                <w:color w:val="DD0806"/>
                <w:sz w:val="20"/>
                <w:szCs w:val="20"/>
                <w:lang w:val="en-US"/>
              </w:rPr>
              <w:t>Hệ thống cảnh báo sớm khác (đo mưa, đo gió, đo mực nước, kẻng, còi ủ, cồng, chiêng …) tại cộng đồng</w:t>
            </w:r>
          </w:p>
        </w:tc>
        <w:tc>
          <w:tcPr>
            <w:tcW w:w="71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Có/không</w:t>
            </w:r>
          </w:p>
        </w:tc>
        <w:tc>
          <w:tcPr>
            <w:tcW w:w="45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Không</w:t>
            </w:r>
          </w:p>
        </w:tc>
        <w:tc>
          <w:tcPr>
            <w:tcW w:w="858"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Không có hệ thống cảnh báo sớm</w:t>
            </w:r>
          </w:p>
        </w:tc>
      </w:tr>
      <w:tr w:rsidR="008041FA" w:rsidRPr="008041FA" w:rsidTr="008041FA">
        <w:trPr>
          <w:trHeight w:val="792"/>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6</w:t>
            </w:r>
          </w:p>
        </w:tc>
        <w:tc>
          <w:tcPr>
            <w:tcW w:w="26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xml:space="preserve">Tỷ lệ hộ dân được tiếp cận với các hệ thống loa phát thanh </w:t>
            </w:r>
          </w:p>
        </w:tc>
        <w:tc>
          <w:tcPr>
            <w:tcW w:w="71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w:t>
            </w:r>
          </w:p>
        </w:tc>
        <w:tc>
          <w:tcPr>
            <w:tcW w:w="45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50%</w:t>
            </w:r>
          </w:p>
        </w:tc>
        <w:tc>
          <w:tcPr>
            <w:tcW w:w="858"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Do hệ thống loa xuống cấp, thông tin mang lại không đầy đủ</w:t>
            </w:r>
          </w:p>
        </w:tc>
      </w:tr>
      <w:tr w:rsidR="008041FA" w:rsidRPr="008041FA" w:rsidTr="008041FA">
        <w:trPr>
          <w:trHeight w:val="528"/>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7</w:t>
            </w:r>
          </w:p>
        </w:tc>
        <w:tc>
          <w:tcPr>
            <w:tcW w:w="26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DD0806"/>
                <w:sz w:val="20"/>
                <w:szCs w:val="20"/>
                <w:lang w:val="en-US"/>
              </w:rPr>
            </w:pPr>
            <w:r w:rsidRPr="008041FA">
              <w:rPr>
                <w:rFonts w:ascii="Times New Roman" w:eastAsia="Times New Roman" w:hAnsi="Times New Roman" w:cs="Times New Roman"/>
                <w:color w:val="DD0806"/>
                <w:sz w:val="20"/>
                <w:szCs w:val="20"/>
                <w:lang w:val="en-US"/>
              </w:rPr>
              <w:t xml:space="preserve">Tỷ lệ hộ tiếp cận được với hệ thống cảnh báo sớm khác </w:t>
            </w:r>
          </w:p>
        </w:tc>
        <w:tc>
          <w:tcPr>
            <w:tcW w:w="71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w:t>
            </w:r>
          </w:p>
        </w:tc>
        <w:tc>
          <w:tcPr>
            <w:tcW w:w="45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858"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Không có hệ thống cảnh báo sớm</w:t>
            </w:r>
          </w:p>
        </w:tc>
      </w:tr>
      <w:tr w:rsidR="008041FA" w:rsidRPr="008041FA" w:rsidTr="008041FA">
        <w:trPr>
          <w:trHeight w:val="1320"/>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8</w:t>
            </w:r>
          </w:p>
        </w:tc>
        <w:tc>
          <w:tcPr>
            <w:tcW w:w="26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Tỷ lệ hộ được thông báo/nhận được báo cáo cập nhật định kỳ về diễn biến điều tiết và xả lũ khu vực thượng lưu (các tuyến hồ chứa phía thượng lưu)</w:t>
            </w:r>
          </w:p>
        </w:tc>
        <w:tc>
          <w:tcPr>
            <w:tcW w:w="71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w:t>
            </w:r>
          </w:p>
        </w:tc>
        <w:tc>
          <w:tcPr>
            <w:tcW w:w="45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100%</w:t>
            </w:r>
          </w:p>
        </w:tc>
        <w:tc>
          <w:tcPr>
            <w:tcW w:w="858"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Thông báo từ cấp xã đến cấp thôn, trong trường hợp khẩn cấp sẽ thông báo bằng điện thoại</w:t>
            </w:r>
          </w:p>
        </w:tc>
      </w:tr>
      <w:tr w:rsidR="008041FA" w:rsidRPr="008041FA" w:rsidTr="008041FA">
        <w:trPr>
          <w:trHeight w:val="792"/>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9</w:t>
            </w:r>
          </w:p>
        </w:tc>
        <w:tc>
          <w:tcPr>
            <w:tcW w:w="26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Tỷ lệ hộ  sử dụng điện thoại di động</w:t>
            </w:r>
          </w:p>
        </w:tc>
        <w:tc>
          <w:tcPr>
            <w:tcW w:w="71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xml:space="preserve">% số hộ </w:t>
            </w:r>
          </w:p>
        </w:tc>
        <w:tc>
          <w:tcPr>
            <w:tcW w:w="45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90%</w:t>
            </w:r>
          </w:p>
        </w:tc>
        <w:tc>
          <w:tcPr>
            <w:tcW w:w="858"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 là người cao tuổi không sử dụng điện thoại di động</w:t>
            </w:r>
          </w:p>
        </w:tc>
      </w:tr>
      <w:tr w:rsidR="008041FA" w:rsidRPr="008041FA" w:rsidTr="008041FA">
        <w:trPr>
          <w:trHeight w:val="1056"/>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w:t>
            </w:r>
          </w:p>
        </w:tc>
        <w:tc>
          <w:tcPr>
            <w:tcW w:w="26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Tỷ lệ hộ tiếp cận Internet</w:t>
            </w:r>
          </w:p>
        </w:tc>
        <w:tc>
          <w:tcPr>
            <w:tcW w:w="71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xml:space="preserve">% số hộ </w:t>
            </w:r>
          </w:p>
        </w:tc>
        <w:tc>
          <w:tcPr>
            <w:tcW w:w="459"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85%</w:t>
            </w:r>
          </w:p>
        </w:tc>
        <w:tc>
          <w:tcPr>
            <w:tcW w:w="858"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15% là người già, không sử dụng các điện thoại thông minh để truy cập internet</w:t>
            </w:r>
          </w:p>
        </w:tc>
      </w:tr>
    </w:tbl>
    <w:p w:rsidR="00F05D32" w:rsidRPr="00B84926" w:rsidRDefault="00F05D32" w:rsidP="0048646C">
      <w:pPr>
        <w:spacing w:after="0" w:line="240" w:lineRule="auto"/>
        <w:rPr>
          <w:rFonts w:ascii="Times New Roman" w:eastAsia="Times New Roman" w:hAnsi="Times New Roman" w:cs="Times New Roman"/>
          <w:color w:val="000000"/>
          <w:sz w:val="20"/>
          <w:szCs w:val="20"/>
        </w:rPr>
      </w:pPr>
    </w:p>
    <w:p w:rsidR="004D380D" w:rsidRPr="006424BA" w:rsidRDefault="00F05D32" w:rsidP="006424BA">
      <w:pPr>
        <w:pStyle w:val="Heading2"/>
        <w:ind w:firstLine="0"/>
        <w:rPr>
          <w:rFonts w:ascii="Times New Roman" w:eastAsia="Times New Roman" w:hAnsi="Times New Roman"/>
          <w:lang w:val="vi-VN"/>
        </w:rPr>
      </w:pPr>
      <w:bookmarkStart w:id="33" w:name="_Toc4399188"/>
      <w:r>
        <w:rPr>
          <w:rFonts w:ascii="Times New Roman" w:eastAsia="Times New Roman" w:hAnsi="Times New Roman"/>
        </w:rPr>
        <w:t>1</w:t>
      </w:r>
      <w:r w:rsidR="000D39D3">
        <w:rPr>
          <w:rFonts w:ascii="Times New Roman" w:eastAsia="Times New Roman" w:hAnsi="Times New Roman"/>
          <w:lang w:val="vi-VN"/>
        </w:rPr>
        <w:t>3</w:t>
      </w:r>
      <w:proofErr w:type="gramStart"/>
      <w:r w:rsidR="000D39D3">
        <w:rPr>
          <w:rFonts w:ascii="Times New Roman" w:eastAsia="Times New Roman" w:hAnsi="Times New Roman"/>
          <w:lang w:val="vi-VN"/>
        </w:rPr>
        <w:t>.</w:t>
      </w:r>
      <w:r w:rsidR="000D39D3">
        <w:rPr>
          <w:rFonts w:ascii="Times New Roman" w:eastAsia="Times New Roman" w:hAnsi="Times New Roman"/>
        </w:rPr>
        <w:t>PHÒNG</w:t>
      </w:r>
      <w:proofErr w:type="gramEnd"/>
      <w:r w:rsidR="000D39D3">
        <w:rPr>
          <w:rFonts w:ascii="Times New Roman" w:eastAsia="Times New Roman" w:hAnsi="Times New Roman"/>
          <w:lang w:val="vi-VN"/>
        </w:rPr>
        <w:t xml:space="preserve"> CHỐNG THIÊN TAI/TƯBĐKH </w:t>
      </w:r>
      <w:bookmarkEnd w:id="33"/>
    </w:p>
    <w:tbl>
      <w:tblPr>
        <w:tblW w:w="5000" w:type="pct"/>
        <w:tblLook w:val="04A0" w:firstRow="1" w:lastRow="0" w:firstColumn="1" w:lastColumn="0" w:noHBand="0" w:noVBand="1"/>
      </w:tblPr>
      <w:tblGrid>
        <w:gridCol w:w="483"/>
        <w:gridCol w:w="2877"/>
        <w:gridCol w:w="819"/>
        <w:gridCol w:w="714"/>
        <w:gridCol w:w="2236"/>
        <w:gridCol w:w="2294"/>
      </w:tblGrid>
      <w:tr w:rsidR="008041FA" w:rsidRPr="008041FA" w:rsidTr="008041FA">
        <w:trPr>
          <w:trHeight w:val="630"/>
        </w:trPr>
        <w:tc>
          <w:tcPr>
            <w:tcW w:w="1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TT</w:t>
            </w:r>
          </w:p>
        </w:tc>
        <w:tc>
          <w:tcPr>
            <w:tcW w:w="1604" w:type="pct"/>
            <w:tcBorders>
              <w:top w:val="single" w:sz="4" w:space="0" w:color="auto"/>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Loại hình</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ĐVT</w:t>
            </w:r>
          </w:p>
        </w:tc>
        <w:tc>
          <w:tcPr>
            <w:tcW w:w="333" w:type="pct"/>
            <w:tcBorders>
              <w:top w:val="single" w:sz="4" w:space="0" w:color="auto"/>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Số lượng</w:t>
            </w:r>
          </w:p>
        </w:tc>
        <w:tc>
          <w:tcPr>
            <w:tcW w:w="1264" w:type="pct"/>
            <w:tcBorders>
              <w:top w:val="single" w:sz="4" w:space="0" w:color="auto"/>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Mô tả chi tiết</w:t>
            </w:r>
          </w:p>
        </w:tc>
        <w:tc>
          <w:tcPr>
            <w:tcW w:w="1294" w:type="pct"/>
            <w:tcBorders>
              <w:top w:val="single" w:sz="4" w:space="0" w:color="auto"/>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r w:rsidRPr="008041FA">
              <w:rPr>
                <w:rFonts w:ascii="Times New Roman" w:eastAsia="Times New Roman" w:hAnsi="Times New Roman" w:cs="Times New Roman"/>
                <w:b/>
                <w:bCs/>
                <w:color w:val="000000"/>
                <w:sz w:val="20"/>
                <w:szCs w:val="20"/>
                <w:lang w:val="en-US"/>
              </w:rPr>
              <w:t>Ghi chú (nếu có)</w:t>
            </w:r>
          </w:p>
        </w:tc>
      </w:tr>
      <w:tr w:rsidR="008041FA" w:rsidRPr="008041FA" w:rsidTr="008041FA">
        <w:trPr>
          <w:trHeight w:val="28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I</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Công tác tổ chức</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w:t>
            </w:r>
          </w:p>
        </w:tc>
      </w:tr>
      <w:tr w:rsidR="008041FA" w:rsidRPr="008041FA" w:rsidTr="008041FA">
        <w:trPr>
          <w:trHeight w:val="945"/>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Số lượng thôn có kế hoạch/phương án Phòng chống thiên tai và/hoặc kế hoạch thích ứng BĐKH hàng năm</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Thôn</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4</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Pháp Kệ, Tô Xá, Hướng Phương, Đông Dương</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570"/>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2</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Số lượng trường học có kế hoạch PCTT hàng năm</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Trường</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7</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Trường Mầm non (3 điểm trường), Tiểu học A, Tiểu học B, Trường THCS</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52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3</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Số lần diễn tập PCTT trong 10 năm qua tại xã</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Lần</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Chỉ xây dựng phương án ứng phó thiên tai, chưa thực hiện diễn tập</w:t>
            </w:r>
          </w:p>
        </w:tc>
      </w:tr>
      <w:tr w:rsidR="008041FA" w:rsidRPr="008041FA" w:rsidTr="008041FA">
        <w:trPr>
          <w:trHeight w:val="28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4</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Số thành viên Ban chỉ huy PCTT và TKCN của xã</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Người</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26</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816"/>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Trong đó số lượng nữ, </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Người</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5</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Giúp việc cho bộ phận thường trực. Phụ trách sơ tán nhân dân và rà soát thiệt hại sau thiên tai.</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52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lastRenderedPageBreak/>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Số lượng đã qua đào tạo QLRRTT-DVCĐ hoặc đào tạo tương tự về PCTT, </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Người</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52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5</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Số lượng lực lượng thanh niên xung kích, chữ thập đỏ, cứu hộ-cứu nạn tại xã</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Người</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400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Mỗi thôn 100 người/4 thôn</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792"/>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Trong đó số lượng nữ,  </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Người</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30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Phụ trách công tác di dời, sơ tán dân, tiếp nhận lực lượng tăng cường. Khi có các tổ chức, cá nhân ủng</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1056"/>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6</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Số lượng Tuyên truyền viên PCTT/TƯBĐKH dựa vào cộng đồng</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Người</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294" w:type="pct"/>
            <w:vMerge w:val="restart"/>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Trong kế hoạch chỉ có văn hoá thông tin tuyên truyền qua hệ thống loa tại các thôn,  không có cán bộ tuyên truyền viên</w:t>
            </w:r>
          </w:p>
        </w:tc>
      </w:tr>
      <w:tr w:rsidR="008041FA" w:rsidRPr="008041FA" w:rsidTr="008041FA">
        <w:trPr>
          <w:trHeight w:val="28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Trong đó số lượng nữ, đóng vai trò gì</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Người</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294" w:type="pct"/>
            <w:vMerge/>
            <w:tcBorders>
              <w:top w:val="nil"/>
              <w:left w:val="single" w:sz="4" w:space="0" w:color="auto"/>
              <w:bottom w:val="single" w:sz="4" w:space="0" w:color="000000"/>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r>
      <w:tr w:rsidR="008041FA" w:rsidRPr="008041FA" w:rsidTr="008041FA">
        <w:trPr>
          <w:trHeight w:val="52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7</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Năng lực hoạt động của tiểu ban PCTT và đội xung kích thôn</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Người</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294" w:type="pct"/>
            <w:vMerge/>
            <w:tcBorders>
              <w:top w:val="nil"/>
              <w:left w:val="single" w:sz="4" w:space="0" w:color="auto"/>
              <w:bottom w:val="single" w:sz="4" w:space="0" w:color="000000"/>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r>
      <w:tr w:rsidR="008041FA" w:rsidRPr="008041FA" w:rsidTr="008041FA">
        <w:trPr>
          <w:trHeight w:val="28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630"/>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xml:space="preserve"> II</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Số lượng Phương tiện, trang thiết bị PCTT tại xã:</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đạt so với nhu cầu</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288"/>
        </w:trPr>
        <w:tc>
          <w:tcPr>
            <w:tcW w:w="187" w:type="pct"/>
            <w:vMerge w:val="restar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Ghe, thuyền:</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Chiếc</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Nhu cầu cần 3 cái</w:t>
            </w:r>
          </w:p>
        </w:tc>
      </w:tr>
      <w:tr w:rsidR="008041FA" w:rsidRPr="008041FA" w:rsidTr="008041FA">
        <w:trPr>
          <w:trHeight w:val="288"/>
        </w:trPr>
        <w:tc>
          <w:tcPr>
            <w:tcW w:w="187"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Áo phao</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Chiếc</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60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100%</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Tại UBND xã</w:t>
            </w:r>
          </w:p>
        </w:tc>
      </w:tr>
      <w:tr w:rsidR="008041FA" w:rsidRPr="008041FA" w:rsidTr="008041FA">
        <w:trPr>
          <w:trHeight w:val="288"/>
        </w:trPr>
        <w:tc>
          <w:tcPr>
            <w:tcW w:w="187"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Loa cầm tay</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Chiếc</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2</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33%</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Nhu cầu cần 4 thôn 4 cái, xã 2 cái</w:t>
            </w:r>
          </w:p>
        </w:tc>
      </w:tr>
      <w:tr w:rsidR="008041FA" w:rsidRPr="008041FA" w:rsidTr="008041FA">
        <w:trPr>
          <w:trHeight w:val="288"/>
        </w:trPr>
        <w:tc>
          <w:tcPr>
            <w:tcW w:w="187"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Đèn pin</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Chiếc</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12</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40%</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Nhu cầu cần 30 cái, cho BCH PCTT</w:t>
            </w:r>
          </w:p>
        </w:tc>
      </w:tr>
      <w:tr w:rsidR="008041FA" w:rsidRPr="008041FA" w:rsidTr="008041FA">
        <w:trPr>
          <w:trHeight w:val="528"/>
        </w:trPr>
        <w:tc>
          <w:tcPr>
            <w:tcW w:w="187"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Máy phát điện dự phòng</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Chiếc</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20%</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Nhu cầu cần mỗi thôn 1 cái và trụ sở UBND 1 cái</w:t>
            </w:r>
          </w:p>
        </w:tc>
      </w:tr>
      <w:tr w:rsidR="008041FA" w:rsidRPr="008041FA" w:rsidTr="008041FA">
        <w:trPr>
          <w:trHeight w:val="288"/>
        </w:trPr>
        <w:tc>
          <w:tcPr>
            <w:tcW w:w="187"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Lều bạt</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Chiếc</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50%</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Nhu cầu cần 2 cái</w:t>
            </w:r>
          </w:p>
        </w:tc>
      </w:tr>
      <w:tr w:rsidR="008041FA" w:rsidRPr="008041FA" w:rsidTr="008041FA">
        <w:trPr>
          <w:trHeight w:val="288"/>
        </w:trPr>
        <w:tc>
          <w:tcPr>
            <w:tcW w:w="187"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xml:space="preserve">-    Xe vận tải </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Chiếc</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28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III</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Số lượng vật tư thiết bị dự phòng</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color w:val="000000"/>
                <w:sz w:val="20"/>
                <w:szCs w:val="20"/>
                <w:lang w:val="en-US"/>
              </w:rPr>
            </w:pPr>
            <w:r w:rsidRPr="008041FA">
              <w:rPr>
                <w:rFonts w:ascii="Times New Roman" w:eastAsia="Times New Roman" w:hAnsi="Times New Roman" w:cs="Times New Roman"/>
                <w:b/>
                <w:bCs/>
                <w:color w:val="000000"/>
                <w:sz w:val="20"/>
                <w:szCs w:val="20"/>
                <w:lang w:val="en-US"/>
              </w:rPr>
              <w:t>% đạt so với kế hoạch được giao</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288"/>
        </w:trPr>
        <w:tc>
          <w:tcPr>
            <w:tcW w:w="187" w:type="pct"/>
            <w:vMerge w:val="restar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both"/>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Số lượng gói/đơn vị hóa chất khử trùng tại chỗ</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Đơn vị</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100%</w:t>
            </w:r>
          </w:p>
        </w:tc>
        <w:tc>
          <w:tcPr>
            <w:tcW w:w="1294" w:type="pct"/>
            <w:vMerge w:val="restart"/>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Dự trữ tại trạm y tế và được cung cấp từ huyện, khi có sự cố xảy ra sẽ cung cấp đủ số lượng yêu cầu</w:t>
            </w:r>
          </w:p>
        </w:tc>
      </w:tr>
      <w:tr w:rsidR="008041FA" w:rsidRPr="008041FA" w:rsidTr="008041FA">
        <w:trPr>
          <w:trHeight w:val="444"/>
        </w:trPr>
        <w:tc>
          <w:tcPr>
            <w:tcW w:w="187"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ind w:firstLineChars="300" w:firstLine="600"/>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Số lượng thuốc y tế dự phòng tại chỗ</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Đơn vị</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100%</w:t>
            </w:r>
          </w:p>
        </w:tc>
        <w:tc>
          <w:tcPr>
            <w:tcW w:w="1294" w:type="pct"/>
            <w:vMerge/>
            <w:tcBorders>
              <w:top w:val="nil"/>
              <w:left w:val="single" w:sz="4" w:space="0" w:color="auto"/>
              <w:bottom w:val="single" w:sz="4" w:space="0" w:color="000000"/>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r>
      <w:tr w:rsidR="008041FA" w:rsidRPr="008041FA" w:rsidTr="008041FA">
        <w:trPr>
          <w:trHeight w:val="52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ind w:firstLineChars="300" w:firstLine="600"/>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Bao bì</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Cái</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4000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100%</w:t>
            </w:r>
          </w:p>
        </w:tc>
        <w:tc>
          <w:tcPr>
            <w:tcW w:w="1294" w:type="pct"/>
            <w:vMerge w:val="restart"/>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Chủ yếu là huy động tại dân, không có dự trữ</w:t>
            </w:r>
          </w:p>
        </w:tc>
      </w:tr>
      <w:tr w:rsidR="008041FA" w:rsidRPr="008041FA" w:rsidTr="008041FA">
        <w:trPr>
          <w:trHeight w:val="28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ind w:firstLineChars="300" w:firstLine="600"/>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Cọc tre</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Cọc</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2000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100%</w:t>
            </w:r>
          </w:p>
        </w:tc>
        <w:tc>
          <w:tcPr>
            <w:tcW w:w="1294" w:type="pct"/>
            <w:vMerge/>
            <w:tcBorders>
              <w:top w:val="nil"/>
              <w:left w:val="single" w:sz="4" w:space="0" w:color="auto"/>
              <w:bottom w:val="single" w:sz="4" w:space="0" w:color="000000"/>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r>
      <w:tr w:rsidR="008041FA" w:rsidRPr="008041FA" w:rsidTr="008041FA">
        <w:trPr>
          <w:trHeight w:val="288"/>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ind w:firstLineChars="300" w:firstLine="600"/>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Đá dăm</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r>
      <w:tr w:rsidR="008041FA" w:rsidRPr="008041FA" w:rsidTr="008041FA">
        <w:trPr>
          <w:trHeight w:val="510"/>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ind w:firstLineChars="300" w:firstLine="600"/>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Mì tôm</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Thùng</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1000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100%</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Hợp đồng với các quán</w:t>
            </w:r>
          </w:p>
        </w:tc>
      </w:tr>
      <w:tr w:rsidR="008041FA" w:rsidRPr="008041FA" w:rsidTr="008041FA">
        <w:trPr>
          <w:trHeight w:val="450"/>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ind w:firstLineChars="300" w:firstLine="600"/>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Lương khô</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Thùng</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500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100%</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Hợp đồng với các quán</w:t>
            </w:r>
          </w:p>
        </w:tc>
      </w:tr>
      <w:tr w:rsidR="008041FA" w:rsidRPr="008041FA" w:rsidTr="008041FA">
        <w:trPr>
          <w:trHeight w:val="288"/>
        </w:trPr>
        <w:tc>
          <w:tcPr>
            <w:tcW w:w="187" w:type="pct"/>
            <w:vMerge w:val="restar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w:t>
            </w: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ind w:firstLineChars="300" w:firstLine="600"/>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Nước uống</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Thùng</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500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100%</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Hợp đồng với các quán</w:t>
            </w:r>
          </w:p>
        </w:tc>
      </w:tr>
      <w:tr w:rsidR="008041FA" w:rsidRPr="008041FA" w:rsidTr="008041FA">
        <w:trPr>
          <w:trHeight w:val="528"/>
        </w:trPr>
        <w:tc>
          <w:tcPr>
            <w:tcW w:w="187"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p>
        </w:tc>
        <w:tc>
          <w:tcPr>
            <w:tcW w:w="160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ind w:firstLineChars="300" w:firstLine="600"/>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          Khác: Bạt chống tràn</w:t>
            </w:r>
          </w:p>
        </w:tc>
        <w:tc>
          <w:tcPr>
            <w:tcW w:w="317"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Đơn vị</w:t>
            </w:r>
          </w:p>
        </w:tc>
        <w:tc>
          <w:tcPr>
            <w:tcW w:w="333"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6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right"/>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0%</w:t>
            </w:r>
          </w:p>
        </w:tc>
        <w:tc>
          <w:tcPr>
            <w:tcW w:w="12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color w:val="000000"/>
                <w:sz w:val="20"/>
                <w:szCs w:val="20"/>
                <w:lang w:val="en-US"/>
              </w:rPr>
            </w:pPr>
            <w:r w:rsidRPr="008041FA">
              <w:rPr>
                <w:rFonts w:ascii="Times New Roman" w:eastAsia="Times New Roman" w:hAnsi="Times New Roman" w:cs="Times New Roman"/>
                <w:color w:val="000000"/>
                <w:sz w:val="20"/>
                <w:szCs w:val="20"/>
                <w:lang w:val="en-US"/>
              </w:rPr>
              <w:t>Cần thiết 05 cái nhưng hiện tại không có</w:t>
            </w:r>
          </w:p>
        </w:tc>
      </w:tr>
    </w:tbl>
    <w:p w:rsidR="0033159A" w:rsidRPr="0033159A" w:rsidRDefault="0033159A" w:rsidP="0033159A">
      <w:pPr>
        <w:rPr>
          <w:lang w:val="vi-VN"/>
        </w:rPr>
      </w:pPr>
    </w:p>
    <w:p w:rsidR="00F05D32" w:rsidRPr="00C42CE9" w:rsidRDefault="00F05D32" w:rsidP="00C42CE9">
      <w:pPr>
        <w:pStyle w:val="Heading2"/>
        <w:ind w:left="-284" w:firstLine="0"/>
        <w:rPr>
          <w:rFonts w:ascii="Times New Roman" w:eastAsia="Times New Roman" w:hAnsi="Times New Roman"/>
          <w:lang w:val="vi-VN"/>
        </w:rPr>
      </w:pPr>
      <w:bookmarkStart w:id="34" w:name="_Toc4399189"/>
      <w:r>
        <w:rPr>
          <w:rFonts w:ascii="Times New Roman" w:eastAsia="Times New Roman" w:hAnsi="Times New Roman"/>
        </w:rPr>
        <w:t xml:space="preserve">14. </w:t>
      </w:r>
      <w:r w:rsidRPr="00B84926">
        <w:rPr>
          <w:rFonts w:ascii="Times New Roman" w:eastAsia="Times New Roman" w:hAnsi="Times New Roman"/>
        </w:rPr>
        <w:t>Các lĩnh vựcngành</w:t>
      </w:r>
      <w:r>
        <w:rPr>
          <w:rFonts w:ascii="Times New Roman" w:eastAsia="Times New Roman" w:hAnsi="Times New Roman"/>
        </w:rPr>
        <w:t xml:space="preserve"> ngh</w:t>
      </w:r>
      <w:r w:rsidRPr="001D4738">
        <w:rPr>
          <w:rFonts w:ascii="Times New Roman" w:eastAsia="Times New Roman" w:hAnsi="Times New Roman"/>
        </w:rPr>
        <w:t>ề</w:t>
      </w:r>
      <w:bookmarkEnd w:id="34"/>
      <w:r w:rsidRPr="001D4738">
        <w:rPr>
          <w:rFonts w:ascii="Times New Roman" w:eastAsia="Times New Roman" w:hAnsi="Times New Roman"/>
        </w:rPr>
        <w:t>đặc</w:t>
      </w:r>
      <w:r>
        <w:rPr>
          <w:rFonts w:ascii="Times New Roman" w:eastAsia="Times New Roman" w:hAnsi="Times New Roman"/>
        </w:rPr>
        <w:t xml:space="preserve"> th</w:t>
      </w:r>
      <w:r w:rsidRPr="001D4738">
        <w:rPr>
          <w:rFonts w:ascii="Times New Roman" w:eastAsia="Times New Roman" w:hAnsi="Times New Roman"/>
        </w:rPr>
        <w:t>ù</w:t>
      </w:r>
      <w:r>
        <w:rPr>
          <w:rFonts w:ascii="Times New Roman" w:eastAsia="Times New Roman" w:hAnsi="Times New Roman"/>
        </w:rPr>
        <w:t xml:space="preserve"> kh</w:t>
      </w:r>
      <w:r w:rsidRPr="001D4738">
        <w:rPr>
          <w:rFonts w:ascii="Times New Roman" w:eastAsia="Times New Roman" w:hAnsi="Times New Roman"/>
        </w:rPr>
        <w:t>ác</w:t>
      </w:r>
      <w:r>
        <w:rPr>
          <w:rFonts w:ascii="Times New Roman" w:eastAsia="Times New Roman" w:hAnsi="Times New Roman"/>
        </w:rPr>
        <w:t xml:space="preserve"> (Không có)</w:t>
      </w:r>
    </w:p>
    <w:p w:rsidR="0048646C" w:rsidRDefault="00F05D32" w:rsidP="00C42CE9">
      <w:pPr>
        <w:pStyle w:val="Heading2"/>
        <w:ind w:left="46"/>
        <w:rPr>
          <w:rFonts w:ascii="Times New Roman" w:eastAsia="Times New Roman" w:hAnsi="Times New Roman"/>
        </w:rPr>
      </w:pPr>
      <w:bookmarkStart w:id="35" w:name="_Toc4399190"/>
      <w:r w:rsidRPr="00B84926">
        <w:rPr>
          <w:rFonts w:ascii="Times New Roman" w:eastAsia="Times New Roman" w:hAnsi="Times New Roman"/>
        </w:rPr>
        <w:t>15. Tổng hợp hiện trạng Năng lực về PCTT và TƯBĐKH (Kiến thức, kỹ thuật, công nghệ)</w:t>
      </w:r>
      <w:bookmarkEnd w:id="35"/>
    </w:p>
    <w:tbl>
      <w:tblPr>
        <w:tblW w:w="5000" w:type="pct"/>
        <w:tblLook w:val="04A0" w:firstRow="1" w:lastRow="0" w:firstColumn="1" w:lastColumn="0" w:noHBand="0" w:noVBand="1"/>
      </w:tblPr>
      <w:tblGrid>
        <w:gridCol w:w="516"/>
        <w:gridCol w:w="3081"/>
        <w:gridCol w:w="1150"/>
        <w:gridCol w:w="761"/>
        <w:gridCol w:w="761"/>
        <w:gridCol w:w="892"/>
        <w:gridCol w:w="803"/>
        <w:gridCol w:w="1459"/>
      </w:tblGrid>
      <w:tr w:rsidR="008041FA" w:rsidRPr="008041FA" w:rsidTr="008041FA">
        <w:trPr>
          <w:trHeight w:val="336"/>
        </w:trPr>
        <w:tc>
          <w:tcPr>
            <w:tcW w:w="2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TT</w:t>
            </w:r>
          </w:p>
        </w:tc>
        <w:tc>
          <w:tcPr>
            <w:tcW w:w="16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Liệt kê các loại Kiến thức, Kinh nghiệm &amp; Công nghệ</w:t>
            </w:r>
          </w:p>
        </w:tc>
        <w:tc>
          <w:tcPr>
            <w:tcW w:w="60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single" w:sz="4" w:space="0" w:color="auto"/>
              <w:left w:val="nil"/>
              <w:bottom w:val="nil"/>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single" w:sz="4" w:space="0" w:color="auto"/>
              <w:left w:val="nil"/>
              <w:bottom w:val="nil"/>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462" w:type="pct"/>
            <w:tcBorders>
              <w:top w:val="single" w:sz="4" w:space="0" w:color="auto"/>
              <w:left w:val="nil"/>
              <w:bottom w:val="nil"/>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416" w:type="pct"/>
            <w:tcBorders>
              <w:top w:val="single" w:sz="4" w:space="0" w:color="auto"/>
              <w:left w:val="nil"/>
              <w:bottom w:val="nil"/>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790" w:type="pct"/>
            <w:vMerge w:val="restart"/>
            <w:tcBorders>
              <w:top w:val="single" w:sz="4" w:space="0" w:color="auto"/>
              <w:left w:val="nil"/>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Khả năng của xã</w:t>
            </w:r>
          </w:p>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sz w:val="20"/>
                <w:szCs w:val="20"/>
                <w:lang w:val="en-US"/>
              </w:rPr>
              <w:t>(Cao, Trung Bình, Thấp)</w:t>
            </w:r>
          </w:p>
        </w:tc>
      </w:tr>
      <w:tr w:rsidR="008041FA" w:rsidRPr="008041FA" w:rsidTr="008041FA">
        <w:trPr>
          <w:trHeight w:val="1008"/>
        </w:trPr>
        <w:tc>
          <w:tcPr>
            <w:tcW w:w="290" w:type="pct"/>
            <w:vMerge/>
            <w:tcBorders>
              <w:top w:val="single" w:sz="4" w:space="0" w:color="auto"/>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vMerge/>
            <w:tcBorders>
              <w:top w:val="single" w:sz="4" w:space="0" w:color="auto"/>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602" w:type="pct"/>
            <w:vMerge/>
            <w:tcBorders>
              <w:top w:val="single" w:sz="4" w:space="0" w:color="auto"/>
              <w:left w:val="single" w:sz="4" w:space="0" w:color="auto"/>
              <w:bottom w:val="single" w:sz="4" w:space="0" w:color="000000"/>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Thôn Pháp Kệ</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Thôn Tô Xá</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Thôn Hướng Phương</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Thôn Đông Dương</w:t>
            </w:r>
          </w:p>
        </w:tc>
        <w:tc>
          <w:tcPr>
            <w:tcW w:w="790" w:type="pct"/>
            <w:vMerge/>
            <w:tcBorders>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1</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Rủi ro với dân cư và cộng đồng</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Lực lượng tham gia công tác PCTT/tổ xung kích được tập huấn nâng cao năng lực</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Ban chỉ huy PCTT /đội xung kích được tập huấn nâng cao năng lực</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 xml:space="preserve">Có kế hoạch PCTT 5 năm (được cập nhật hàng năm) </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d</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phương án ứng phó thiên tai (ƯPTT)</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e</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quy hoạch dân cư an toàn về thiên tai và TƯBĐKH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g</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người dân có kiến thức và kinh nghiệm PCTT &amp; TƯBĐKH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85%</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75%</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h</w:t>
            </w:r>
          </w:p>
        </w:tc>
        <w:tc>
          <w:tcPr>
            <w:tcW w:w="1651"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hộ dân chủ động trong công tác PCTT</w:t>
            </w:r>
          </w:p>
        </w:tc>
        <w:tc>
          <w:tcPr>
            <w:tcW w:w="60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auto" w:fill="auto"/>
            <w:noWrap/>
            <w:vAlign w:val="bottom"/>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i</w:t>
            </w:r>
          </w:p>
        </w:tc>
        <w:tc>
          <w:tcPr>
            <w:tcW w:w="1651" w:type="pct"/>
            <w:tcBorders>
              <w:top w:val="nil"/>
              <w:left w:val="nil"/>
              <w:bottom w:val="single" w:sz="4" w:space="0" w:color="auto"/>
              <w:right w:val="single" w:sz="4" w:space="0" w:color="auto"/>
            </w:tcBorders>
            <w:shd w:val="clear" w:color="auto" w:fill="auto"/>
            <w:noWrap/>
            <w:vAlign w:val="bottom"/>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Tỷ lệ phụ nữ và trẻ em biết bơi</w:t>
            </w:r>
          </w:p>
        </w:tc>
        <w:tc>
          <w:tcPr>
            <w:tcW w:w="602" w:type="pct"/>
            <w:tcBorders>
              <w:top w:val="nil"/>
              <w:left w:val="nil"/>
              <w:bottom w:val="single" w:sz="4" w:space="0" w:color="auto"/>
              <w:right w:val="single" w:sz="4" w:space="0" w:color="auto"/>
            </w:tcBorders>
            <w:shd w:val="clear" w:color="auto" w:fill="auto"/>
            <w:noWrap/>
            <w:vAlign w:val="bottom"/>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Tỷ lệ</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20%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20%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20%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20%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2</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Hạ tầng cộng đồng</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tổ tự quản các công trình công cộng.</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hoạt động duy tu bảo dưỡng công trình công cộng hàng năm</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3</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Công trình thủy lợi</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 xml:space="preserve">Công trình thủy lợi có tính đến yếu tố TƯBĐKH </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Thực hiện hoạt động duy tu bảo dưỡng hệ thống công trình thủy lợi hàng năm</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Người tham gia vận hành bảo dưỡng có kiến thức &amp; kỹ năng</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4</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Nhà ở</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Trung bình</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Trung bình</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xml:space="preserve">Trung Bình </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Trung bình</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Trung Bình</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Đội xung kích có thực hiện hỗ trợ chằng chống nhà cửa cho người dân</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hộ dân có kỹ năng kiến thức chằng chống nhà cửa</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60%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60%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60%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60%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Trung Bình</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nhà ở đáp ứng tiêu chí nhà an toàn</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15%</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18%</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37%</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Trung Bình</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5</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Kiến thức giữ gìn vệ sinh và môi trường</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xml:space="preserve">Trung Bình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xml:space="preserve">Trung Bình </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xml:space="preserve">Trung Bình </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xml:space="preserve">Trung Bình </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Trung Bình</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hộ dân chấp hành thu gom rác thải</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lastRenderedPageBreak/>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 xml:space="preserve">Tỷ lệ người dân có kiến thức giữ gìn vệ sinh và môi trường </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70%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70%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70%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70%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thôn có tổ chức thu gom rác thải</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d</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hộ dân có thực hiện phân loại rác</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e</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quy hoạch hệ thống nước sạch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6</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Y tế và quản lý dịch bệnh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Khả năng kiểm soát dịch bệnh của đơn vị y tế</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người dân có ý thức vệ sinh, phòng ngừa dịch bệnh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7</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Giáo dục</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trường học có phương án ứng phó thiên tai</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Hoạt động tuyên truyền, phổ biến kiến thức PCTT &amp; 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 xml:space="preserve">Có tổ chức lớp dạy bơi cho trẻ em </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d</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Tuyên truyền về PCTT và BĐKH cho học sinh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8</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xml:space="preserve">Rừng và hiện trạng sản xuất quản lý </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rừng trồng phòng hộ được nghiệm thu</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rừng phòng hộ được chăm sóc bảo vệ tốt</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 xml:space="preserve">Tỷ lệ rừng có hoạt động sinh kế </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d</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rừng được giao cho cộng đồng quản lý</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9</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Hoạt động sản xuất kinh doanh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w:t>
            </w:r>
          </w:p>
        </w:tc>
        <w:tc>
          <w:tcPr>
            <w:tcW w:w="394"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w:t>
            </w:r>
          </w:p>
        </w:tc>
        <w:tc>
          <w:tcPr>
            <w:tcW w:w="462"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w:t>
            </w:r>
          </w:p>
        </w:tc>
        <w:tc>
          <w:tcPr>
            <w:tcW w:w="416"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Trồng trọt</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672"/>
        </w:trPr>
        <w:tc>
          <w:tcPr>
            <w:tcW w:w="290" w:type="pct"/>
            <w:vMerge w:val="restar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Tỷ lệ diện tích cây trồng được điều tiết nước tưới, tiêu</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Tỷ lệ hộ áp dụng kiến thức, kỹ thuật trồng trọt</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Xã có kế hoạch chuyển đổi cơ cấu cây trồng vật nuôi để TƯBĐKH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Tỷ lệ hộ chuyển đổi cơ cấu cây trồng để TƯ BĐKH trong 5 năm gần đây</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Chăn nuôi</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672"/>
        </w:trPr>
        <w:tc>
          <w:tcPr>
            <w:tcW w:w="290" w:type="pct"/>
            <w:vMerge w:val="restar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Xã có kế hoạch chuyển đổi cơ cấu cây trồng vật nuôi để TƯBĐKH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Tỷ lệ đàn gia súc được tiêm phòng theo định kỳ</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-Hộ áp dụng kiến thức kỹ thuật chăn nuôi</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Thủy sản</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672"/>
        </w:trPr>
        <w:tc>
          <w:tcPr>
            <w:tcW w:w="290" w:type="pct"/>
            <w:vMerge w:val="restar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Tỷ lệ hộ nuôi trồng thủy sản áp dụng kiến thức kỹ thuật TƯ 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80%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Vùng nuôi trồng thủy sản được quy hoạch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 xml:space="preserve">Tỷ lệ hộ nghèo nơi thường xuyên xảy ra thiên tai được vay vốn ngân hàng </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100%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Có hỗ trợ vay vốn đầu tư trang thiết bị đánh bắt xa bờ</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r>
      <w:tr w:rsidR="008041FA" w:rsidRPr="008041FA" w:rsidTr="008041FA">
        <w:trPr>
          <w:trHeight w:val="336"/>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 xml:space="preserve">Có quy hoạch khu neo đậu đảm bảo an toàn </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d</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Du lịch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w:t>
            </w:r>
          </w:p>
        </w:tc>
      </w:tr>
      <w:tr w:rsidR="008041FA" w:rsidRPr="008041FA" w:rsidTr="008041FA">
        <w:trPr>
          <w:trHeight w:val="672"/>
        </w:trPr>
        <w:tc>
          <w:tcPr>
            <w:tcW w:w="290" w:type="pct"/>
            <w:vMerge w:val="restar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 Có quy hoạch phát triển du lịch trong Kế hoạch PTKTXH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r>
      <w:tr w:rsidR="008041FA" w:rsidRPr="008041FA" w:rsidTr="008041FA">
        <w:trPr>
          <w:trHeight w:val="672"/>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Tỷ lệ cơ sở kinh doanh dịch vụ du lịch đảm bảo an toàn khi có thiên tai</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r>
      <w:tr w:rsidR="008041FA" w:rsidRPr="008041FA" w:rsidTr="008041FA">
        <w:trPr>
          <w:trHeight w:val="672"/>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Tỷ lệ các cơ sở kinh doanh dịch vụ du lịch được trang bị kiến thức kỹ năng PCTT, Sơ cấp cứu</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r>
      <w:tr w:rsidR="008041FA" w:rsidRPr="008041FA" w:rsidTr="008041FA">
        <w:trPr>
          <w:trHeight w:val="672"/>
        </w:trPr>
        <w:tc>
          <w:tcPr>
            <w:tcW w:w="290" w:type="pct"/>
            <w:vMerge/>
            <w:tcBorders>
              <w:top w:val="nil"/>
              <w:left w:val="single" w:sz="4" w:space="0" w:color="auto"/>
              <w:bottom w:val="single" w:sz="4" w:space="0" w:color="auto"/>
              <w:right w:val="single" w:sz="4" w:space="0" w:color="auto"/>
            </w:tcBorders>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Tỷ lệ các cơ sở kinh doanh dịch vụ du lịch được trang bị kiến thức kỹ thuật</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e</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Buôn bán và dịch vụ khác</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xml:space="preserve">-  </w:t>
            </w:r>
            <w:r w:rsidRPr="008041FA">
              <w:rPr>
                <w:rFonts w:ascii="Times New Roman" w:eastAsia="Times New Roman" w:hAnsi="Times New Roman" w:cs="Times New Roman"/>
                <w:iCs/>
                <w:sz w:val="20"/>
                <w:szCs w:val="20"/>
                <w:lang w:val="en-US"/>
              </w:rPr>
              <w:t>Tỷ lệ các cơ sở kinh doanh buôn bán nhỏ lẻ được trang bị kiến thức kỹ năng PCTT</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10</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Thông tin truyền thông và cảnh báo sớm</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Tổ chức tuyên truyền về PCTT/BĐKH cho công đồng</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Tổ chức cung cấp thông tin cảnh báo sớm</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người dân được cung cấp thông tin truyền thanh, cảnh báo sớm</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d</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Ý thức chủ động theo dõi và truyền tin cảnh báo sớm của dân</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11</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Phòng chống thiên tai/ TƯBĐKH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Tổ chức tuyên truyền về PCTT/BĐKH cho cộng đồng</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lastRenderedPageBreak/>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Tổ chức cung cấp thông tin cảnh báo sớm</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người dân được tuyên truyền về PCTT/BĐKH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95%</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d</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lực lượng xung kích ở thôn</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e</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Tổ chức hoặc tham gia diễn tập PCTT</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Không</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g</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thôn có các trang thiết bị và phương tiện PCTT</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50%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50%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50%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50%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Trung Bình</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h</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Xã có đủ phương tiện, vật tư thiết bị dự phòng</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right"/>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12</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Giới trong PCTT và 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Thấp</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Thấp</w:t>
            </w:r>
          </w:p>
        </w:tc>
        <w:tc>
          <w:tcPr>
            <w:tcW w:w="46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Thấp</w:t>
            </w:r>
          </w:p>
        </w:tc>
        <w:tc>
          <w:tcPr>
            <w:tcW w:w="416"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Thấp</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Thấp</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a</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nữ là thành viên Ban Chỉ huy PCTT &amp; TKCN</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26%</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26%</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26%</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26%</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b</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nữ tham gia lực lượng ứng phó tìm kiếm cứu hộ cứu nạn</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33%</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33%</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33%</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33%</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 xml:space="preserve">Tỷ lệ nữ tham gia các hoạt động PCTT tại cộng đồng </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12%</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11%</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12%</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12%</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336"/>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d</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nữ có kiến thức kỹ năng PCTT và TƯ 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(Tỷ lệ %)</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30%</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30%</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30%</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30%</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Thấp</w:t>
            </w:r>
          </w:p>
        </w:tc>
      </w:tr>
      <w:tr w:rsidR="008041FA" w:rsidRPr="008041FA" w:rsidTr="008041FA">
        <w:trPr>
          <w:trHeight w:val="672"/>
        </w:trPr>
        <w:tc>
          <w:tcPr>
            <w:tcW w:w="290" w:type="pct"/>
            <w:tcBorders>
              <w:top w:val="nil"/>
              <w:left w:val="single" w:sz="4" w:space="0" w:color="auto"/>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e</w:t>
            </w:r>
          </w:p>
        </w:tc>
        <w:tc>
          <w:tcPr>
            <w:tcW w:w="1651"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Lực lượng PCTT được tập huấn về kiến thức BĐG và Lồng ghép giới trong PCTT và BĐKH</w:t>
            </w:r>
          </w:p>
        </w:tc>
        <w:tc>
          <w:tcPr>
            <w:tcW w:w="602"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Có / Không</w:t>
            </w:r>
          </w:p>
        </w:tc>
        <w:tc>
          <w:tcPr>
            <w:tcW w:w="394" w:type="pct"/>
            <w:tcBorders>
              <w:top w:val="nil"/>
              <w:left w:val="nil"/>
              <w:bottom w:val="single" w:sz="4" w:space="0" w:color="auto"/>
              <w:right w:val="single" w:sz="4" w:space="0" w:color="auto"/>
            </w:tcBorders>
            <w:shd w:val="clear" w:color="000000" w:fill="FFFFFF"/>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394"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62"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416"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Có</w:t>
            </w:r>
          </w:p>
        </w:tc>
        <w:tc>
          <w:tcPr>
            <w:tcW w:w="790" w:type="pct"/>
            <w:tcBorders>
              <w:top w:val="nil"/>
              <w:left w:val="nil"/>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Cao</w:t>
            </w:r>
          </w:p>
        </w:tc>
      </w:tr>
      <w:tr w:rsidR="008041FA" w:rsidRPr="008041FA" w:rsidTr="008041FA">
        <w:trPr>
          <w:trHeight w:val="672"/>
        </w:trPr>
        <w:tc>
          <w:tcPr>
            <w:tcW w:w="290" w:type="pct"/>
            <w:vMerge w:val="restar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r w:rsidRPr="008041FA">
              <w:rPr>
                <w:rFonts w:ascii="Times New Roman" w:eastAsia="Times New Roman" w:hAnsi="Times New Roman" w:cs="Times New Roman"/>
                <w:sz w:val="20"/>
                <w:szCs w:val="20"/>
                <w:lang w:val="en-US"/>
              </w:rPr>
              <w:t> </w:t>
            </w:r>
          </w:p>
        </w:tc>
        <w:tc>
          <w:tcPr>
            <w:tcW w:w="1651" w:type="pct"/>
            <w:vMerge w:val="restart"/>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Khả năng của thôn</w:t>
            </w:r>
          </w:p>
        </w:tc>
        <w:tc>
          <w:tcPr>
            <w:tcW w:w="602" w:type="pct"/>
            <w:vMerge w:val="restart"/>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iCs/>
                <w:sz w:val="20"/>
                <w:szCs w:val="20"/>
                <w:lang w:val="en-US"/>
              </w:rPr>
            </w:pPr>
            <w:r w:rsidRPr="008041FA">
              <w:rPr>
                <w:rFonts w:ascii="Times New Roman" w:eastAsia="Times New Roman" w:hAnsi="Times New Roman" w:cs="Times New Roman"/>
                <w:iCs/>
                <w:sz w:val="20"/>
                <w:szCs w:val="20"/>
                <w:lang w:val="en-US"/>
              </w:rPr>
              <w:t>(Cao/Trung Bình/Thấp)</w:t>
            </w:r>
          </w:p>
        </w:tc>
        <w:tc>
          <w:tcPr>
            <w:tcW w:w="394" w:type="pct"/>
            <w:vMerge w:val="restart"/>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394" w:type="pct"/>
            <w:vMerge w:val="restart"/>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62" w:type="pct"/>
            <w:vMerge w:val="restart"/>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416" w:type="pct"/>
            <w:vMerge w:val="restart"/>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c>
          <w:tcPr>
            <w:tcW w:w="790" w:type="pct"/>
            <w:vMerge w:val="restart"/>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jc w:val="center"/>
              <w:rPr>
                <w:rFonts w:ascii="Times New Roman" w:eastAsia="Times New Roman" w:hAnsi="Times New Roman" w:cs="Times New Roman"/>
                <w:b/>
                <w:bCs/>
                <w:sz w:val="20"/>
                <w:szCs w:val="20"/>
                <w:lang w:val="en-US"/>
              </w:rPr>
            </w:pPr>
            <w:r w:rsidRPr="008041FA">
              <w:rPr>
                <w:rFonts w:ascii="Times New Roman" w:eastAsia="Times New Roman" w:hAnsi="Times New Roman" w:cs="Times New Roman"/>
                <w:b/>
                <w:bCs/>
                <w:sz w:val="20"/>
                <w:szCs w:val="20"/>
                <w:lang w:val="en-US"/>
              </w:rPr>
              <w:t>Cao</w:t>
            </w:r>
          </w:p>
        </w:tc>
      </w:tr>
      <w:tr w:rsidR="008041FA" w:rsidRPr="008041FA" w:rsidTr="008041FA">
        <w:trPr>
          <w:trHeight w:val="509"/>
        </w:trPr>
        <w:tc>
          <w:tcPr>
            <w:tcW w:w="290" w:type="pct"/>
            <w:vMerge/>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sz w:val="20"/>
                <w:szCs w:val="20"/>
                <w:lang w:val="en-US"/>
              </w:rPr>
            </w:pPr>
          </w:p>
        </w:tc>
        <w:tc>
          <w:tcPr>
            <w:tcW w:w="1651" w:type="pct"/>
            <w:vMerge/>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602" w:type="pct"/>
            <w:vMerge/>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iCs/>
                <w:sz w:val="20"/>
                <w:szCs w:val="20"/>
                <w:lang w:val="en-US"/>
              </w:rPr>
            </w:pPr>
          </w:p>
        </w:tc>
        <w:tc>
          <w:tcPr>
            <w:tcW w:w="394" w:type="pct"/>
            <w:vMerge/>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394" w:type="pct"/>
            <w:vMerge/>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462" w:type="pct"/>
            <w:vMerge/>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416" w:type="pct"/>
            <w:vMerge/>
            <w:tcBorders>
              <w:top w:val="nil"/>
              <w:left w:val="single" w:sz="4" w:space="0" w:color="auto"/>
              <w:bottom w:val="single" w:sz="4" w:space="0" w:color="000000"/>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c>
          <w:tcPr>
            <w:tcW w:w="790" w:type="pct"/>
            <w:vMerge/>
            <w:tcBorders>
              <w:top w:val="nil"/>
              <w:left w:val="single" w:sz="4" w:space="0" w:color="auto"/>
              <w:bottom w:val="single" w:sz="4" w:space="0" w:color="auto"/>
              <w:right w:val="single" w:sz="4" w:space="0" w:color="auto"/>
            </w:tcBorders>
            <w:shd w:val="clear" w:color="auto" w:fill="auto"/>
            <w:vAlign w:val="center"/>
            <w:hideMark/>
          </w:tcPr>
          <w:p w:rsidR="008041FA" w:rsidRPr="008041FA" w:rsidRDefault="008041FA" w:rsidP="008041FA">
            <w:pPr>
              <w:spacing w:after="0" w:line="240" w:lineRule="auto"/>
              <w:rPr>
                <w:rFonts w:ascii="Times New Roman" w:eastAsia="Times New Roman" w:hAnsi="Times New Roman" w:cs="Times New Roman"/>
                <w:b/>
                <w:bCs/>
                <w:sz w:val="20"/>
                <w:szCs w:val="20"/>
                <w:lang w:val="en-US"/>
              </w:rPr>
            </w:pPr>
          </w:p>
        </w:tc>
      </w:tr>
    </w:tbl>
    <w:p w:rsidR="00C42CE9" w:rsidRPr="00C42CE9" w:rsidRDefault="00C42CE9" w:rsidP="00C42CE9"/>
    <w:p w:rsidR="00F05D32" w:rsidRDefault="00F05D32" w:rsidP="00F05D32">
      <w:pPr>
        <w:pStyle w:val="Heading2"/>
        <w:ind w:left="46"/>
        <w:rPr>
          <w:rFonts w:ascii="Times New Roman" w:eastAsia="Times New Roman" w:hAnsi="Times New Roman"/>
          <w:lang w:val="en-US"/>
        </w:rPr>
      </w:pPr>
      <w:bookmarkStart w:id="36" w:name="_Toc4399191"/>
      <w:r w:rsidRPr="00B84926">
        <w:rPr>
          <w:rFonts w:ascii="Times New Roman" w:eastAsia="Times New Roman" w:hAnsi="Times New Roman"/>
        </w:rPr>
        <w:t xml:space="preserve">16. </w:t>
      </w:r>
      <w:r w:rsidR="00C63DB1">
        <w:rPr>
          <w:rFonts w:ascii="Times New Roman" w:eastAsia="Times New Roman" w:hAnsi="Times New Roman"/>
        </w:rPr>
        <w:t>TỔNG</w:t>
      </w:r>
      <w:r w:rsidR="00C63DB1">
        <w:rPr>
          <w:rFonts w:ascii="Times New Roman" w:eastAsia="Times New Roman" w:hAnsi="Times New Roman"/>
          <w:lang w:val="vi-VN"/>
        </w:rPr>
        <w:t xml:space="preserve"> HỢP HIỆN TRẠNG TÌNH TRẠNG DỄ BỊ TỔN THƯƠNG THEO XÃ </w:t>
      </w:r>
      <w:bookmarkEnd w:id="36"/>
    </w:p>
    <w:tbl>
      <w:tblPr>
        <w:tblW w:w="4950" w:type="pct"/>
        <w:tblLayout w:type="fixed"/>
        <w:tblLook w:val="04A0" w:firstRow="1" w:lastRow="0" w:firstColumn="1" w:lastColumn="0" w:noHBand="0" w:noVBand="1"/>
      </w:tblPr>
      <w:tblGrid>
        <w:gridCol w:w="595"/>
        <w:gridCol w:w="4646"/>
        <w:gridCol w:w="683"/>
        <w:gridCol w:w="683"/>
        <w:gridCol w:w="892"/>
        <w:gridCol w:w="804"/>
        <w:gridCol w:w="1026"/>
      </w:tblGrid>
      <w:tr w:rsidR="00995596" w:rsidRPr="00995596" w:rsidTr="00995596">
        <w:trPr>
          <w:trHeight w:val="936"/>
        </w:trPr>
        <w:tc>
          <w:tcPr>
            <w:tcW w:w="3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STT</w:t>
            </w:r>
          </w:p>
        </w:tc>
        <w:tc>
          <w:tcPr>
            <w:tcW w:w="24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TTDBTT (%)</w:t>
            </w:r>
          </w:p>
        </w:tc>
        <w:tc>
          <w:tcPr>
            <w:tcW w:w="1641" w:type="pct"/>
            <w:gridSpan w:val="4"/>
            <w:tcBorders>
              <w:top w:val="single" w:sz="4" w:space="0" w:color="auto"/>
              <w:left w:val="nil"/>
              <w:bottom w:val="single" w:sz="4" w:space="0" w:color="auto"/>
              <w:right w:val="nil"/>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TTDBTT Thôn (%)</w:t>
            </w:r>
          </w:p>
        </w:tc>
        <w:tc>
          <w:tcPr>
            <w:tcW w:w="55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95596" w:rsidRPr="00995596" w:rsidRDefault="00995596" w:rsidP="00995596">
            <w:pPr>
              <w:spacing w:after="0" w:line="240" w:lineRule="auto"/>
              <w:jc w:val="center"/>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Tổng % TTDBTT Xã</w:t>
            </w:r>
          </w:p>
        </w:tc>
      </w:tr>
      <w:tr w:rsidR="00995596" w:rsidRPr="00995596" w:rsidTr="00995596">
        <w:trPr>
          <w:trHeight w:val="936"/>
        </w:trPr>
        <w:tc>
          <w:tcPr>
            <w:tcW w:w="319" w:type="pct"/>
            <w:vMerge/>
            <w:tcBorders>
              <w:top w:val="single" w:sz="4" w:space="0" w:color="auto"/>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2490" w:type="pct"/>
            <w:vMerge/>
            <w:tcBorders>
              <w:top w:val="single" w:sz="4" w:space="0" w:color="auto"/>
              <w:left w:val="single" w:sz="4" w:space="0" w:color="auto"/>
              <w:bottom w:val="single" w:sz="4" w:space="0" w:color="auto"/>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Thôn Pháp Kệ</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Thôn Tô Xá</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Thôn Hướng Phương</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Thôn Đông Dương</w:t>
            </w:r>
          </w:p>
        </w:tc>
        <w:tc>
          <w:tcPr>
            <w:tcW w:w="551" w:type="pct"/>
            <w:vMerge/>
            <w:tcBorders>
              <w:top w:val="single" w:sz="4" w:space="0" w:color="auto"/>
              <w:left w:val="single" w:sz="4" w:space="0" w:color="auto"/>
              <w:bottom w:val="single" w:sz="4" w:space="0" w:color="000000"/>
              <w:right w:val="single" w:sz="4" w:space="0" w:color="auto"/>
            </w:tcBorders>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B4</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Dân cư và cộng đồng</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47%</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51%</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42%</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58%</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 xml:space="preserve">Tỷ lệ đối tượng dễ bị tổn thương trên tổng dân số </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36%</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39%</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33%</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34%</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nữ trong nhóm DBTT</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42%</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47%</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37%</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42%</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42%</w:t>
            </w:r>
          </w:p>
        </w:tc>
      </w:tr>
      <w:tr w:rsidR="00995596" w:rsidRPr="00995596" w:rsidTr="00995596">
        <w:trPr>
          <w:trHeight w:val="312"/>
        </w:trPr>
        <w:tc>
          <w:tcPr>
            <w:tcW w:w="319" w:type="pct"/>
            <w:tcBorders>
              <w:top w:val="nil"/>
              <w:left w:val="single" w:sz="4" w:space="0" w:color="auto"/>
              <w:bottom w:val="nil"/>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2490" w:type="pct"/>
            <w:tcBorders>
              <w:top w:val="nil"/>
              <w:left w:val="nil"/>
              <w:bottom w:val="nil"/>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phụ nữ đơn thân trên tổng dân số</w:t>
            </w:r>
          </w:p>
        </w:tc>
        <w:tc>
          <w:tcPr>
            <w:tcW w:w="366" w:type="pct"/>
            <w:tcBorders>
              <w:top w:val="nil"/>
              <w:left w:val="nil"/>
              <w:bottom w:val="nil"/>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w:t>
            </w:r>
          </w:p>
        </w:tc>
        <w:tc>
          <w:tcPr>
            <w:tcW w:w="366" w:type="pct"/>
            <w:tcBorders>
              <w:top w:val="nil"/>
              <w:left w:val="nil"/>
              <w:bottom w:val="nil"/>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w:t>
            </w:r>
          </w:p>
        </w:tc>
        <w:tc>
          <w:tcPr>
            <w:tcW w:w="478" w:type="pct"/>
            <w:tcBorders>
              <w:top w:val="nil"/>
              <w:left w:val="nil"/>
              <w:bottom w:val="nil"/>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w:t>
            </w:r>
          </w:p>
        </w:tc>
        <w:tc>
          <w:tcPr>
            <w:tcW w:w="430" w:type="pct"/>
            <w:tcBorders>
              <w:top w:val="nil"/>
              <w:left w:val="nil"/>
              <w:bottom w:val="nil"/>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w:t>
            </w:r>
          </w:p>
        </w:tc>
      </w:tr>
      <w:tr w:rsidR="00995596" w:rsidRPr="00995596" w:rsidTr="00995596">
        <w:trPr>
          <w:trHeight w:val="312"/>
        </w:trPr>
        <w:tc>
          <w:tcPr>
            <w:tcW w:w="3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2490"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 Tỷ lệ người dân sinh sống ở vùng có nguy cơ cao trên tổng dân số</w:t>
            </w:r>
          </w:p>
        </w:tc>
        <w:tc>
          <w:tcPr>
            <w:tcW w:w="366"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72%</w:t>
            </w:r>
          </w:p>
        </w:tc>
        <w:tc>
          <w:tcPr>
            <w:tcW w:w="366"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55%</w:t>
            </w:r>
          </w:p>
        </w:tc>
        <w:tc>
          <w:tcPr>
            <w:tcW w:w="478"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33%</w:t>
            </w:r>
          </w:p>
        </w:tc>
        <w:tc>
          <w:tcPr>
            <w:tcW w:w="430"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65%</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 xml:space="preserve"> - Tỷ lệ phụ nữ và trẻ em chưa biết bơi</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80%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80%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80%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80%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80%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điểm sơ tán công cộng (trường học &amp; trụ sở UBND, Nhà văn hoá) chưa đảm bảo</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55%</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55%</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55%</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55%</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55%</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đường trong thôn thiếu an toàn (để phục vụ cho công tác sơ tán)</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42%</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82%</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58%</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96%</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70%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B5</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Hạ tầng công cộng</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28%</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32%</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34%</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31%</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lastRenderedPageBreak/>
              <w:t>a1</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hệ thống điện chưa kiên cố/chưa an toàn (cột, dây, trạm)</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a2</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 xml:space="preserve">Tỷ lệ hệ thống điện sau công tơ chưa kiên cố/ chưa an toàn </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b1</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đường đất</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42%</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82%</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58%</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96%</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70%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b2</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cầu yếu/tạm</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c</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trường học trong thôn chưa kiên cố</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49%</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49%</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49%</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49%</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49%</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d</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Cơ sở y tế bán kiên cố/tạm</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e</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Trụ sở UBND và Nhà văn hoá xã bán kiên cố/ tạm</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60%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60%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60%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60%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60%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g</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Chợ bán kiên cố/tạm</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100%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h</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 xml:space="preserve">Tỷ lệ Cống giao thông </w:t>
            </w:r>
            <w:r w:rsidRPr="00995596">
              <w:rPr>
                <w:rFonts w:ascii="Times New Roman" w:eastAsia="Times New Roman" w:hAnsi="Times New Roman" w:cs="Times New Roman"/>
                <w:sz w:val="20"/>
                <w:szCs w:val="20"/>
                <w:lang w:val="en-US"/>
              </w:rPr>
              <w:t>yếu/tạm</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B6</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Công trình thủy lợi</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7%</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17%</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a</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đê bán kiên cố/ chưa kiên cố</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b</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Kè bán kiên cố/ chưa kiên cố</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c</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Kênh Mương bán kiên cố/ chưa kiên cố</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39%</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59%</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29%</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57%</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d</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Cống thủy lợi bán kiên cố/ chưa kiên cố</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e</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Đập Thuỷ Lợi bán kiên cố/ chưa kiên cố</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g</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Trạm bơm bán kiên cố/ chưa kiên cố</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B7</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Nhà ở</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9%</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6%</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a</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nhà ở thiếu kiên cố/đơn sơ</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8%</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8%</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12%</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8%</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b</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nhà ở thiếu kiên cố trong vùng nguy cơ cao</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6%</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12%</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6%</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c</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nhà có phụ nữ đơn thân làm chủ hộ thiếu kiên cố/đơn sơ</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w:t>
            </w:r>
          </w:p>
        </w:tc>
      </w:tr>
      <w:tr w:rsidR="00995596" w:rsidRPr="00995596" w:rsidTr="00995596">
        <w:trPr>
          <w:trHeight w:val="525"/>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B8</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Nguồn Nước, Nước sạch và VSMT</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52%</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55%</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51%</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51%</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52%</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a</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 xml:space="preserve">Tỷ lệ hộ dân không tiếp cận được nguồn cấp nước ổn định và cần thiết cho sinh hoạt </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b</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hộ dân không tiếp cận được nguồn nước sạch (nước máy)</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100%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c</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hộ có phụ nữ làm chủ hộ chưa tiếp cận nước sạch</w:t>
            </w: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(nước máy)</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100%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e</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hộ dân không có Nhà vệ sinh đảm bảo (Nhà VS tam và không có)</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7%</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19%</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8%</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B9</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Hiện trạng bệnh phổ biến</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13%</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13%</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13%</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13%</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13%</w:t>
            </w:r>
          </w:p>
        </w:tc>
      </w:tr>
      <w:tr w:rsidR="00995596" w:rsidRPr="00995596" w:rsidTr="00995596">
        <w:trPr>
          <w:trHeight w:val="630"/>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a</w:t>
            </w:r>
          </w:p>
        </w:tc>
        <w:tc>
          <w:tcPr>
            <w:tcW w:w="2490"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Tỷ lệ người dân mắc các bệnh phổ biến sau thiên tại (đau mắt đỏ, tiêu chảy, sôt xuất huyết…)</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15%</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15%</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15%</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15%</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15%</w:t>
            </w:r>
          </w:p>
        </w:tc>
      </w:tr>
      <w:tr w:rsidR="00995596" w:rsidRPr="00995596" w:rsidTr="00995596">
        <w:trPr>
          <w:trHeight w:val="630"/>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b</w:t>
            </w:r>
          </w:p>
        </w:tc>
        <w:tc>
          <w:tcPr>
            <w:tcW w:w="2490"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Tỷ lệ người dân mắc các dịch bệnh khi xảy ra các hiện tượng thời tiết cực đoan (nắng nóng, rét đậm …)</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29%</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29%</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29%</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29%</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29%</w:t>
            </w:r>
          </w:p>
        </w:tc>
      </w:tr>
      <w:tr w:rsidR="00995596" w:rsidRPr="00995596" w:rsidTr="00995596">
        <w:trPr>
          <w:trHeight w:val="630"/>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c </w:t>
            </w:r>
          </w:p>
        </w:tc>
        <w:tc>
          <w:tcPr>
            <w:tcW w:w="2490" w:type="pct"/>
            <w:tcBorders>
              <w:top w:val="nil"/>
              <w:left w:val="nil"/>
              <w:bottom w:val="single" w:sz="4" w:space="0" w:color="auto"/>
              <w:right w:val="single" w:sz="4" w:space="0" w:color="auto"/>
            </w:tcBorders>
            <w:shd w:val="clear" w:color="auto" w:fill="auto"/>
            <w:noWrap/>
            <w:vAlign w:val="bottom"/>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Tỷ lệ  bệnh phổ biến trên dân số của xã</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9%</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B10</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Rừng</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29%</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29%</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29%</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29%</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29%</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a</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Tỷ lệ thiệt hại rừng sau thiên tai (trong 3 năm)</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b</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Tỷ lệ rừng trong vùng nguy cơ cao đối với thiên tai</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75%</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75%</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75%</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75%</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75%</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c</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Tỷ lệ rừng trong vùng ngập do nước biển dâng theo kịch bản</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d</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Tỷ lệ rừng không thể khôi phục do tác động của thiên tai</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B11</w:t>
            </w:r>
          </w:p>
        </w:tc>
        <w:tc>
          <w:tcPr>
            <w:tcW w:w="249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Hoạt động SXKD</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47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43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r>
      <w:tr w:rsidR="00995596" w:rsidRPr="00995596" w:rsidTr="00995596">
        <w:trPr>
          <w:trHeight w:val="312"/>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a</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Trồng trọt</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77%</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42%</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40%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40%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50%</w:t>
            </w:r>
          </w:p>
        </w:tc>
      </w:tr>
      <w:tr w:rsidR="00995596" w:rsidRPr="00995596" w:rsidTr="00995596">
        <w:trPr>
          <w:trHeight w:val="312"/>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lastRenderedPageBreak/>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  Tỷ lệ thiệt hại trên tổng diện tích lúa và hoa màu (3 năm gần đây)</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50%</w:t>
            </w:r>
          </w:p>
        </w:tc>
      </w:tr>
      <w:tr w:rsidR="00995596" w:rsidRPr="00995596" w:rsidTr="00995596">
        <w:trPr>
          <w:trHeight w:val="936"/>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br/>
              <w:t>'-  Tỷ lệ diện tích lúa và hoa màu nằm trong vùng thường xuyên chịu ảnh hưởng của thiên tai</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80%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25%</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36%</w:t>
            </w:r>
          </w:p>
        </w:tc>
      </w:tr>
      <w:tr w:rsidR="00995596" w:rsidRPr="00995596" w:rsidTr="00995596">
        <w:trPr>
          <w:trHeight w:val="780"/>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 xml:space="preserve">Tỷ lệ lúa và hoa màu trong vùng nguy cơ nắng nóng, hạn hán/nước biển dâng/sạt lở/ thời tiết cực đoan </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63%</w:t>
            </w:r>
          </w:p>
        </w:tc>
      </w:tr>
      <w:tr w:rsidR="00995596" w:rsidRPr="00995596" w:rsidTr="00995596">
        <w:trPr>
          <w:trHeight w:val="312"/>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w:t>
            </w:r>
          </w:p>
        </w:tc>
        <w:tc>
          <w:tcPr>
            <w:tcW w:w="2490" w:type="pct"/>
            <w:tcBorders>
              <w:top w:val="single" w:sz="4" w:space="0" w:color="auto"/>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Chăn nuôi</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56%</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81%</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81%</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81%</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75%</w:t>
            </w:r>
          </w:p>
        </w:tc>
      </w:tr>
      <w:tr w:rsidR="00995596" w:rsidRPr="00995596" w:rsidTr="00995596">
        <w:trPr>
          <w:trHeight w:val="312"/>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thiệt hại trên tổng đàn nuôi (3 năm gần đây).</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33%</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95%</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95%</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95%</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79%</w:t>
            </w:r>
          </w:p>
        </w:tc>
      </w:tr>
      <w:tr w:rsidR="00995596" w:rsidRPr="00995596" w:rsidTr="00995596">
        <w:trPr>
          <w:trHeight w:val="624"/>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-Tỷ lệ cơ sở chăn nuôi, chuồng trại thường xuyên bị thiệt hại của thiên tai trong 3 năm gần đây</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30%</w:t>
            </w:r>
          </w:p>
        </w:tc>
      </w:tr>
      <w:tr w:rsidR="00995596" w:rsidRPr="00995596" w:rsidTr="00995596">
        <w:trPr>
          <w:trHeight w:val="312"/>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hộ chăn nuôi nằm trong vùng nguy cơ cao của thiên tai</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60%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90%</w:t>
            </w:r>
          </w:p>
        </w:tc>
      </w:tr>
      <w:tr w:rsidR="00995596" w:rsidRPr="00995596" w:rsidTr="00995596">
        <w:trPr>
          <w:trHeight w:val="636"/>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i/>
                <w:iCs/>
                <w:sz w:val="20"/>
                <w:szCs w:val="20"/>
                <w:lang w:val="en-US"/>
              </w:rPr>
            </w:pPr>
            <w:r w:rsidRPr="00995596">
              <w:rPr>
                <w:rFonts w:ascii="Times New Roman" w:eastAsia="Times New Roman" w:hAnsi="Times New Roman" w:cs="Times New Roman"/>
                <w:b/>
                <w:bCs/>
                <w:i/>
                <w:iCs/>
                <w:sz w:val="20"/>
                <w:szCs w:val="20"/>
                <w:lang w:val="en-US"/>
              </w:rPr>
              <w:t>-</w:t>
            </w:r>
            <w:r w:rsidRPr="00995596">
              <w:rPr>
                <w:rFonts w:ascii="Times New Roman" w:eastAsia="Times New Roman" w:hAnsi="Times New Roman" w:cs="Times New Roman"/>
                <w:i/>
                <w:iCs/>
                <w:sz w:val="20"/>
                <w:szCs w:val="20"/>
                <w:lang w:val="en-US"/>
              </w:rPr>
              <w:t>Tỷ lệ hộ chăn nuôi trong vùng nguy cơ nắng nóng, hạn hán /nước biển dâng/sạt lở/ thời tiết cực đoan</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100%</w:t>
            </w:r>
          </w:p>
        </w:tc>
      </w:tr>
      <w:tr w:rsidR="00995596" w:rsidRPr="00995596" w:rsidTr="00995596">
        <w:trPr>
          <w:trHeight w:val="312"/>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c</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xml:space="preserve">Thủy Sản </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21%</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25%</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21%</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21%</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22%</w:t>
            </w:r>
          </w:p>
        </w:tc>
      </w:tr>
      <w:tr w:rsidR="00995596" w:rsidRPr="00995596" w:rsidTr="00995596">
        <w:trPr>
          <w:trHeight w:val="312"/>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thiệt hại trên tổng diện tích nuôi trồng (3 năm gần đây)</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35%</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35%</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35%</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39%</w:t>
            </w:r>
          </w:p>
        </w:tc>
      </w:tr>
      <w:tr w:rsidR="00995596" w:rsidRPr="00995596" w:rsidTr="00995596">
        <w:trPr>
          <w:trHeight w:val="624"/>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 xml:space="preserve">Tỷ lệ diện tích nuôi trồng thủy sản trong vùng nguy cơ nắng nóng, hạn hán /nước biển dâng/sạt lở/ thời tiết cực đoan </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50%</w:t>
            </w:r>
          </w:p>
        </w:tc>
      </w:tr>
      <w:tr w:rsidR="00995596" w:rsidRPr="00995596" w:rsidTr="00995596">
        <w:trPr>
          <w:trHeight w:val="312"/>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thuyền đánh bắt nhỏ, thô sơ</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thiệt hại trên tổng phương tiện đánh bắt (3 năm gần đây)</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e</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Du lịch</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w:t>
            </w:r>
          </w:p>
        </w:tc>
      </w:tr>
      <w:tr w:rsidR="00995596" w:rsidRPr="00995596" w:rsidTr="00995596">
        <w:trPr>
          <w:trHeight w:val="624"/>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Tỉ lệ cơ sở kinh doanh du lịch bị thiệt hại trên tổng số cơ sở kinh doanh (3 năm gần đây)</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r>
      <w:tr w:rsidR="00995596" w:rsidRPr="00995596" w:rsidTr="00995596">
        <w:trPr>
          <w:trHeight w:val="624"/>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 xml:space="preserve">Tỷ lệ cơ sở kinh doanh du lich trong vùng nguy cơ xâm thực, hạn hán/nước biển dâng/sạt lở/ thời tiết cực đoan </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r>
      <w:tr w:rsidR="00995596" w:rsidRPr="00995596" w:rsidTr="00995596">
        <w:trPr>
          <w:trHeight w:val="624"/>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 % các điểm/dải san hô, khu dự trữ sinh quyển hoặc khu bảo tồn sinh thái ven biển nằm trong vùng có nguy cơ cao của biến đổi khí hậu, tăng nhiệt độ và thiên tai</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w:t>
            </w:r>
          </w:p>
        </w:tc>
      </w:tr>
      <w:tr w:rsidR="00995596" w:rsidRPr="00995596" w:rsidTr="00995596">
        <w:trPr>
          <w:trHeight w:val="402"/>
        </w:trPr>
        <w:tc>
          <w:tcPr>
            <w:tcW w:w="319" w:type="pct"/>
            <w:tcBorders>
              <w:top w:val="nil"/>
              <w:left w:val="single" w:sz="4" w:space="0" w:color="auto"/>
              <w:bottom w:val="nil"/>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g</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Buôn bán</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các hộ buôn bán nhỏ lẻ bị thiệt hại trên tổng số hộ buôn bán (3 năm gần đây)</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B12</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Thông tin truyền thông và cảnh báo sớm</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a</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hộ trên tổng số hộ chưa có tivi/radio</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b</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 xml:space="preserve">Tỷ lệ hộ trên tổng số hộ chưa có điện thoại di động </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c</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hộ trên tổng số hộ chưa tiếp cận với Internet</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15%</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15%</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15%</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15%</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15%</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d</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địa bàn dân cư thiếu loa truyền thanh</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B13</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Phòng chống thiên tai/TƯBĐKH</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36%</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36%</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36%</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36%</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36%</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a</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 xml:space="preserve">Tỷ lệ phương tiện trang thiết bị còn thiếu theo kế hoạch </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59%</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59%</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59%</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59%</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59%</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b</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vật tư dự phòng còn thiếu theo kế hoạch</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13%</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13%</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13%</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13%</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13%</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B14</w:t>
            </w:r>
          </w:p>
        </w:tc>
        <w:tc>
          <w:tcPr>
            <w:tcW w:w="249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bookmarkStart w:id="37" w:name="RANGE!B76"/>
            <w:r w:rsidRPr="00995596">
              <w:rPr>
                <w:rFonts w:ascii="Times New Roman" w:eastAsia="Times New Roman" w:hAnsi="Times New Roman" w:cs="Times New Roman"/>
                <w:b/>
                <w:bCs/>
                <w:sz w:val="20"/>
                <w:szCs w:val="20"/>
                <w:lang w:val="en-US"/>
              </w:rPr>
              <w:t>Giới trong PCTT và BĐKH</w:t>
            </w:r>
            <w:bookmarkEnd w:id="37"/>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14%</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12%</w:t>
            </w:r>
          </w:p>
        </w:tc>
        <w:tc>
          <w:tcPr>
            <w:tcW w:w="47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14%</w:t>
            </w:r>
          </w:p>
        </w:tc>
        <w:tc>
          <w:tcPr>
            <w:tcW w:w="43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14%</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13%</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phụ nữ đơn thân/làm chủ hộ</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18%</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w:t>
            </w:r>
          </w:p>
        </w:tc>
        <w:tc>
          <w:tcPr>
            <w:tcW w:w="47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15%</w:t>
            </w:r>
          </w:p>
        </w:tc>
        <w:tc>
          <w:tcPr>
            <w:tcW w:w="43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13%</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Tỷ lệ nam đơn thân/làm chủ hộ  (mặc định là 0%, nếu có điền bằng tay)</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4%</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2%</w:t>
            </w:r>
          </w:p>
        </w:tc>
        <w:tc>
          <w:tcPr>
            <w:tcW w:w="47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3%</w:t>
            </w:r>
          </w:p>
        </w:tc>
        <w:tc>
          <w:tcPr>
            <w:tcW w:w="43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9%</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lastRenderedPageBreak/>
              <w:t> </w:t>
            </w:r>
          </w:p>
        </w:tc>
        <w:tc>
          <w:tcPr>
            <w:tcW w:w="249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i/>
                <w:iCs/>
                <w:sz w:val="20"/>
                <w:szCs w:val="20"/>
                <w:lang w:val="en-US"/>
              </w:rPr>
            </w:pPr>
            <w:r w:rsidRPr="00995596">
              <w:rPr>
                <w:rFonts w:ascii="Times New Roman" w:eastAsia="Times New Roman" w:hAnsi="Times New Roman" w:cs="Times New Roman"/>
                <w:i/>
                <w:iCs/>
                <w:sz w:val="20"/>
                <w:szCs w:val="20"/>
                <w:lang w:val="en-US"/>
              </w:rPr>
              <w:t xml:space="preserve">Tỷ lệ công trình công cộng làm nơi sơ tán chưa tính nhu cầu khác biệt về giới </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7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43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50%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50%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w:t>
            </w: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nam làm các ngành nghề có tính rủi ro cao (mặc định là 0%, nếu có thì điền)</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w:t>
            </w:r>
            <w:r w:rsidRPr="00995596">
              <w:rPr>
                <w:rFonts w:ascii="Times New Roman" w:eastAsia="Times New Roman" w:hAnsi="Times New Roman" w:cs="Times New Roman"/>
                <w:sz w:val="20"/>
                <w:szCs w:val="20"/>
                <w:lang w:val="en-US"/>
              </w:rPr>
              <w:t xml:space="preserve">  </w:t>
            </w:r>
            <w:r w:rsidRPr="00995596">
              <w:rPr>
                <w:rFonts w:ascii="Times New Roman" w:eastAsia="Times New Roman" w:hAnsi="Times New Roman" w:cs="Times New Roman"/>
                <w:i/>
                <w:iCs/>
                <w:sz w:val="20"/>
                <w:szCs w:val="20"/>
                <w:lang w:val="en-US"/>
              </w:rPr>
              <w:t>Tỷ lệ nữ làm các ngành nghề có tính rủi ro cao</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366"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78"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430" w:type="pct"/>
            <w:tcBorders>
              <w:top w:val="nil"/>
              <w:left w:val="nil"/>
              <w:bottom w:val="single" w:sz="4" w:space="0" w:color="auto"/>
              <w:right w:val="single" w:sz="4" w:space="0" w:color="auto"/>
            </w:tcBorders>
            <w:shd w:val="clear" w:color="000000" w:fill="FFFFFF"/>
            <w:vAlign w:val="center"/>
            <w:hideMark/>
          </w:tcPr>
          <w:p w:rsidR="00995596" w:rsidRPr="00995596" w:rsidRDefault="00995596" w:rsidP="00995596">
            <w:pPr>
              <w:spacing w:after="0" w:line="240" w:lineRule="auto"/>
              <w:jc w:val="right"/>
              <w:rPr>
                <w:rFonts w:ascii="Times New Roman" w:eastAsia="Times New Roman" w:hAnsi="Times New Roman" w:cs="Times New Roman"/>
                <w:sz w:val="20"/>
                <w:szCs w:val="20"/>
                <w:lang w:val="en-US"/>
              </w:rPr>
            </w:pPr>
            <w:r w:rsidRPr="00995596">
              <w:rPr>
                <w:rFonts w:ascii="Times New Roman" w:eastAsia="Times New Roman" w:hAnsi="Times New Roman" w:cs="Times New Roman"/>
                <w:sz w:val="20"/>
                <w:szCs w:val="20"/>
                <w:lang w:val="en-US"/>
              </w:rPr>
              <w:t>0%</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0%</w:t>
            </w:r>
          </w:p>
        </w:tc>
      </w:tr>
      <w:tr w:rsidR="00995596" w:rsidRPr="00995596" w:rsidTr="00995596">
        <w:trPr>
          <w:trHeight w:val="312"/>
        </w:trPr>
        <w:tc>
          <w:tcPr>
            <w:tcW w:w="319" w:type="pct"/>
            <w:tcBorders>
              <w:top w:val="nil"/>
              <w:left w:val="single" w:sz="4" w:space="0" w:color="auto"/>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 </w:t>
            </w:r>
          </w:p>
        </w:tc>
        <w:tc>
          <w:tcPr>
            <w:tcW w:w="249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Đánh giá chung TTDBTT của thôn</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30%</w:t>
            </w:r>
          </w:p>
        </w:tc>
        <w:tc>
          <w:tcPr>
            <w:tcW w:w="366"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31%</w:t>
            </w:r>
          </w:p>
        </w:tc>
        <w:tc>
          <w:tcPr>
            <w:tcW w:w="478"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29%</w:t>
            </w:r>
          </w:p>
        </w:tc>
        <w:tc>
          <w:tcPr>
            <w:tcW w:w="430"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31%</w:t>
            </w:r>
          </w:p>
        </w:tc>
        <w:tc>
          <w:tcPr>
            <w:tcW w:w="551" w:type="pct"/>
            <w:tcBorders>
              <w:top w:val="nil"/>
              <w:left w:val="nil"/>
              <w:bottom w:val="single" w:sz="4" w:space="0" w:color="auto"/>
              <w:right w:val="single" w:sz="4" w:space="0" w:color="auto"/>
            </w:tcBorders>
            <w:shd w:val="clear" w:color="auto" w:fill="auto"/>
            <w:vAlign w:val="center"/>
            <w:hideMark/>
          </w:tcPr>
          <w:p w:rsidR="00995596" w:rsidRPr="00995596" w:rsidRDefault="00995596" w:rsidP="00995596">
            <w:pPr>
              <w:spacing w:after="0" w:line="240" w:lineRule="auto"/>
              <w:jc w:val="right"/>
              <w:rPr>
                <w:rFonts w:ascii="Times New Roman" w:eastAsia="Times New Roman" w:hAnsi="Times New Roman" w:cs="Times New Roman"/>
                <w:b/>
                <w:bCs/>
                <w:sz w:val="20"/>
                <w:szCs w:val="20"/>
                <w:lang w:val="en-US"/>
              </w:rPr>
            </w:pPr>
            <w:r w:rsidRPr="00995596">
              <w:rPr>
                <w:rFonts w:ascii="Times New Roman" w:eastAsia="Times New Roman" w:hAnsi="Times New Roman" w:cs="Times New Roman"/>
                <w:b/>
                <w:bCs/>
                <w:sz w:val="20"/>
                <w:szCs w:val="20"/>
                <w:lang w:val="en-US"/>
              </w:rPr>
              <w:t>30%</w:t>
            </w:r>
          </w:p>
        </w:tc>
      </w:tr>
    </w:tbl>
    <w:p w:rsidR="009132A4" w:rsidRPr="00B84926" w:rsidRDefault="009132A4" w:rsidP="00F05D32">
      <w:pPr>
        <w:rPr>
          <w:rFonts w:ascii="Times New Roman" w:eastAsia="Times New Roman" w:hAnsi="Times New Roman" w:cs="Times New Roman"/>
        </w:rPr>
      </w:pPr>
    </w:p>
    <w:p w:rsidR="00AB704D" w:rsidRPr="00AB704D" w:rsidRDefault="00F05D32" w:rsidP="00C15746">
      <w:pPr>
        <w:pStyle w:val="Heading1"/>
        <w:numPr>
          <w:ilvl w:val="0"/>
          <w:numId w:val="1"/>
        </w:numPr>
      </w:pPr>
      <w:bookmarkStart w:id="38" w:name="_Toc4399192"/>
      <w:r w:rsidRPr="00B84926">
        <w:t xml:space="preserve">Kết quả đánh giá rủi ro thiên </w:t>
      </w:r>
      <w:proofErr w:type="gramStart"/>
      <w:r w:rsidRPr="00B84926">
        <w:t>tai</w:t>
      </w:r>
      <w:proofErr w:type="gramEnd"/>
      <w:r w:rsidRPr="00B84926">
        <w:t xml:space="preserve"> và khí hậu của xã</w:t>
      </w:r>
      <w:bookmarkEnd w:id="38"/>
    </w:p>
    <w:p w:rsidR="00A15D2B" w:rsidRPr="000707F9" w:rsidRDefault="00A15D2B" w:rsidP="00A15D2B">
      <w:pPr>
        <w:pStyle w:val="Heading2"/>
        <w:rPr>
          <w:rFonts w:ascii="Times New Roman" w:eastAsia="Times New Roman" w:hAnsi="Times New Roman"/>
        </w:rPr>
      </w:pPr>
      <w:bookmarkStart w:id="39" w:name="_Toc4399210"/>
      <w:proofErr w:type="gramStart"/>
      <w:r w:rsidRPr="000707F9">
        <w:rPr>
          <w:rFonts w:ascii="Times New Roman" w:hAnsi="Times New Roman"/>
        </w:rPr>
        <w:t>1.</w:t>
      </w:r>
      <w:r w:rsidRPr="000707F9">
        <w:rPr>
          <w:rFonts w:ascii="Times New Roman" w:eastAsia="Times New Roman" w:hAnsi="Times New Roman"/>
        </w:rPr>
        <w:t>Rủi</w:t>
      </w:r>
      <w:proofErr w:type="gramEnd"/>
      <w:r w:rsidRPr="000707F9">
        <w:rPr>
          <w:rFonts w:ascii="Times New Roman" w:eastAsia="Times New Roman" w:hAnsi="Times New Roman"/>
        </w:rPr>
        <w:t xml:space="preserve"> ro với dân cư và cộng đồng</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A15D2B" w:rsidRPr="000707F9" w:rsidTr="00A6665A">
        <w:trPr>
          <w:trHeight w:val="1080"/>
        </w:trPr>
        <w:tc>
          <w:tcPr>
            <w:tcW w:w="45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A15D2B" w:rsidRPr="000707F9" w:rsidRDefault="00A15D2B" w:rsidP="00A15D2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A15D2B" w:rsidRPr="000707F9" w:rsidRDefault="00A15D2B" w:rsidP="00A6665A">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A15D2B" w:rsidRPr="000707F9" w:rsidRDefault="00A15D2B" w:rsidP="00A15D2B">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A15D2B" w:rsidRPr="000707F9" w:rsidRDefault="00A15D2B" w:rsidP="00A15D2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A15D2B" w:rsidRPr="000707F9" w:rsidRDefault="00A15D2B" w:rsidP="00A15D2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A15D2B" w:rsidRPr="000707F9" w:rsidRDefault="00A15D2B" w:rsidP="00A15D2B">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A15D2B" w:rsidRPr="000707F9" w:rsidRDefault="00A15D2B" w:rsidP="00A15D2B">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A15D2B" w:rsidRPr="000707F9" w:rsidRDefault="00A15D2B" w:rsidP="00A15D2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A15D2B" w:rsidRPr="000707F9" w:rsidTr="00EE7588">
        <w:trPr>
          <w:trHeight w:val="24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A15D2B" w:rsidRPr="000707F9" w:rsidRDefault="00A15D2B" w:rsidP="00B5033D">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A15D2B" w:rsidRPr="000707F9" w:rsidRDefault="00A15D2B" w:rsidP="00B5033D">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A15D2B" w:rsidRPr="000707F9" w:rsidRDefault="00A15D2B" w:rsidP="00B5033D">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A15D2B" w:rsidRPr="000707F9" w:rsidRDefault="00A15D2B" w:rsidP="00B5033D">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A15D2B" w:rsidRPr="000707F9" w:rsidRDefault="00A15D2B" w:rsidP="00B5033D">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A15D2B" w:rsidRPr="000707F9" w:rsidRDefault="00A15D2B" w:rsidP="00B5033D">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A15D2B" w:rsidRPr="000707F9" w:rsidRDefault="00A15D2B" w:rsidP="00B5033D">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855BDB" w:rsidRPr="000707F9" w:rsidTr="00EE7588">
        <w:trPr>
          <w:trHeight w:val="408"/>
        </w:trPr>
        <w:tc>
          <w:tcPr>
            <w:tcW w:w="452" w:type="pct"/>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0707F9" w:rsidRPr="000707F9" w:rsidRDefault="00C17AF8" w:rsidP="00FA185C">
            <w:pPr>
              <w:spacing w:after="0" w:line="240" w:lineRule="auto"/>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Bão</w:t>
            </w:r>
            <w:r w:rsidR="00FA185C">
              <w:rPr>
                <w:rFonts w:ascii="Times New Roman" w:eastAsia="Times New Roman" w:hAnsi="Times New Roman" w:cs="Times New Roman"/>
                <w:b/>
                <w:color w:val="000000"/>
                <w:sz w:val="20"/>
                <w:szCs w:val="20"/>
              </w:rPr>
              <w:t xml:space="preserve">, </w:t>
            </w:r>
            <w:r w:rsidR="000707F9">
              <w:rPr>
                <w:rFonts w:ascii="Times New Roman" w:eastAsia="Times New Roman" w:hAnsi="Times New Roman" w:cs="Times New Roman"/>
                <w:b/>
                <w:color w:val="000000"/>
                <w:sz w:val="20"/>
                <w:szCs w:val="20"/>
              </w:rPr>
              <w:t>ngập lụt</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855BDB" w:rsidRPr="000707F9" w:rsidRDefault="005C0F77" w:rsidP="00FA185C">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sidR="00FA185C">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855BDB" w:rsidRPr="000707F9" w:rsidRDefault="00FA185C" w:rsidP="00855BDB">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855BDB" w:rsidRPr="000707F9" w:rsidRDefault="00855BDB" w:rsidP="00855BD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8826DC" w:rsidRPr="000707F9" w:rsidRDefault="00DB2787" w:rsidP="00C17AF8">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DB2787" w:rsidRPr="000707F9" w:rsidRDefault="00DB2787" w:rsidP="005C0F7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sidR="00B0669F">
              <w:rPr>
                <w:rFonts w:ascii="Times New Roman" w:eastAsia="Times New Roman" w:hAnsi="Times New Roman" w:cs="Times New Roman"/>
                <w:color w:val="000000"/>
                <w:sz w:val="20"/>
                <w:szCs w:val="20"/>
              </w:rPr>
              <w:t>47</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C17AF8" w:rsidRPr="000707F9" w:rsidRDefault="000707F9" w:rsidP="00382E82">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người</w:t>
            </w:r>
            <w:r w:rsidR="00FA185C">
              <w:rPr>
                <w:rFonts w:ascii="Times New Roman" w:eastAsia="Times New Roman" w:hAnsi="Times New Roman" w:cs="Times New Roman"/>
                <w:sz w:val="20"/>
                <w:szCs w:val="20"/>
              </w:rPr>
              <w:t xml:space="preserve"> khi có bão, lụt</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B2787" w:rsidRPr="000707F9" w:rsidRDefault="000707F9" w:rsidP="005C0F77">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FA185C" w:rsidRPr="000707F9" w:rsidTr="00EE7588">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FA185C" w:rsidRPr="000707F9" w:rsidRDefault="00FA185C" w:rsidP="00FA185C">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FA185C" w:rsidRPr="000707F9" w:rsidRDefault="00FA185C" w:rsidP="00FA185C">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FA185C" w:rsidRPr="000707F9" w:rsidRDefault="00FA185C" w:rsidP="00FA185C">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A185C" w:rsidRPr="000707F9" w:rsidRDefault="00FA185C" w:rsidP="00FA185C">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FA185C" w:rsidRDefault="00FA185C" w:rsidP="00FA185C">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p w:rsidR="00FA185C" w:rsidRPr="000707F9" w:rsidRDefault="00FA185C" w:rsidP="00B0669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r w:rsidR="00B0669F">
              <w:rPr>
                <w:rFonts w:ascii="Times New Roman" w:eastAsia="Times New Roman" w:hAnsi="Times New Roman" w:cs="Times New Roman"/>
                <w:color w:val="000000"/>
                <w:sz w:val="20"/>
                <w:szCs w:val="20"/>
              </w:rPr>
              <w:t>1</w:t>
            </w:r>
            <w:r>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FA185C" w:rsidRPr="000707F9" w:rsidRDefault="00FA185C" w:rsidP="00FA185C">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người khi có bão, lụt</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85C" w:rsidRPr="000707F9" w:rsidRDefault="00FA185C" w:rsidP="00FA185C">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FA185C" w:rsidRPr="000707F9" w:rsidTr="00EE7588">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FA185C" w:rsidRPr="000707F9" w:rsidRDefault="00FA185C" w:rsidP="00FA185C">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FA185C" w:rsidRPr="000707F9" w:rsidRDefault="00FA185C" w:rsidP="00FA185C">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FA185C" w:rsidRPr="000707F9" w:rsidRDefault="00FA185C" w:rsidP="00FA185C">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A185C" w:rsidRPr="000707F9" w:rsidRDefault="00FA185C" w:rsidP="00FA185C">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FA185C" w:rsidRPr="000707F9" w:rsidRDefault="00FA185C" w:rsidP="00FA185C">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FA185C" w:rsidRPr="000707F9" w:rsidRDefault="00FA185C"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4</w:t>
            </w:r>
            <w:r w:rsidR="00B0669F">
              <w:rPr>
                <w:rFonts w:ascii="Times New Roman" w:eastAsia="Times New Roman" w:hAnsi="Times New Roman" w:cs="Times New Roman"/>
                <w:color w:val="000000"/>
                <w:sz w:val="20"/>
                <w:szCs w:val="20"/>
              </w:rPr>
              <w:t>2</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FA185C" w:rsidRPr="000707F9" w:rsidRDefault="00FA185C" w:rsidP="00FA185C">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người khi có bão, lụt</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85C" w:rsidRPr="000707F9" w:rsidRDefault="00FA185C" w:rsidP="00FA185C">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FA185C" w:rsidRPr="000707F9" w:rsidTr="00EE7588">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FA185C" w:rsidRPr="000707F9" w:rsidRDefault="00FA185C" w:rsidP="00FA185C">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FA185C" w:rsidRPr="000707F9" w:rsidRDefault="00FA185C" w:rsidP="00FA185C">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FA185C" w:rsidRPr="000707F9" w:rsidRDefault="00FA185C" w:rsidP="00FA185C">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A185C" w:rsidRPr="000707F9" w:rsidRDefault="00FA185C" w:rsidP="00FA185C">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FA185C" w:rsidRDefault="00FA185C" w:rsidP="00FA185C">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p w:rsidR="00FA185C" w:rsidRPr="000707F9" w:rsidRDefault="00FA185C" w:rsidP="00B0669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B0669F">
              <w:rPr>
                <w:rFonts w:ascii="Times New Roman" w:eastAsia="Times New Roman" w:hAnsi="Times New Roman" w:cs="Times New Roman"/>
                <w:color w:val="000000"/>
                <w:sz w:val="20"/>
                <w:szCs w:val="20"/>
              </w:rPr>
              <w:t>58</w:t>
            </w:r>
            <w:r>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FA185C" w:rsidRPr="000707F9" w:rsidRDefault="00FA185C" w:rsidP="00FA185C">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người khi có bão, lụt</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85C" w:rsidRPr="000707F9" w:rsidRDefault="00FA185C" w:rsidP="00FA185C">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FA185C" w:rsidRPr="000707F9" w:rsidTr="00EE7588">
        <w:trPr>
          <w:trHeight w:val="240"/>
        </w:trPr>
        <w:tc>
          <w:tcPr>
            <w:tcW w:w="452" w:type="pct"/>
            <w:vMerge/>
            <w:tcBorders>
              <w:top w:val="single" w:sz="4" w:space="0" w:color="auto"/>
              <w:left w:val="single" w:sz="4" w:space="0" w:color="auto"/>
              <w:bottom w:val="single" w:sz="4" w:space="0" w:color="auto"/>
              <w:right w:val="single" w:sz="4" w:space="0" w:color="auto"/>
            </w:tcBorders>
            <w:vAlign w:val="center"/>
          </w:tcPr>
          <w:p w:rsidR="00FA185C" w:rsidRPr="000707F9" w:rsidRDefault="00FA185C" w:rsidP="00FA185C">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FA185C" w:rsidRPr="000707F9" w:rsidRDefault="00FA185C" w:rsidP="00FA185C">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FA185C" w:rsidRPr="000707F9" w:rsidRDefault="00FA185C" w:rsidP="00FA185C">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A185C" w:rsidRPr="000707F9" w:rsidRDefault="00FA185C" w:rsidP="00FA185C">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FA185C" w:rsidRPr="00FA185C" w:rsidRDefault="00FA185C" w:rsidP="00FA185C">
            <w:pPr>
              <w:spacing w:after="0" w:line="240" w:lineRule="auto"/>
              <w:jc w:val="center"/>
              <w:rPr>
                <w:rFonts w:ascii="Times New Roman" w:eastAsia="Times New Roman" w:hAnsi="Times New Roman" w:cs="Times New Roman"/>
                <w:b/>
                <w:color w:val="000000"/>
                <w:sz w:val="20"/>
                <w:szCs w:val="20"/>
              </w:rPr>
            </w:pPr>
            <w:r w:rsidRPr="00FA185C">
              <w:rPr>
                <w:rFonts w:ascii="Times New Roman" w:eastAsia="Times New Roman" w:hAnsi="Times New Roman" w:cs="Times New Roman"/>
                <w:b/>
                <w:color w:val="000000"/>
                <w:sz w:val="20"/>
                <w:szCs w:val="20"/>
              </w:rPr>
              <w:t>Trung Bình</w:t>
            </w:r>
          </w:p>
          <w:p w:rsidR="00FA185C" w:rsidRPr="00FA185C" w:rsidRDefault="00FA185C" w:rsidP="00B0669F">
            <w:pPr>
              <w:spacing w:after="0" w:line="240" w:lineRule="auto"/>
              <w:jc w:val="center"/>
              <w:rPr>
                <w:rFonts w:ascii="Times New Roman" w:eastAsia="Times New Roman" w:hAnsi="Times New Roman" w:cs="Times New Roman"/>
                <w:b/>
                <w:color w:val="000000"/>
                <w:sz w:val="20"/>
                <w:szCs w:val="20"/>
              </w:rPr>
            </w:pPr>
            <w:r w:rsidRPr="00FA185C">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5</w:t>
            </w:r>
            <w:r w:rsidR="00B0669F">
              <w:rPr>
                <w:rFonts w:ascii="Times New Roman" w:eastAsia="Times New Roman" w:hAnsi="Times New Roman" w:cs="Times New Roman"/>
                <w:b/>
                <w:color w:val="000000"/>
                <w:sz w:val="20"/>
                <w:szCs w:val="20"/>
              </w:rPr>
              <w:t>0</w:t>
            </w:r>
            <w:r w:rsidRPr="00FA185C">
              <w:rPr>
                <w:rFonts w:ascii="Times New Roman" w:eastAsia="Times New Roman" w:hAnsi="Times New Roman" w:cs="Times New Roman"/>
                <w:b/>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FA185C" w:rsidRPr="00FA185C" w:rsidRDefault="00FA185C" w:rsidP="00FA185C">
            <w:pPr>
              <w:spacing w:after="0" w:line="240" w:lineRule="auto"/>
              <w:jc w:val="both"/>
              <w:rPr>
                <w:rFonts w:ascii="Times New Roman" w:eastAsia="Times New Roman" w:hAnsi="Times New Roman" w:cs="Times New Roman"/>
                <w:b/>
                <w:sz w:val="20"/>
                <w:szCs w:val="20"/>
              </w:rPr>
            </w:pPr>
            <w:r w:rsidRPr="00FA185C">
              <w:rPr>
                <w:rFonts w:ascii="Times New Roman" w:eastAsia="Times New Roman" w:hAnsi="Times New Roman" w:cs="Times New Roman"/>
                <w:b/>
                <w:sz w:val="20"/>
                <w:szCs w:val="20"/>
              </w:rPr>
              <w:t>Nguy cơ thiệt hại về người khi có bão, lụt</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FA185C" w:rsidRPr="000707F9" w:rsidRDefault="00FA185C" w:rsidP="00FA185C">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Trung Bình</w:t>
            </w:r>
          </w:p>
        </w:tc>
      </w:tr>
    </w:tbl>
    <w:p w:rsidR="00A15D2B" w:rsidRPr="000707F9" w:rsidRDefault="00A15D2B" w:rsidP="00A15D2B">
      <w:pPr>
        <w:pStyle w:val="Heading2"/>
        <w:rPr>
          <w:rFonts w:ascii="Times New Roman" w:eastAsia="Times New Roman" w:hAnsi="Times New Roman"/>
          <w:color w:val="auto"/>
        </w:rPr>
      </w:pPr>
      <w:r w:rsidRPr="000707F9">
        <w:rPr>
          <w:rFonts w:ascii="Times New Roman" w:eastAsia="Times New Roman" w:hAnsi="Times New Roman"/>
          <w:color w:val="auto"/>
        </w:rPr>
        <w:t xml:space="preserve">2. Hạ tầng công cộng: </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573FA7" w:rsidRPr="000707F9" w:rsidTr="00D67F14">
        <w:trPr>
          <w:trHeight w:val="1080"/>
        </w:trPr>
        <w:tc>
          <w:tcPr>
            <w:tcW w:w="45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573FA7" w:rsidRPr="000707F9" w:rsidRDefault="00573FA7"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573FA7" w:rsidRPr="000707F9" w:rsidTr="00D67F14">
        <w:trPr>
          <w:trHeight w:val="24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573FA7" w:rsidRPr="000707F9" w:rsidTr="00D67F14">
        <w:trPr>
          <w:trHeight w:val="408"/>
        </w:trPr>
        <w:tc>
          <w:tcPr>
            <w:tcW w:w="452" w:type="pct"/>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573FA7" w:rsidRPr="000707F9" w:rsidRDefault="00573FA7" w:rsidP="00573FA7">
            <w:pPr>
              <w:spacing w:after="0" w:line="240" w:lineRule="auto"/>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Bão</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D67F14">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sidR="00B0669F">
              <w:rPr>
                <w:rFonts w:ascii="Times New Roman" w:eastAsia="Times New Roman" w:hAnsi="Times New Roman" w:cs="Times New Roman"/>
                <w:color w:val="000000"/>
                <w:sz w:val="20"/>
                <w:szCs w:val="20"/>
              </w:rPr>
              <w:t>28</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573FA7" w:rsidRDefault="00573FA7"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về hệ thống điện</w:t>
            </w:r>
          </w:p>
          <w:p w:rsidR="00573FA7" w:rsidRPr="000707F9" w:rsidRDefault="00573FA7"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nhà văn hoá thôn</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Default="00573FA7"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573FA7" w:rsidRPr="000707F9" w:rsidRDefault="00573FA7"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573FA7"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573FA7" w:rsidRPr="000707F9" w:rsidRDefault="00573FA7" w:rsidP="00573FA7">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573FA7">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573FA7">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573FA7" w:rsidRPr="000707F9" w:rsidRDefault="00573FA7" w:rsidP="00573FA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573FA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573FA7" w:rsidRPr="000707F9" w:rsidRDefault="00573FA7"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sidR="00B0669F">
              <w:rPr>
                <w:rFonts w:ascii="Times New Roman" w:eastAsia="Times New Roman" w:hAnsi="Times New Roman" w:cs="Times New Roman"/>
                <w:color w:val="000000"/>
                <w:sz w:val="20"/>
                <w:szCs w:val="20"/>
              </w:rPr>
              <w:t>32</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573FA7" w:rsidRPr="000707F9" w:rsidRDefault="00573FA7" w:rsidP="00573FA7">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nhà văn hoá thôn</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573FA7">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573FA7"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573FA7" w:rsidRPr="000707F9" w:rsidRDefault="00573FA7" w:rsidP="00573FA7">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573FA7">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573FA7">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573FA7" w:rsidRPr="000707F9" w:rsidRDefault="00573FA7" w:rsidP="00573FA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573FA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573FA7" w:rsidRPr="000707F9" w:rsidRDefault="00573FA7" w:rsidP="00573FA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sidR="00B0669F">
              <w:rPr>
                <w:rFonts w:ascii="Times New Roman" w:eastAsia="Times New Roman" w:hAnsi="Times New Roman" w:cs="Times New Roman"/>
                <w:color w:val="000000"/>
                <w:sz w:val="20"/>
                <w:szCs w:val="20"/>
              </w:rPr>
              <w:t>30</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573FA7" w:rsidRDefault="00573FA7" w:rsidP="00573FA7">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nhà văn hoá thôn</w:t>
            </w:r>
          </w:p>
          <w:p w:rsidR="00573FA7" w:rsidRDefault="00573FA7" w:rsidP="00573FA7">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trụ sở UBND xã</w:t>
            </w:r>
          </w:p>
          <w:p w:rsidR="00336BB1" w:rsidRPr="000707F9" w:rsidRDefault="00336BB1" w:rsidP="00573FA7">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về chợ</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Default="00573FA7" w:rsidP="00573FA7">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336BB1" w:rsidRDefault="00336BB1" w:rsidP="00573FA7">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336BB1" w:rsidRPr="000707F9" w:rsidRDefault="00336BB1" w:rsidP="00573FA7">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573FA7"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573FA7" w:rsidRPr="000707F9" w:rsidRDefault="00573FA7" w:rsidP="00573FA7">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573FA7">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573FA7">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573FA7" w:rsidRPr="000707F9" w:rsidRDefault="00573FA7" w:rsidP="00573FA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3FA7" w:rsidRPr="000707F9" w:rsidRDefault="00573FA7" w:rsidP="00573FA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573FA7" w:rsidRPr="000707F9" w:rsidRDefault="00573FA7" w:rsidP="00573FA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sidR="00B0669F">
              <w:rPr>
                <w:rFonts w:ascii="Times New Roman" w:eastAsia="Times New Roman" w:hAnsi="Times New Roman" w:cs="Times New Roman"/>
                <w:color w:val="000000"/>
                <w:sz w:val="20"/>
                <w:szCs w:val="20"/>
              </w:rPr>
              <w:t>34</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573FA7" w:rsidRPr="000707F9" w:rsidRDefault="00573FA7" w:rsidP="00573FA7">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nhà văn hoá thôn</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3FA7" w:rsidRPr="000707F9" w:rsidRDefault="00573FA7" w:rsidP="00573FA7">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336BB1"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tcPr>
          <w:p w:rsidR="00336BB1" w:rsidRPr="000707F9" w:rsidRDefault="00336BB1" w:rsidP="00336BB1">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336BB1" w:rsidRPr="000707F9" w:rsidRDefault="00336BB1" w:rsidP="00336BB1">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36BB1" w:rsidRPr="000707F9" w:rsidRDefault="00336BB1" w:rsidP="00336BB1">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336BB1" w:rsidRPr="000707F9" w:rsidRDefault="00336BB1" w:rsidP="00336BB1">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36BB1" w:rsidRPr="00573FA7" w:rsidRDefault="00336BB1" w:rsidP="00336BB1">
            <w:pPr>
              <w:spacing w:after="0" w:line="240" w:lineRule="auto"/>
              <w:jc w:val="center"/>
              <w:rPr>
                <w:rFonts w:ascii="Times New Roman" w:eastAsia="Times New Roman" w:hAnsi="Times New Roman" w:cs="Times New Roman"/>
                <w:b/>
                <w:color w:val="000000"/>
                <w:sz w:val="20"/>
                <w:szCs w:val="20"/>
              </w:rPr>
            </w:pPr>
            <w:r w:rsidRPr="00573FA7">
              <w:rPr>
                <w:rFonts w:ascii="Times New Roman" w:eastAsia="Times New Roman" w:hAnsi="Times New Roman" w:cs="Times New Roman"/>
                <w:b/>
                <w:color w:val="000000"/>
                <w:sz w:val="20"/>
                <w:szCs w:val="20"/>
              </w:rPr>
              <w:t>Thấp</w:t>
            </w:r>
          </w:p>
          <w:p w:rsidR="00336BB1" w:rsidRPr="00573FA7" w:rsidRDefault="00336BB1" w:rsidP="00B0669F">
            <w:pPr>
              <w:spacing w:after="0" w:line="240" w:lineRule="auto"/>
              <w:jc w:val="center"/>
              <w:rPr>
                <w:rFonts w:ascii="Times New Roman" w:eastAsia="Times New Roman" w:hAnsi="Times New Roman" w:cs="Times New Roman"/>
                <w:b/>
                <w:color w:val="000000"/>
                <w:sz w:val="20"/>
                <w:szCs w:val="20"/>
              </w:rPr>
            </w:pPr>
            <w:r w:rsidRPr="00573FA7">
              <w:rPr>
                <w:rFonts w:ascii="Times New Roman" w:eastAsia="Times New Roman" w:hAnsi="Times New Roman" w:cs="Times New Roman"/>
                <w:b/>
                <w:color w:val="000000"/>
                <w:sz w:val="20"/>
                <w:szCs w:val="20"/>
              </w:rPr>
              <w:t>(</w:t>
            </w:r>
            <w:r w:rsidR="00B0669F">
              <w:rPr>
                <w:rFonts w:ascii="Times New Roman" w:eastAsia="Times New Roman" w:hAnsi="Times New Roman" w:cs="Times New Roman"/>
                <w:b/>
                <w:color w:val="000000"/>
                <w:sz w:val="20"/>
                <w:szCs w:val="20"/>
              </w:rPr>
              <w:t>31</w:t>
            </w:r>
            <w:r w:rsidRPr="00573FA7">
              <w:rPr>
                <w:rFonts w:ascii="Times New Roman" w:eastAsia="Times New Roman" w:hAnsi="Times New Roman" w:cs="Times New Roman"/>
                <w:b/>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336BB1" w:rsidRPr="00336BB1" w:rsidRDefault="00336BB1" w:rsidP="00336BB1">
            <w:pPr>
              <w:spacing w:after="0" w:line="240" w:lineRule="auto"/>
              <w:jc w:val="both"/>
              <w:rPr>
                <w:rFonts w:ascii="Times New Roman" w:eastAsia="Times New Roman" w:hAnsi="Times New Roman" w:cs="Times New Roman"/>
                <w:b/>
                <w:sz w:val="20"/>
                <w:szCs w:val="20"/>
              </w:rPr>
            </w:pPr>
            <w:r w:rsidRPr="00336BB1">
              <w:rPr>
                <w:rFonts w:ascii="Times New Roman" w:eastAsia="Times New Roman" w:hAnsi="Times New Roman" w:cs="Times New Roman"/>
                <w:b/>
                <w:sz w:val="20"/>
                <w:szCs w:val="20"/>
              </w:rPr>
              <w:t>- Nguy cơ thiệt hại</w:t>
            </w:r>
            <w:r>
              <w:rPr>
                <w:rFonts w:ascii="Times New Roman" w:eastAsia="Times New Roman" w:hAnsi="Times New Roman" w:cs="Times New Roman"/>
                <w:b/>
                <w:sz w:val="20"/>
                <w:szCs w:val="20"/>
              </w:rPr>
              <w:t xml:space="preserve"> về hệ thống điện</w:t>
            </w:r>
          </w:p>
          <w:p w:rsidR="00336BB1" w:rsidRPr="00336BB1" w:rsidRDefault="00336BB1" w:rsidP="00336BB1">
            <w:pPr>
              <w:spacing w:after="0" w:line="240" w:lineRule="auto"/>
              <w:jc w:val="both"/>
              <w:rPr>
                <w:rFonts w:ascii="Times New Roman" w:eastAsia="Times New Roman" w:hAnsi="Times New Roman" w:cs="Times New Roman"/>
                <w:b/>
                <w:sz w:val="20"/>
                <w:szCs w:val="20"/>
              </w:rPr>
            </w:pPr>
            <w:r w:rsidRPr="00336BB1">
              <w:rPr>
                <w:rFonts w:ascii="Times New Roman" w:eastAsia="Times New Roman" w:hAnsi="Times New Roman" w:cs="Times New Roman"/>
                <w:b/>
                <w:sz w:val="20"/>
                <w:szCs w:val="20"/>
              </w:rPr>
              <w:t>- Nguy cơ thiệt hại trụ sở UBND xã</w:t>
            </w:r>
            <w:r>
              <w:rPr>
                <w:rFonts w:ascii="Times New Roman" w:eastAsia="Times New Roman" w:hAnsi="Times New Roman" w:cs="Times New Roman"/>
                <w:b/>
                <w:sz w:val="20"/>
                <w:szCs w:val="20"/>
              </w:rPr>
              <w:t xml:space="preserve"> và nhà văn hoá thôn</w:t>
            </w:r>
          </w:p>
          <w:p w:rsidR="00336BB1" w:rsidRPr="00336BB1" w:rsidRDefault="00336BB1" w:rsidP="00336BB1">
            <w:pPr>
              <w:spacing w:after="0" w:line="240" w:lineRule="auto"/>
              <w:jc w:val="both"/>
              <w:rPr>
                <w:rFonts w:ascii="Times New Roman" w:eastAsia="Times New Roman" w:hAnsi="Times New Roman" w:cs="Times New Roman"/>
                <w:b/>
                <w:sz w:val="20"/>
                <w:szCs w:val="20"/>
              </w:rPr>
            </w:pPr>
            <w:r w:rsidRPr="00336BB1">
              <w:rPr>
                <w:rFonts w:ascii="Times New Roman" w:eastAsia="Times New Roman" w:hAnsi="Times New Roman" w:cs="Times New Roman"/>
                <w:b/>
                <w:sz w:val="20"/>
                <w:szCs w:val="20"/>
              </w:rPr>
              <w:t>- Nguy cơ thiệt hại về chợ</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36BB1" w:rsidRPr="00336BB1" w:rsidRDefault="00336BB1" w:rsidP="00336BB1">
            <w:pPr>
              <w:spacing w:after="0" w:line="240" w:lineRule="auto"/>
              <w:jc w:val="center"/>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 Thấp</w:t>
            </w:r>
          </w:p>
          <w:p w:rsidR="00336BB1" w:rsidRDefault="00336BB1" w:rsidP="00336BB1">
            <w:pPr>
              <w:spacing w:after="0" w:line="240" w:lineRule="auto"/>
              <w:jc w:val="center"/>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 Thấp</w:t>
            </w:r>
          </w:p>
          <w:p w:rsidR="00336BB1" w:rsidRPr="00336BB1" w:rsidRDefault="00336BB1" w:rsidP="00336BB1">
            <w:pPr>
              <w:spacing w:after="0" w:line="240" w:lineRule="auto"/>
              <w:jc w:val="center"/>
              <w:rPr>
                <w:rFonts w:ascii="Times New Roman" w:eastAsia="Times New Roman" w:hAnsi="Times New Roman" w:cs="Times New Roman"/>
                <w:b/>
                <w:color w:val="000000"/>
                <w:sz w:val="20"/>
                <w:szCs w:val="20"/>
              </w:rPr>
            </w:pPr>
          </w:p>
          <w:p w:rsidR="00336BB1" w:rsidRPr="00336BB1" w:rsidRDefault="00336BB1" w:rsidP="00336BB1">
            <w:pPr>
              <w:spacing w:after="0" w:line="240" w:lineRule="auto"/>
              <w:jc w:val="center"/>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 Thấp</w:t>
            </w:r>
          </w:p>
        </w:tc>
      </w:tr>
      <w:tr w:rsidR="00B0669F" w:rsidRPr="000707F9" w:rsidTr="00D67F14">
        <w:trPr>
          <w:trHeight w:val="240"/>
        </w:trPr>
        <w:tc>
          <w:tcPr>
            <w:tcW w:w="452" w:type="pct"/>
            <w:vMerge w:val="restart"/>
            <w:tcBorders>
              <w:top w:val="single" w:sz="4" w:space="0" w:color="auto"/>
              <w:left w:val="single" w:sz="4" w:space="0" w:color="auto"/>
              <w:right w:val="single" w:sz="4" w:space="0" w:color="auto"/>
            </w:tcBorders>
            <w:vAlign w:val="center"/>
          </w:tcPr>
          <w:p w:rsidR="00B0669F" w:rsidRPr="00336BB1" w:rsidRDefault="00B0669F" w:rsidP="00B0669F">
            <w:pPr>
              <w:spacing w:after="0" w:line="240" w:lineRule="auto"/>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Ngập lụt</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28</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B0669F" w:rsidRDefault="00B0669F" w:rsidP="00B0669F">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về cầu, cống</w:t>
            </w:r>
          </w:p>
          <w:p w:rsidR="00B0669F" w:rsidRPr="00336BB1" w:rsidRDefault="00B0669F" w:rsidP="00B0669F">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về cống thuỷ lợi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B0669F" w:rsidRDefault="00B0669F" w:rsidP="00B0669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B0669F" w:rsidRPr="00336BB1" w:rsidRDefault="00B0669F" w:rsidP="00B0669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B0669F" w:rsidRPr="000707F9" w:rsidTr="00D67F14">
        <w:trPr>
          <w:trHeight w:val="240"/>
        </w:trPr>
        <w:tc>
          <w:tcPr>
            <w:tcW w:w="452" w:type="pct"/>
            <w:vMerge/>
            <w:tcBorders>
              <w:left w:val="single" w:sz="4" w:space="0" w:color="auto"/>
              <w:right w:val="single" w:sz="4" w:space="0" w:color="auto"/>
            </w:tcBorders>
            <w:vAlign w:val="center"/>
          </w:tcPr>
          <w:p w:rsidR="00B0669F" w:rsidRPr="000707F9" w:rsidRDefault="00B0669F" w:rsidP="00B0669F">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32</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B0669F" w:rsidRDefault="00B0669F" w:rsidP="00B0669F">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về cầu, cống</w:t>
            </w:r>
          </w:p>
          <w:p w:rsidR="00B0669F" w:rsidRPr="00336BB1" w:rsidRDefault="00B0669F" w:rsidP="00B0669F">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về cống thuỷ lợi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B0669F" w:rsidRDefault="00B0669F" w:rsidP="00B0669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B0669F" w:rsidRPr="00336BB1" w:rsidRDefault="00B0669F" w:rsidP="00B0669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B0669F" w:rsidRPr="000707F9" w:rsidTr="00D67F14">
        <w:trPr>
          <w:trHeight w:val="240"/>
        </w:trPr>
        <w:tc>
          <w:tcPr>
            <w:tcW w:w="452" w:type="pct"/>
            <w:vMerge/>
            <w:tcBorders>
              <w:left w:val="single" w:sz="4" w:space="0" w:color="auto"/>
              <w:right w:val="single" w:sz="4" w:space="0" w:color="auto"/>
            </w:tcBorders>
            <w:vAlign w:val="center"/>
          </w:tcPr>
          <w:p w:rsidR="00B0669F" w:rsidRPr="000707F9" w:rsidRDefault="00B0669F" w:rsidP="00B0669F">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30</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B0669F" w:rsidRDefault="00B0669F" w:rsidP="00B0669F">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về cầu, cống</w:t>
            </w:r>
          </w:p>
          <w:p w:rsidR="00B0669F" w:rsidRPr="00336BB1" w:rsidRDefault="00B0669F" w:rsidP="00B0669F">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về cống thuỷ lợi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B0669F" w:rsidRDefault="00B0669F" w:rsidP="00B0669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B0669F" w:rsidRPr="00336BB1" w:rsidRDefault="00B0669F" w:rsidP="00B0669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B0669F" w:rsidRPr="000707F9" w:rsidTr="00D67F14">
        <w:trPr>
          <w:trHeight w:val="240"/>
        </w:trPr>
        <w:tc>
          <w:tcPr>
            <w:tcW w:w="452" w:type="pct"/>
            <w:vMerge/>
            <w:tcBorders>
              <w:left w:val="single" w:sz="4" w:space="0" w:color="auto"/>
              <w:right w:val="single" w:sz="4" w:space="0" w:color="auto"/>
            </w:tcBorders>
            <w:vAlign w:val="center"/>
          </w:tcPr>
          <w:p w:rsidR="00B0669F" w:rsidRPr="000707F9" w:rsidRDefault="00B0669F" w:rsidP="00B0669F">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B0669F" w:rsidRPr="000707F9" w:rsidRDefault="00B0669F" w:rsidP="00B0669F">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34</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B0669F" w:rsidRDefault="00B0669F" w:rsidP="00B0669F">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về cầu, cống</w:t>
            </w:r>
          </w:p>
          <w:p w:rsidR="00B0669F" w:rsidRPr="00336BB1" w:rsidRDefault="00B0669F" w:rsidP="00B0669F">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thiệt hại về cống thuỷ lợi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B0669F" w:rsidRDefault="00B0669F" w:rsidP="00B0669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B0669F" w:rsidRPr="00336BB1" w:rsidRDefault="00B0669F" w:rsidP="00B0669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B0669F" w:rsidRPr="000707F9" w:rsidTr="00D67F14">
        <w:trPr>
          <w:trHeight w:val="240"/>
        </w:trPr>
        <w:tc>
          <w:tcPr>
            <w:tcW w:w="452" w:type="pct"/>
            <w:vMerge/>
            <w:tcBorders>
              <w:left w:val="single" w:sz="4" w:space="0" w:color="auto"/>
              <w:bottom w:val="single" w:sz="4" w:space="0" w:color="auto"/>
              <w:right w:val="single" w:sz="4" w:space="0" w:color="auto"/>
            </w:tcBorders>
            <w:vAlign w:val="center"/>
          </w:tcPr>
          <w:p w:rsidR="00B0669F" w:rsidRPr="000707F9" w:rsidRDefault="00B0669F" w:rsidP="00B0669F">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0669F" w:rsidRPr="000707F9" w:rsidRDefault="00B0669F" w:rsidP="00B0669F">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B0669F" w:rsidRPr="000707F9" w:rsidRDefault="00B0669F" w:rsidP="00B0669F">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0669F" w:rsidRPr="00573FA7" w:rsidRDefault="00B0669F" w:rsidP="00B0669F">
            <w:pPr>
              <w:spacing w:after="0" w:line="240" w:lineRule="auto"/>
              <w:jc w:val="center"/>
              <w:rPr>
                <w:rFonts w:ascii="Times New Roman" w:eastAsia="Times New Roman" w:hAnsi="Times New Roman" w:cs="Times New Roman"/>
                <w:b/>
                <w:color w:val="000000"/>
                <w:sz w:val="20"/>
                <w:szCs w:val="20"/>
              </w:rPr>
            </w:pPr>
            <w:r w:rsidRPr="00573FA7">
              <w:rPr>
                <w:rFonts w:ascii="Times New Roman" w:eastAsia="Times New Roman" w:hAnsi="Times New Roman" w:cs="Times New Roman"/>
                <w:b/>
                <w:color w:val="000000"/>
                <w:sz w:val="20"/>
                <w:szCs w:val="20"/>
              </w:rPr>
              <w:t>Thấp</w:t>
            </w:r>
          </w:p>
          <w:p w:rsidR="00B0669F" w:rsidRPr="00573FA7" w:rsidRDefault="00B0669F" w:rsidP="00B0669F">
            <w:pPr>
              <w:spacing w:after="0" w:line="240" w:lineRule="auto"/>
              <w:jc w:val="center"/>
              <w:rPr>
                <w:rFonts w:ascii="Times New Roman" w:eastAsia="Times New Roman" w:hAnsi="Times New Roman" w:cs="Times New Roman"/>
                <w:b/>
                <w:color w:val="000000"/>
                <w:sz w:val="20"/>
                <w:szCs w:val="20"/>
              </w:rPr>
            </w:pPr>
            <w:r w:rsidRPr="00573FA7">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31</w:t>
            </w:r>
            <w:r w:rsidRPr="00573FA7">
              <w:rPr>
                <w:rFonts w:ascii="Times New Roman" w:eastAsia="Times New Roman" w:hAnsi="Times New Roman" w:cs="Times New Roman"/>
                <w:b/>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B0669F" w:rsidRPr="00336BB1" w:rsidRDefault="00B0669F" w:rsidP="00B0669F">
            <w:pPr>
              <w:spacing w:after="0" w:line="240" w:lineRule="auto"/>
              <w:jc w:val="both"/>
              <w:rPr>
                <w:rFonts w:ascii="Times New Roman" w:eastAsia="Times New Roman" w:hAnsi="Times New Roman" w:cs="Times New Roman"/>
                <w:b/>
                <w:sz w:val="20"/>
                <w:szCs w:val="20"/>
              </w:rPr>
            </w:pPr>
            <w:r w:rsidRPr="00336BB1">
              <w:rPr>
                <w:rFonts w:ascii="Times New Roman" w:eastAsia="Times New Roman" w:hAnsi="Times New Roman" w:cs="Times New Roman"/>
                <w:b/>
                <w:sz w:val="20"/>
                <w:szCs w:val="20"/>
              </w:rPr>
              <w:t>- Nguy cơ thiệt hại về cầu, cống</w:t>
            </w:r>
          </w:p>
          <w:p w:rsidR="00B0669F" w:rsidRPr="00336BB1" w:rsidRDefault="00B0669F" w:rsidP="00B0669F">
            <w:pPr>
              <w:spacing w:after="0" w:line="240" w:lineRule="auto"/>
              <w:jc w:val="both"/>
              <w:rPr>
                <w:rFonts w:ascii="Times New Roman" w:eastAsia="Times New Roman" w:hAnsi="Times New Roman" w:cs="Times New Roman"/>
                <w:b/>
                <w:sz w:val="20"/>
                <w:szCs w:val="20"/>
              </w:rPr>
            </w:pPr>
            <w:r w:rsidRPr="00336BB1">
              <w:rPr>
                <w:rFonts w:ascii="Times New Roman" w:eastAsia="Times New Roman" w:hAnsi="Times New Roman" w:cs="Times New Roman"/>
                <w:b/>
                <w:sz w:val="20"/>
                <w:szCs w:val="20"/>
              </w:rPr>
              <w:t>- Nguy cơ thiệt hại về cống thuỷ lợi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B0669F" w:rsidRPr="00336BB1" w:rsidRDefault="00B0669F" w:rsidP="00B0669F">
            <w:pPr>
              <w:spacing w:after="0" w:line="240" w:lineRule="auto"/>
              <w:jc w:val="center"/>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 Thấp</w:t>
            </w:r>
          </w:p>
          <w:p w:rsidR="00B0669F" w:rsidRPr="00336BB1" w:rsidRDefault="00B0669F" w:rsidP="00B0669F">
            <w:pPr>
              <w:spacing w:after="0" w:line="240" w:lineRule="auto"/>
              <w:jc w:val="center"/>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 Thấp</w:t>
            </w:r>
          </w:p>
        </w:tc>
      </w:tr>
    </w:tbl>
    <w:p w:rsidR="008826DC" w:rsidRPr="000707F9" w:rsidRDefault="008826DC" w:rsidP="005C0F77">
      <w:pPr>
        <w:pStyle w:val="Heading2"/>
        <w:ind w:left="0" w:firstLine="0"/>
        <w:rPr>
          <w:rFonts w:ascii="Times New Roman" w:eastAsia="Times New Roman" w:hAnsi="Times New Roman"/>
        </w:rPr>
      </w:pPr>
    </w:p>
    <w:p w:rsidR="00A15D2B" w:rsidRDefault="008D7C68" w:rsidP="003C5871">
      <w:pPr>
        <w:pStyle w:val="Heading2"/>
        <w:rPr>
          <w:rFonts w:ascii="Times New Roman" w:eastAsia="Times New Roman" w:hAnsi="Times New Roman"/>
        </w:rPr>
      </w:pPr>
      <w:r w:rsidRPr="000707F9">
        <w:rPr>
          <w:rFonts w:ascii="Times New Roman" w:eastAsia="Times New Roman" w:hAnsi="Times New Roman"/>
        </w:rPr>
        <w:t xml:space="preserve">3. Thủy lợi </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336BB1" w:rsidRPr="000707F9" w:rsidTr="00D67F14">
        <w:trPr>
          <w:trHeight w:val="1080"/>
        </w:trPr>
        <w:tc>
          <w:tcPr>
            <w:tcW w:w="45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336BB1" w:rsidRPr="000707F9" w:rsidRDefault="00336BB1"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336BB1" w:rsidRPr="000707F9" w:rsidTr="00D67F14">
        <w:trPr>
          <w:trHeight w:val="24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336BB1" w:rsidRPr="000707F9" w:rsidTr="00D67F14">
        <w:trPr>
          <w:trHeight w:val="408"/>
        </w:trPr>
        <w:tc>
          <w:tcPr>
            <w:tcW w:w="452" w:type="pct"/>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336BB1" w:rsidRPr="000707F9" w:rsidRDefault="00336BB1" w:rsidP="00D67F14">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Ngập lụt</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D67F14">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7</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336BB1" w:rsidRPr="000707F9" w:rsidRDefault="00336BB1"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hệ thống thuỷ lợi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tc>
      </w:tr>
      <w:tr w:rsidR="00336BB1"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336BB1" w:rsidRPr="000707F9" w:rsidRDefault="00336BB1" w:rsidP="00336BB1">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336BB1">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336BB1">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17</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336BB1" w:rsidRPr="000707F9" w:rsidRDefault="00336BB1" w:rsidP="00336BB1">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hệ thống thuỷ lợi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tc>
      </w:tr>
      <w:tr w:rsidR="00336BB1"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336BB1" w:rsidRPr="000707F9" w:rsidRDefault="00336BB1" w:rsidP="00336BB1">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336BB1">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336BB1">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10</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336BB1" w:rsidRPr="000707F9" w:rsidRDefault="00336BB1" w:rsidP="00336BB1">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hệ thống thuỷ lợi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tc>
      </w:tr>
      <w:tr w:rsidR="00336BB1"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336BB1" w:rsidRPr="000707F9" w:rsidRDefault="00336BB1" w:rsidP="00336BB1">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336BB1">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336BB1">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5</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336BB1" w:rsidRPr="000707F9" w:rsidRDefault="00336BB1" w:rsidP="00336BB1">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hệ thống thuỷ lợi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36BB1" w:rsidRPr="000707F9" w:rsidRDefault="00336BB1" w:rsidP="00336BB1">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tc>
      </w:tr>
      <w:tr w:rsidR="00336BB1"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tcPr>
          <w:p w:rsidR="00336BB1" w:rsidRPr="000707F9" w:rsidRDefault="00336BB1" w:rsidP="00336BB1">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336BB1" w:rsidRPr="000707F9" w:rsidRDefault="00336BB1" w:rsidP="00336BB1">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36BB1" w:rsidRPr="000707F9" w:rsidRDefault="00336BB1" w:rsidP="00336BB1">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336BB1" w:rsidRPr="000707F9" w:rsidRDefault="00336BB1" w:rsidP="00336BB1">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36BB1" w:rsidRPr="00336BB1" w:rsidRDefault="00336BB1" w:rsidP="00336BB1">
            <w:pPr>
              <w:spacing w:after="0" w:line="240" w:lineRule="auto"/>
              <w:jc w:val="center"/>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Thấp</w:t>
            </w:r>
          </w:p>
          <w:p w:rsidR="00336BB1" w:rsidRPr="00336BB1" w:rsidRDefault="00336BB1" w:rsidP="00336BB1">
            <w:pPr>
              <w:spacing w:after="0" w:line="240" w:lineRule="auto"/>
              <w:jc w:val="center"/>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10</w:t>
            </w:r>
            <w:r w:rsidRPr="00336BB1">
              <w:rPr>
                <w:rFonts w:ascii="Times New Roman" w:eastAsia="Times New Roman" w:hAnsi="Times New Roman" w:cs="Times New Roman"/>
                <w:b/>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336BB1" w:rsidRPr="00336BB1" w:rsidRDefault="00336BB1" w:rsidP="00336BB1">
            <w:pPr>
              <w:spacing w:after="0" w:line="240" w:lineRule="auto"/>
              <w:jc w:val="both"/>
              <w:rPr>
                <w:rFonts w:ascii="Times New Roman" w:eastAsia="Times New Roman" w:hAnsi="Times New Roman" w:cs="Times New Roman"/>
                <w:b/>
                <w:sz w:val="20"/>
                <w:szCs w:val="20"/>
              </w:rPr>
            </w:pPr>
            <w:r w:rsidRPr="00336BB1">
              <w:rPr>
                <w:rFonts w:ascii="Times New Roman" w:eastAsia="Times New Roman" w:hAnsi="Times New Roman" w:cs="Times New Roman"/>
                <w:b/>
                <w:sz w:val="20"/>
                <w:szCs w:val="20"/>
              </w:rPr>
              <w:t>Nguy cơ thiệt hại về hệ thống thuỷ lợi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36BB1" w:rsidRPr="00336BB1" w:rsidRDefault="00336BB1" w:rsidP="00336BB1">
            <w:pPr>
              <w:spacing w:after="0" w:line="240" w:lineRule="auto"/>
              <w:jc w:val="center"/>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Thấp</w:t>
            </w:r>
          </w:p>
        </w:tc>
      </w:tr>
    </w:tbl>
    <w:p w:rsidR="00734D54" w:rsidRPr="00734D54" w:rsidRDefault="00734D54" w:rsidP="00734D54"/>
    <w:p w:rsidR="00A15D2B" w:rsidRPr="000707F9" w:rsidRDefault="00A15D2B" w:rsidP="00A15D2B">
      <w:pPr>
        <w:pStyle w:val="Heading2"/>
        <w:rPr>
          <w:rFonts w:ascii="Times New Roman" w:eastAsia="Times New Roman" w:hAnsi="Times New Roman"/>
        </w:rPr>
      </w:pPr>
      <w:r w:rsidRPr="000707F9">
        <w:rPr>
          <w:rFonts w:ascii="Times New Roman" w:eastAsia="Times New Roman" w:hAnsi="Times New Roman"/>
        </w:rPr>
        <w:lastRenderedPageBreak/>
        <w:t>4. Nhà ở:</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571840" w:rsidRPr="000707F9" w:rsidTr="00D67F14">
        <w:trPr>
          <w:trHeight w:val="1080"/>
        </w:trPr>
        <w:tc>
          <w:tcPr>
            <w:tcW w:w="45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571840" w:rsidRPr="000707F9" w:rsidRDefault="00571840"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571840" w:rsidRPr="000707F9" w:rsidTr="00D67F14">
        <w:trPr>
          <w:trHeight w:val="24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571840" w:rsidRPr="000707F9" w:rsidTr="00D67F14">
        <w:trPr>
          <w:trHeight w:val="408"/>
        </w:trPr>
        <w:tc>
          <w:tcPr>
            <w:tcW w:w="452" w:type="pct"/>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571840" w:rsidRPr="000707F9" w:rsidRDefault="00571840" w:rsidP="00D67F14">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Bão</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D67F14">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5</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571840" w:rsidRPr="000707F9" w:rsidRDefault="00571840"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nhà</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571840"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571840" w:rsidRPr="000707F9" w:rsidRDefault="00571840" w:rsidP="0057184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571840">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571840">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3</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571840" w:rsidRPr="000707F9" w:rsidRDefault="00571840" w:rsidP="0057184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nhà</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571840"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571840" w:rsidRPr="000707F9" w:rsidRDefault="00571840" w:rsidP="0057184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571840">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571840">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5</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571840" w:rsidRPr="000707F9" w:rsidRDefault="00571840" w:rsidP="0057184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nhà</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571840"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571840" w:rsidRPr="000707F9" w:rsidRDefault="00571840" w:rsidP="0057184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571840">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571840">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Thấp</w:t>
            </w:r>
          </w:p>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9</w:t>
            </w:r>
            <w:r w:rsidRPr="000707F9">
              <w:rPr>
                <w:rFonts w:ascii="Times New Roman" w:eastAsia="Times New Roman" w:hAnsi="Times New Roman" w:cs="Times New Roman"/>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hideMark/>
          </w:tcPr>
          <w:p w:rsidR="00571840" w:rsidRPr="000707F9" w:rsidRDefault="00571840" w:rsidP="0057184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nhà</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571840" w:rsidRPr="000707F9" w:rsidRDefault="00571840" w:rsidP="0057184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571840"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tcPr>
          <w:p w:rsidR="00571840" w:rsidRPr="000707F9" w:rsidRDefault="00571840" w:rsidP="0057184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571840" w:rsidRPr="000707F9" w:rsidRDefault="00571840" w:rsidP="00571840">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571840" w:rsidRPr="000707F9" w:rsidRDefault="00571840" w:rsidP="00571840">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571840" w:rsidRPr="00571840" w:rsidRDefault="00571840" w:rsidP="00571840">
            <w:pPr>
              <w:spacing w:after="0" w:line="240" w:lineRule="auto"/>
              <w:jc w:val="center"/>
              <w:rPr>
                <w:rFonts w:ascii="Times New Roman" w:eastAsia="Times New Roman" w:hAnsi="Times New Roman" w:cs="Times New Roman"/>
                <w:b/>
                <w:color w:val="000000"/>
                <w:sz w:val="20"/>
                <w:szCs w:val="20"/>
              </w:rPr>
            </w:pPr>
            <w:r w:rsidRPr="00571840">
              <w:rPr>
                <w:rFonts w:ascii="Times New Roman" w:eastAsia="Times New Roman" w:hAnsi="Times New Roman" w:cs="Times New Roman"/>
                <w:b/>
                <w:color w:val="000000"/>
                <w:sz w:val="20"/>
                <w:szCs w:val="20"/>
              </w:rPr>
              <w:t>Trung Bình</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571840" w:rsidRPr="00336BB1" w:rsidRDefault="00571840" w:rsidP="00571840">
            <w:pPr>
              <w:spacing w:after="0" w:line="240" w:lineRule="auto"/>
              <w:jc w:val="center"/>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Thấp</w:t>
            </w:r>
          </w:p>
          <w:p w:rsidR="00571840" w:rsidRPr="00336BB1" w:rsidRDefault="00571840" w:rsidP="00571840">
            <w:pPr>
              <w:spacing w:after="0" w:line="240" w:lineRule="auto"/>
              <w:jc w:val="center"/>
              <w:rPr>
                <w:rFonts w:ascii="Times New Roman" w:eastAsia="Times New Roman" w:hAnsi="Times New Roman" w:cs="Times New Roman"/>
                <w:b/>
                <w:color w:val="000000"/>
                <w:sz w:val="20"/>
                <w:szCs w:val="20"/>
              </w:rPr>
            </w:pPr>
            <w:r w:rsidRPr="00336BB1">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6</w:t>
            </w:r>
            <w:r w:rsidRPr="00336BB1">
              <w:rPr>
                <w:rFonts w:ascii="Times New Roman" w:eastAsia="Times New Roman" w:hAnsi="Times New Roman" w:cs="Times New Roman"/>
                <w:b/>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571840" w:rsidRPr="00571840" w:rsidRDefault="00571840" w:rsidP="00571840">
            <w:pPr>
              <w:spacing w:after="0" w:line="240" w:lineRule="auto"/>
              <w:jc w:val="both"/>
              <w:rPr>
                <w:rFonts w:ascii="Times New Roman" w:eastAsia="Times New Roman" w:hAnsi="Times New Roman" w:cs="Times New Roman"/>
                <w:b/>
                <w:sz w:val="20"/>
                <w:szCs w:val="20"/>
              </w:rPr>
            </w:pPr>
            <w:r w:rsidRPr="00571840">
              <w:rPr>
                <w:rFonts w:ascii="Times New Roman" w:eastAsia="Times New Roman" w:hAnsi="Times New Roman" w:cs="Times New Roman"/>
                <w:b/>
                <w:sz w:val="20"/>
                <w:szCs w:val="20"/>
              </w:rPr>
              <w:t>Nguy cơ thiệt hại về nhà</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571840" w:rsidRPr="00571840" w:rsidRDefault="00571840" w:rsidP="00571840">
            <w:pPr>
              <w:spacing w:after="0" w:line="240" w:lineRule="auto"/>
              <w:jc w:val="center"/>
              <w:rPr>
                <w:rFonts w:ascii="Times New Roman" w:eastAsia="Times New Roman" w:hAnsi="Times New Roman" w:cs="Times New Roman"/>
                <w:b/>
                <w:color w:val="000000"/>
                <w:sz w:val="20"/>
                <w:szCs w:val="20"/>
              </w:rPr>
            </w:pPr>
            <w:r w:rsidRPr="00571840">
              <w:rPr>
                <w:rFonts w:ascii="Times New Roman" w:eastAsia="Times New Roman" w:hAnsi="Times New Roman" w:cs="Times New Roman"/>
                <w:b/>
                <w:color w:val="000000"/>
                <w:sz w:val="20"/>
                <w:szCs w:val="20"/>
              </w:rPr>
              <w:t>Trung Bình</w:t>
            </w:r>
          </w:p>
        </w:tc>
      </w:tr>
    </w:tbl>
    <w:p w:rsidR="001E4FBA" w:rsidRPr="000707F9" w:rsidRDefault="001E4FBA" w:rsidP="001E4FBA"/>
    <w:p w:rsidR="00A15D2B" w:rsidRPr="000707F9" w:rsidRDefault="00A15D2B" w:rsidP="00A15D2B">
      <w:pPr>
        <w:pStyle w:val="Heading2"/>
        <w:rPr>
          <w:rFonts w:ascii="Times New Roman" w:eastAsia="Times New Roman" w:hAnsi="Times New Roman"/>
        </w:rPr>
      </w:pPr>
      <w:r w:rsidRPr="000707F9">
        <w:rPr>
          <w:rFonts w:ascii="Times New Roman" w:eastAsia="Times New Roman" w:hAnsi="Times New Roman"/>
        </w:rPr>
        <w:t xml:space="preserve">5. Nước sạch vệ sinh môi trường: </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BF3D7A" w:rsidRPr="000707F9" w:rsidTr="00D67F14">
        <w:trPr>
          <w:trHeight w:val="1080"/>
        </w:trPr>
        <w:tc>
          <w:tcPr>
            <w:tcW w:w="45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Pr="000707F9" w:rsidRDefault="00BF3D7A"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BF3D7A" w:rsidRPr="000707F9" w:rsidTr="00D67F14">
        <w:trPr>
          <w:trHeight w:val="24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BF3D7A" w:rsidRPr="000707F9" w:rsidTr="00D67F14">
        <w:trPr>
          <w:trHeight w:val="408"/>
        </w:trPr>
        <w:tc>
          <w:tcPr>
            <w:tcW w:w="452" w:type="pct"/>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BF3D7A" w:rsidRPr="000707F9" w:rsidRDefault="00BF3D7A" w:rsidP="00D67F14">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Ngập Lụt</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D67F14">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Default="00BF3D7A"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(52%)</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Default="00BF3D7A"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ô nhiễm môi trường diện rộng</w:t>
            </w:r>
          </w:p>
          <w:p w:rsidR="00BF3D7A" w:rsidRDefault="00BF3D7A"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Nguy cơ bùng phát dịch bệnh </w:t>
            </w:r>
          </w:p>
          <w:p w:rsidR="00BF3D7A" w:rsidRPr="000707F9" w:rsidRDefault="00BF3D7A"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thiếu nước sạch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Default="00BF3D7A"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TB</w:t>
            </w:r>
          </w:p>
          <w:p w:rsidR="00BF3D7A" w:rsidRDefault="00BF3D7A"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TB</w:t>
            </w:r>
          </w:p>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Cao</w:t>
            </w:r>
          </w:p>
        </w:tc>
      </w:tr>
      <w:tr w:rsidR="00BF3D7A"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BF3D7A" w:rsidRPr="000707F9" w:rsidRDefault="00BF3D7A" w:rsidP="00BF3D7A">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(55%)</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ô nhiễm môi trường diện rộng</w:t>
            </w:r>
          </w:p>
          <w:p w:rsidR="00BF3D7A"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Nguy cơ bùng phát dịch bệnh </w:t>
            </w:r>
          </w:p>
          <w:p w:rsidR="00BF3D7A" w:rsidRPr="000707F9"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thiếu nước sạch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TB</w:t>
            </w:r>
          </w:p>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TB</w:t>
            </w:r>
          </w:p>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Cao</w:t>
            </w:r>
          </w:p>
        </w:tc>
      </w:tr>
      <w:tr w:rsidR="00BF3D7A"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BF3D7A" w:rsidRPr="000707F9" w:rsidRDefault="00BF3D7A" w:rsidP="00BF3D7A">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(51%)</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ô nhiễm môi trường diện rộng</w:t>
            </w:r>
          </w:p>
          <w:p w:rsidR="00BF3D7A"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Nguy cơ bùng phát dịch bệnh </w:t>
            </w:r>
          </w:p>
          <w:p w:rsidR="00BF3D7A" w:rsidRPr="000707F9"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thiếu nước sạch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TB</w:t>
            </w:r>
          </w:p>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TB</w:t>
            </w:r>
          </w:p>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Cao</w:t>
            </w:r>
          </w:p>
        </w:tc>
      </w:tr>
      <w:tr w:rsidR="00BF3D7A"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BF3D7A" w:rsidRPr="000707F9" w:rsidRDefault="00BF3D7A" w:rsidP="00BF3D7A">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(51%)</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ô nhiễm môi trường diện rộng</w:t>
            </w:r>
          </w:p>
          <w:p w:rsidR="00BF3D7A"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Nguy cơ bùng phát dịch bệnh </w:t>
            </w:r>
          </w:p>
          <w:p w:rsidR="00BF3D7A" w:rsidRPr="000707F9"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thiếu nước sạch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TB</w:t>
            </w:r>
          </w:p>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TB</w:t>
            </w:r>
          </w:p>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Cao</w:t>
            </w:r>
          </w:p>
        </w:tc>
      </w:tr>
      <w:tr w:rsidR="00BF3D7A"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tcPr>
          <w:p w:rsidR="00BF3D7A" w:rsidRPr="000707F9" w:rsidRDefault="00BF3D7A" w:rsidP="00BF3D7A">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BF3D7A" w:rsidRPr="000707F9" w:rsidRDefault="00BF3D7A" w:rsidP="00BF3D7A">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F3D7A" w:rsidRPr="000707F9" w:rsidRDefault="00BF3D7A" w:rsidP="00BF3D7A">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BF3D7A" w:rsidRPr="00571840" w:rsidRDefault="00BF3D7A" w:rsidP="00BF3D7A">
            <w:pPr>
              <w:spacing w:after="0" w:line="240" w:lineRule="auto"/>
              <w:jc w:val="center"/>
              <w:rPr>
                <w:rFonts w:ascii="Times New Roman" w:eastAsia="Times New Roman" w:hAnsi="Times New Roman" w:cs="Times New Roman"/>
                <w:b/>
                <w:color w:val="000000"/>
                <w:sz w:val="20"/>
                <w:szCs w:val="20"/>
              </w:rPr>
            </w:pPr>
            <w:r w:rsidRPr="00571840">
              <w:rPr>
                <w:rFonts w:ascii="Times New Roman" w:eastAsia="Times New Roman" w:hAnsi="Times New Roman" w:cs="Times New Roman"/>
                <w:b/>
                <w:color w:val="000000"/>
                <w:sz w:val="20"/>
                <w:szCs w:val="20"/>
              </w:rPr>
              <w:t>Trung Bình</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F3D7A" w:rsidRPr="00BF3D7A" w:rsidRDefault="00BF3D7A" w:rsidP="00BF3D7A">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Trung Bình</w:t>
            </w:r>
          </w:p>
          <w:p w:rsidR="00BF3D7A" w:rsidRPr="00BF3D7A" w:rsidRDefault="00BF3D7A" w:rsidP="00BF3D7A">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(52%)</w:t>
            </w:r>
          </w:p>
        </w:tc>
        <w:tc>
          <w:tcPr>
            <w:tcW w:w="1719" w:type="pct"/>
            <w:tcBorders>
              <w:top w:val="single" w:sz="4" w:space="0" w:color="000000"/>
              <w:left w:val="single" w:sz="4" w:space="0" w:color="000000"/>
              <w:bottom w:val="single" w:sz="4" w:space="0" w:color="000000"/>
              <w:right w:val="single" w:sz="4" w:space="0" w:color="000000"/>
            </w:tcBorders>
          </w:tcPr>
          <w:p w:rsidR="00BF3D7A" w:rsidRPr="00BF3D7A" w:rsidRDefault="00BF3D7A" w:rsidP="00BF3D7A">
            <w:pPr>
              <w:spacing w:after="0" w:line="240" w:lineRule="auto"/>
              <w:jc w:val="both"/>
              <w:rPr>
                <w:rFonts w:ascii="Times New Roman" w:eastAsia="Times New Roman" w:hAnsi="Times New Roman" w:cs="Times New Roman"/>
                <w:b/>
                <w:sz w:val="20"/>
                <w:szCs w:val="20"/>
              </w:rPr>
            </w:pPr>
            <w:r w:rsidRPr="00BF3D7A">
              <w:rPr>
                <w:rFonts w:ascii="Times New Roman" w:eastAsia="Times New Roman" w:hAnsi="Times New Roman" w:cs="Times New Roman"/>
                <w:b/>
                <w:sz w:val="20"/>
                <w:szCs w:val="20"/>
              </w:rPr>
              <w:t>- Nguy cơ ô nhiễm môi trường diện rộng</w:t>
            </w:r>
          </w:p>
          <w:p w:rsidR="00BF3D7A" w:rsidRPr="00BF3D7A" w:rsidRDefault="00BF3D7A" w:rsidP="00BF3D7A">
            <w:pPr>
              <w:spacing w:after="0" w:line="240" w:lineRule="auto"/>
              <w:jc w:val="both"/>
              <w:rPr>
                <w:rFonts w:ascii="Times New Roman" w:eastAsia="Times New Roman" w:hAnsi="Times New Roman" w:cs="Times New Roman"/>
                <w:b/>
                <w:sz w:val="20"/>
                <w:szCs w:val="20"/>
              </w:rPr>
            </w:pPr>
            <w:r w:rsidRPr="00BF3D7A">
              <w:rPr>
                <w:rFonts w:ascii="Times New Roman" w:eastAsia="Times New Roman" w:hAnsi="Times New Roman" w:cs="Times New Roman"/>
                <w:b/>
                <w:sz w:val="20"/>
                <w:szCs w:val="20"/>
              </w:rPr>
              <w:t xml:space="preserve">- Nguy cơ bùng phát dịch bệnh </w:t>
            </w:r>
          </w:p>
          <w:p w:rsidR="00BF3D7A" w:rsidRPr="00BF3D7A" w:rsidRDefault="00BF3D7A" w:rsidP="00BF3D7A">
            <w:pPr>
              <w:spacing w:after="0" w:line="240" w:lineRule="auto"/>
              <w:jc w:val="both"/>
              <w:rPr>
                <w:rFonts w:ascii="Times New Roman" w:eastAsia="Times New Roman" w:hAnsi="Times New Roman" w:cs="Times New Roman"/>
                <w:b/>
                <w:sz w:val="20"/>
                <w:szCs w:val="20"/>
              </w:rPr>
            </w:pPr>
            <w:r w:rsidRPr="00BF3D7A">
              <w:rPr>
                <w:rFonts w:ascii="Times New Roman" w:eastAsia="Times New Roman" w:hAnsi="Times New Roman" w:cs="Times New Roman"/>
                <w:b/>
                <w:sz w:val="20"/>
                <w:szCs w:val="20"/>
              </w:rPr>
              <w:t>- Nguy cơ thiếu nước sạch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BF3D7A" w:rsidRDefault="00BF3D7A" w:rsidP="00BF3D7A">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 TB</w:t>
            </w:r>
          </w:p>
          <w:p w:rsidR="00BF3D7A" w:rsidRPr="00BF3D7A" w:rsidRDefault="00BF3D7A" w:rsidP="00BF3D7A">
            <w:pPr>
              <w:spacing w:after="0" w:line="240" w:lineRule="auto"/>
              <w:jc w:val="center"/>
              <w:rPr>
                <w:rFonts w:ascii="Times New Roman" w:eastAsia="Times New Roman" w:hAnsi="Times New Roman" w:cs="Times New Roman"/>
                <w:b/>
                <w:color w:val="000000"/>
                <w:sz w:val="20"/>
                <w:szCs w:val="20"/>
              </w:rPr>
            </w:pPr>
          </w:p>
          <w:p w:rsidR="00BF3D7A" w:rsidRPr="00BF3D7A" w:rsidRDefault="00BF3D7A" w:rsidP="00BF3D7A">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 TB</w:t>
            </w:r>
          </w:p>
          <w:p w:rsidR="00BF3D7A" w:rsidRPr="00BF3D7A" w:rsidRDefault="00BF3D7A" w:rsidP="00BF3D7A">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 Cao</w:t>
            </w:r>
          </w:p>
        </w:tc>
      </w:tr>
    </w:tbl>
    <w:p w:rsidR="001E4FBA" w:rsidRPr="000707F9" w:rsidRDefault="001E4FBA" w:rsidP="001E4FBA"/>
    <w:p w:rsidR="00A15D2B" w:rsidRPr="000707F9" w:rsidRDefault="002B5EA0" w:rsidP="00F21DB2">
      <w:pPr>
        <w:pStyle w:val="Heading2"/>
        <w:ind w:left="0" w:firstLine="0"/>
        <w:rPr>
          <w:rFonts w:ascii="Times New Roman" w:eastAsia="Times New Roman" w:hAnsi="Times New Roman"/>
        </w:rPr>
      </w:pPr>
      <w:r w:rsidRPr="000707F9">
        <w:rPr>
          <w:rFonts w:ascii="Times New Roman" w:eastAsia="Times New Roman" w:hAnsi="Times New Roman"/>
        </w:rPr>
        <w:lastRenderedPageBreak/>
        <w:t>6. Y tế</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1C124B" w:rsidRPr="000707F9" w:rsidTr="005B239B">
        <w:trPr>
          <w:trHeight w:val="108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1C124B" w:rsidRPr="000707F9" w:rsidRDefault="001C124B" w:rsidP="005B239B">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1C124B" w:rsidRPr="000707F9" w:rsidTr="005B239B">
        <w:trPr>
          <w:trHeight w:val="240"/>
        </w:trPr>
        <w:tc>
          <w:tcPr>
            <w:tcW w:w="452"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FA118C" w:rsidRPr="000707F9" w:rsidTr="00FD5DD1">
        <w:trPr>
          <w:trHeight w:val="240"/>
        </w:trPr>
        <w:tc>
          <w:tcPr>
            <w:tcW w:w="452" w:type="pct"/>
            <w:tcBorders>
              <w:top w:val="single" w:sz="4" w:space="0" w:color="auto"/>
              <w:left w:val="single" w:sz="4" w:space="0" w:color="auto"/>
              <w:bottom w:val="single" w:sz="4" w:space="0" w:color="auto"/>
              <w:right w:val="single" w:sz="4" w:space="0" w:color="auto"/>
            </w:tcBorders>
          </w:tcPr>
          <w:p w:rsidR="00FA118C" w:rsidRPr="000707F9" w:rsidRDefault="00BF3D7A" w:rsidP="00667535">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w:t>
            </w:r>
            <w:r w:rsidR="00667535">
              <w:rPr>
                <w:rFonts w:ascii="Times New Roman" w:eastAsia="Times New Roman" w:hAnsi="Times New Roman" w:cs="Times New Roman"/>
                <w:b/>
                <w:color w:val="000000"/>
                <w:sz w:val="20"/>
                <w:szCs w:val="20"/>
              </w:rPr>
              <w:t>gập lụt</w:t>
            </w:r>
          </w:p>
        </w:tc>
        <w:tc>
          <w:tcPr>
            <w:tcW w:w="637" w:type="pct"/>
            <w:tcBorders>
              <w:top w:val="single" w:sz="4" w:space="0" w:color="000000"/>
              <w:left w:val="single" w:sz="4" w:space="0" w:color="auto"/>
              <w:bottom w:val="single" w:sz="4" w:space="0" w:color="auto"/>
              <w:right w:val="single" w:sz="4" w:space="0" w:color="000000"/>
            </w:tcBorders>
            <w:tcMar>
              <w:top w:w="80" w:type="dxa"/>
              <w:left w:w="80" w:type="dxa"/>
              <w:bottom w:w="80" w:type="dxa"/>
              <w:right w:w="80" w:type="dxa"/>
            </w:tcMar>
            <w:vAlign w:val="center"/>
          </w:tcPr>
          <w:p w:rsidR="00FA118C" w:rsidRPr="000707F9" w:rsidRDefault="00FA118C" w:rsidP="00FA118C">
            <w:pPr>
              <w:spacing w:line="256" w:lineRule="auto"/>
              <w:rPr>
                <w:rFonts w:ascii="Times New Roman" w:hAnsi="Times New Roman" w:cs="Times New Roman"/>
                <w:sz w:val="20"/>
                <w:szCs w:val="20"/>
              </w:rPr>
            </w:pPr>
            <w:r w:rsidRPr="000707F9">
              <w:rPr>
                <w:rFonts w:ascii="Times New Roman" w:hAnsi="Times New Roman" w:cs="Times New Roman"/>
                <w:sz w:val="20"/>
                <w:szCs w:val="20"/>
              </w:rPr>
              <w:t>Toàn xã</w:t>
            </w:r>
          </w:p>
        </w:tc>
        <w:tc>
          <w:tcPr>
            <w:tcW w:w="39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FA118C" w:rsidRPr="000707F9" w:rsidRDefault="00BF3D7A" w:rsidP="00FA118C">
            <w:pPr>
              <w:spacing w:line="256" w:lineRule="auto"/>
              <w:jc w:val="center"/>
              <w:rPr>
                <w:rFonts w:ascii="Times New Roman" w:hAnsi="Times New Roman" w:cs="Times New Roman"/>
                <w:sz w:val="20"/>
                <w:szCs w:val="20"/>
              </w:rPr>
            </w:pPr>
            <w:r>
              <w:rPr>
                <w:rFonts w:ascii="Times New Roman" w:hAnsi="Times New Roman" w:cs="Times New Roman"/>
                <w:sz w:val="20"/>
                <w:szCs w:val="20"/>
              </w:rPr>
              <w:t>2288</w:t>
            </w:r>
          </w:p>
        </w:tc>
        <w:tc>
          <w:tcPr>
            <w:tcW w:w="651" w:type="pct"/>
            <w:tcBorders>
              <w:top w:val="single" w:sz="4" w:space="0" w:color="000000"/>
              <w:left w:val="single" w:sz="4" w:space="0" w:color="000000"/>
              <w:bottom w:val="single" w:sz="4" w:space="0" w:color="auto"/>
              <w:right w:val="single" w:sz="4" w:space="0" w:color="000000"/>
            </w:tcBorders>
            <w:shd w:val="clear" w:color="auto" w:fill="FFFFFF"/>
            <w:tcMar>
              <w:top w:w="80" w:type="dxa"/>
              <w:left w:w="80" w:type="dxa"/>
              <w:bottom w:w="80" w:type="dxa"/>
              <w:right w:w="80" w:type="dxa"/>
            </w:tcMar>
            <w:vAlign w:val="center"/>
          </w:tcPr>
          <w:p w:rsidR="00FA118C" w:rsidRPr="000707F9" w:rsidRDefault="00FA118C" w:rsidP="00FA118C">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FA118C" w:rsidRPr="000707F9" w:rsidRDefault="00FA118C" w:rsidP="00FA118C">
            <w:pPr>
              <w:spacing w:after="0" w:line="240" w:lineRule="auto"/>
              <w:jc w:val="center"/>
              <w:rPr>
                <w:rFonts w:ascii="Times New Roman" w:eastAsia="Times New Roman" w:hAnsi="Times New Roman" w:cs="Times New Roman"/>
                <w:color w:val="000000"/>
                <w:sz w:val="20"/>
                <w:szCs w:val="20"/>
                <w:lang w:val="en-US"/>
              </w:rPr>
            </w:pPr>
            <w:r w:rsidRPr="000707F9">
              <w:rPr>
                <w:rFonts w:ascii="Times New Roman" w:eastAsia="Times New Roman" w:hAnsi="Times New Roman" w:cs="Times New Roman"/>
                <w:color w:val="000000"/>
                <w:sz w:val="20"/>
                <w:szCs w:val="20"/>
                <w:lang w:val="en-US"/>
              </w:rPr>
              <w:t>Thấp</w:t>
            </w:r>
          </w:p>
          <w:p w:rsidR="00FA118C" w:rsidRPr="000707F9" w:rsidRDefault="00FA118C" w:rsidP="00BF3D7A">
            <w:pPr>
              <w:spacing w:after="0" w:line="240" w:lineRule="auto"/>
              <w:jc w:val="center"/>
              <w:rPr>
                <w:rFonts w:ascii="Times New Roman" w:eastAsia="Times New Roman" w:hAnsi="Times New Roman" w:cs="Times New Roman"/>
                <w:color w:val="000000"/>
                <w:sz w:val="20"/>
                <w:szCs w:val="20"/>
                <w:lang w:val="en-US"/>
              </w:rPr>
            </w:pPr>
            <w:r w:rsidRPr="000707F9">
              <w:rPr>
                <w:rFonts w:ascii="Times New Roman" w:eastAsia="Times New Roman" w:hAnsi="Times New Roman" w:cs="Times New Roman"/>
                <w:color w:val="000000"/>
                <w:sz w:val="20"/>
                <w:szCs w:val="20"/>
                <w:lang w:val="en-US"/>
              </w:rPr>
              <w:t>(</w:t>
            </w:r>
            <w:r w:rsidR="00BF3D7A">
              <w:rPr>
                <w:rFonts w:ascii="Times New Roman" w:eastAsia="Times New Roman" w:hAnsi="Times New Roman" w:cs="Times New Roman"/>
                <w:color w:val="000000"/>
                <w:sz w:val="20"/>
                <w:szCs w:val="20"/>
                <w:lang w:val="en-US"/>
              </w:rPr>
              <w:t>13</w:t>
            </w:r>
            <w:r w:rsidRPr="000707F9">
              <w:rPr>
                <w:rFonts w:ascii="Times New Roman" w:eastAsia="Times New Roman" w:hAnsi="Times New Roman" w:cs="Times New Roman"/>
                <w:color w:val="000000"/>
                <w:sz w:val="20"/>
                <w:szCs w:val="20"/>
                <w:lang w:val="en-US"/>
              </w:rPr>
              <w:t>%)</w:t>
            </w:r>
          </w:p>
        </w:tc>
        <w:tc>
          <w:tcPr>
            <w:tcW w:w="1719" w:type="pct"/>
            <w:tcBorders>
              <w:top w:val="single" w:sz="4" w:space="0" w:color="000000"/>
              <w:left w:val="single" w:sz="4" w:space="0" w:color="000000"/>
              <w:bottom w:val="single" w:sz="4" w:space="0" w:color="auto"/>
              <w:right w:val="single" w:sz="4" w:space="0" w:color="000000"/>
            </w:tcBorders>
          </w:tcPr>
          <w:p w:rsidR="00667535" w:rsidRPr="000707F9" w:rsidRDefault="00667535" w:rsidP="00FA118C">
            <w:pPr>
              <w:spacing w:after="0" w:line="240" w:lineRule="auto"/>
              <w:jc w:val="both"/>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 xml:space="preserve">- </w:t>
            </w:r>
            <w:r w:rsidR="00FA118C" w:rsidRPr="000707F9">
              <w:rPr>
                <w:rFonts w:ascii="Times New Roman" w:eastAsia="Times New Roman" w:hAnsi="Times New Roman" w:cs="Times New Roman"/>
                <w:sz w:val="20"/>
                <w:szCs w:val="20"/>
                <w:lang w:val="en-US"/>
              </w:rPr>
              <w:t>Nguy cơ dịch bệnh ở người</w:t>
            </w:r>
            <w:r>
              <w:rPr>
                <w:rFonts w:ascii="Times New Roman" w:eastAsia="Times New Roman" w:hAnsi="Times New Roman" w:cs="Times New Roman"/>
                <w:sz w:val="20"/>
                <w:szCs w:val="20"/>
                <w:lang w:val="en-US"/>
              </w:rPr>
              <w:t xml:space="preserve"> sau lụt</w:t>
            </w:r>
          </w:p>
        </w:tc>
        <w:tc>
          <w:tcPr>
            <w:tcW w:w="531"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tcPr>
          <w:p w:rsidR="00667535" w:rsidRPr="000707F9" w:rsidRDefault="00667535" w:rsidP="00BF3D7A">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w:t>
            </w:r>
            <w:r w:rsidR="00FA118C" w:rsidRPr="000707F9">
              <w:rPr>
                <w:rFonts w:ascii="Times New Roman" w:eastAsia="Times New Roman" w:hAnsi="Times New Roman" w:cs="Times New Roman"/>
                <w:color w:val="000000"/>
                <w:sz w:val="20"/>
                <w:szCs w:val="20"/>
                <w:lang w:val="en-US"/>
              </w:rPr>
              <w:t>Thấp</w:t>
            </w:r>
          </w:p>
        </w:tc>
      </w:tr>
    </w:tbl>
    <w:p w:rsidR="002B5EA0" w:rsidRPr="000707F9" w:rsidRDefault="002B5EA0" w:rsidP="002B5EA0"/>
    <w:p w:rsidR="00A15D2B" w:rsidRPr="000707F9" w:rsidRDefault="00A15D2B" w:rsidP="00A15D2B">
      <w:pPr>
        <w:pStyle w:val="Heading2"/>
        <w:rPr>
          <w:rFonts w:ascii="Times New Roman" w:eastAsia="Times New Roman" w:hAnsi="Times New Roman"/>
        </w:rPr>
      </w:pPr>
      <w:proofErr w:type="gramStart"/>
      <w:r w:rsidRPr="000707F9">
        <w:rPr>
          <w:rFonts w:ascii="Times New Roman" w:eastAsia="Times New Roman" w:hAnsi="Times New Roman"/>
        </w:rPr>
        <w:t>7.Giáo</w:t>
      </w:r>
      <w:proofErr w:type="gramEnd"/>
      <w:r w:rsidRPr="000707F9">
        <w:rPr>
          <w:rFonts w:ascii="Times New Roman" w:eastAsia="Times New Roman" w:hAnsi="Times New Roman"/>
        </w:rPr>
        <w:t xml:space="preserve"> dục: </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FA118C" w:rsidRPr="000707F9" w:rsidTr="00FD5DD1">
        <w:trPr>
          <w:trHeight w:val="108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18C" w:rsidRPr="000707F9" w:rsidRDefault="00FA118C" w:rsidP="00FD5DD1">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FA118C" w:rsidRPr="000707F9" w:rsidRDefault="00FA118C" w:rsidP="00FD5DD1">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FA118C" w:rsidRPr="000707F9" w:rsidTr="00FD5DD1">
        <w:trPr>
          <w:trHeight w:val="240"/>
        </w:trPr>
        <w:tc>
          <w:tcPr>
            <w:tcW w:w="452"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FA118C" w:rsidRPr="000707F9" w:rsidTr="00FD5DD1">
        <w:trPr>
          <w:trHeight w:val="240"/>
        </w:trPr>
        <w:tc>
          <w:tcPr>
            <w:tcW w:w="452" w:type="pct"/>
            <w:tcBorders>
              <w:top w:val="single" w:sz="4" w:space="0" w:color="auto"/>
              <w:left w:val="single" w:sz="4" w:space="0" w:color="auto"/>
              <w:bottom w:val="single" w:sz="4" w:space="0" w:color="auto"/>
              <w:right w:val="single" w:sz="4" w:space="0" w:color="auto"/>
            </w:tcBorders>
          </w:tcPr>
          <w:p w:rsidR="00FA118C" w:rsidRPr="000707F9" w:rsidRDefault="00FA118C" w:rsidP="00FA118C">
            <w:pPr>
              <w:spacing w:after="0" w:line="240" w:lineRule="auto"/>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Bão</w:t>
            </w:r>
            <w:r w:rsidR="00667535">
              <w:rPr>
                <w:rFonts w:ascii="Times New Roman" w:eastAsia="Times New Roman" w:hAnsi="Times New Roman" w:cs="Times New Roman"/>
                <w:b/>
                <w:color w:val="000000"/>
                <w:sz w:val="20"/>
                <w:szCs w:val="20"/>
              </w:rPr>
              <w:t>, Ngập lụt</w:t>
            </w:r>
          </w:p>
        </w:tc>
        <w:tc>
          <w:tcPr>
            <w:tcW w:w="637" w:type="pct"/>
            <w:tcBorders>
              <w:top w:val="single" w:sz="4" w:space="0" w:color="000000"/>
              <w:left w:val="single" w:sz="4" w:space="0" w:color="auto"/>
              <w:bottom w:val="single" w:sz="4" w:space="0" w:color="auto"/>
              <w:right w:val="single" w:sz="4" w:space="0" w:color="000000"/>
            </w:tcBorders>
            <w:tcMar>
              <w:top w:w="80" w:type="dxa"/>
              <w:left w:w="80" w:type="dxa"/>
              <w:bottom w:w="80" w:type="dxa"/>
              <w:right w:w="80" w:type="dxa"/>
            </w:tcMar>
            <w:vAlign w:val="center"/>
          </w:tcPr>
          <w:p w:rsidR="00FA118C" w:rsidRPr="000707F9" w:rsidRDefault="00FA118C" w:rsidP="00FD5DD1">
            <w:pPr>
              <w:spacing w:line="256" w:lineRule="auto"/>
              <w:rPr>
                <w:rFonts w:ascii="Times New Roman" w:hAnsi="Times New Roman" w:cs="Times New Roman"/>
                <w:sz w:val="20"/>
                <w:szCs w:val="20"/>
              </w:rPr>
            </w:pPr>
            <w:r w:rsidRPr="000707F9">
              <w:rPr>
                <w:rFonts w:ascii="Times New Roman" w:hAnsi="Times New Roman" w:cs="Times New Roman"/>
                <w:sz w:val="20"/>
                <w:szCs w:val="20"/>
              </w:rPr>
              <w:t>Toàn xã</w:t>
            </w:r>
          </w:p>
        </w:tc>
        <w:tc>
          <w:tcPr>
            <w:tcW w:w="39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FA118C" w:rsidRPr="000707F9" w:rsidRDefault="00BF3D7A" w:rsidP="00FD5DD1">
            <w:pPr>
              <w:spacing w:line="256" w:lineRule="auto"/>
              <w:jc w:val="center"/>
              <w:rPr>
                <w:rFonts w:ascii="Times New Roman" w:hAnsi="Times New Roman" w:cs="Times New Roman"/>
                <w:sz w:val="20"/>
                <w:szCs w:val="20"/>
              </w:rPr>
            </w:pPr>
            <w:r>
              <w:rPr>
                <w:rFonts w:ascii="Times New Roman" w:hAnsi="Times New Roman" w:cs="Times New Roman"/>
                <w:sz w:val="20"/>
                <w:szCs w:val="20"/>
              </w:rPr>
              <w:t>2288</w:t>
            </w:r>
          </w:p>
        </w:tc>
        <w:tc>
          <w:tcPr>
            <w:tcW w:w="651" w:type="pct"/>
            <w:tcBorders>
              <w:top w:val="single" w:sz="4" w:space="0" w:color="000000"/>
              <w:left w:val="single" w:sz="4" w:space="0" w:color="000000"/>
              <w:bottom w:val="single" w:sz="4" w:space="0" w:color="auto"/>
              <w:right w:val="single" w:sz="4" w:space="0" w:color="000000"/>
            </w:tcBorders>
            <w:shd w:val="clear" w:color="auto" w:fill="FFFFFF"/>
            <w:tcMar>
              <w:top w:w="80" w:type="dxa"/>
              <w:left w:w="80" w:type="dxa"/>
              <w:bottom w:w="80" w:type="dxa"/>
              <w:right w:w="80" w:type="dxa"/>
            </w:tcMar>
            <w:vAlign w:val="center"/>
          </w:tcPr>
          <w:p w:rsidR="00FA118C" w:rsidRPr="000707F9" w:rsidRDefault="00FA118C" w:rsidP="00FD5DD1">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FA118C" w:rsidRDefault="00B0669F" w:rsidP="00FA118C">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Thấp</w:t>
            </w:r>
          </w:p>
          <w:p w:rsidR="00BF3D7A" w:rsidRPr="000707F9" w:rsidRDefault="00BF3D7A" w:rsidP="00B0669F">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w:t>
            </w:r>
            <w:r w:rsidR="00B0669F">
              <w:rPr>
                <w:rFonts w:ascii="Times New Roman" w:eastAsia="Times New Roman" w:hAnsi="Times New Roman" w:cs="Times New Roman"/>
                <w:color w:val="000000"/>
                <w:sz w:val="20"/>
                <w:szCs w:val="20"/>
                <w:lang w:val="en-US"/>
              </w:rPr>
              <w:t>49</w:t>
            </w:r>
            <w:r>
              <w:rPr>
                <w:rFonts w:ascii="Times New Roman" w:eastAsia="Times New Roman" w:hAnsi="Times New Roman" w:cs="Times New Roman"/>
                <w:color w:val="000000"/>
                <w:sz w:val="20"/>
                <w:szCs w:val="20"/>
                <w:lang w:val="en-US"/>
              </w:rPr>
              <w:t>%)</w:t>
            </w:r>
          </w:p>
        </w:tc>
        <w:tc>
          <w:tcPr>
            <w:tcW w:w="1719" w:type="pct"/>
            <w:tcBorders>
              <w:top w:val="single" w:sz="4" w:space="0" w:color="000000"/>
              <w:left w:val="single" w:sz="4" w:space="0" w:color="000000"/>
              <w:bottom w:val="single" w:sz="4" w:space="0" w:color="auto"/>
              <w:right w:val="single" w:sz="4" w:space="0" w:color="000000"/>
            </w:tcBorders>
          </w:tcPr>
          <w:p w:rsidR="00FA118C" w:rsidRDefault="00667535" w:rsidP="00FD5DD1">
            <w:pPr>
              <w:spacing w:after="0" w:line="240" w:lineRule="auto"/>
              <w:jc w:val="both"/>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w:t>
            </w:r>
            <w:r w:rsidR="00FA118C" w:rsidRPr="000707F9">
              <w:rPr>
                <w:rFonts w:ascii="Times New Roman" w:eastAsia="Times New Roman" w:hAnsi="Times New Roman" w:cs="Times New Roman"/>
                <w:sz w:val="20"/>
                <w:szCs w:val="20"/>
                <w:lang w:val="en-US"/>
              </w:rPr>
              <w:t>Nguy cơ thiệt hại về trường học</w:t>
            </w:r>
          </w:p>
          <w:p w:rsidR="00667535" w:rsidRPr="000707F9" w:rsidRDefault="00667535" w:rsidP="00FD5DD1">
            <w:pPr>
              <w:spacing w:after="0" w:line="240" w:lineRule="auto"/>
              <w:jc w:val="both"/>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-Nguy cơ học sinh nghỉ học do bão, lụt</w:t>
            </w:r>
          </w:p>
        </w:tc>
        <w:tc>
          <w:tcPr>
            <w:tcW w:w="531"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tcPr>
          <w:p w:rsidR="00FA118C" w:rsidRDefault="00667535" w:rsidP="00FD5DD1">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w:t>
            </w:r>
            <w:r w:rsidR="00FA118C" w:rsidRPr="000707F9">
              <w:rPr>
                <w:rFonts w:ascii="Times New Roman" w:eastAsia="Times New Roman" w:hAnsi="Times New Roman" w:cs="Times New Roman"/>
                <w:color w:val="000000"/>
                <w:sz w:val="20"/>
                <w:szCs w:val="20"/>
                <w:lang w:val="en-US"/>
              </w:rPr>
              <w:t>Thấp</w:t>
            </w:r>
          </w:p>
          <w:p w:rsidR="00667535" w:rsidRPr="000707F9" w:rsidRDefault="00BF3D7A" w:rsidP="00FD5DD1">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-Trung bình</w:t>
            </w:r>
          </w:p>
        </w:tc>
      </w:tr>
    </w:tbl>
    <w:p w:rsidR="004E0365" w:rsidRPr="000707F9" w:rsidRDefault="004E0365" w:rsidP="004E0365"/>
    <w:p w:rsidR="00A15D2B" w:rsidRPr="000707F9" w:rsidRDefault="00A15D2B" w:rsidP="00A15D2B">
      <w:pPr>
        <w:pStyle w:val="Heading2"/>
        <w:rPr>
          <w:rFonts w:ascii="Times New Roman" w:eastAsia="Times New Roman" w:hAnsi="Times New Roman"/>
        </w:rPr>
      </w:pPr>
      <w:proofErr w:type="gramStart"/>
      <w:r w:rsidRPr="000707F9">
        <w:rPr>
          <w:rFonts w:ascii="Times New Roman" w:eastAsia="Times New Roman" w:hAnsi="Times New Roman"/>
        </w:rPr>
        <w:t>8.Rừng</w:t>
      </w:r>
      <w:proofErr w:type="gramEnd"/>
      <w:r w:rsidRPr="000707F9">
        <w:rPr>
          <w:rFonts w:ascii="Times New Roman" w:eastAsia="Times New Roman" w:hAnsi="Times New Roman"/>
        </w:rPr>
        <w:t xml:space="preserve"> : </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1C124B" w:rsidRPr="000707F9" w:rsidTr="00260B77">
        <w:trPr>
          <w:trHeight w:val="614"/>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1C124B" w:rsidRPr="000707F9" w:rsidRDefault="001C124B" w:rsidP="005B239B">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1C124B" w:rsidRPr="000707F9" w:rsidTr="005B239B">
        <w:trPr>
          <w:trHeight w:val="240"/>
        </w:trPr>
        <w:tc>
          <w:tcPr>
            <w:tcW w:w="452"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124B" w:rsidRPr="000707F9" w:rsidRDefault="001C124B" w:rsidP="005B239B">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1C124B" w:rsidRPr="000707F9" w:rsidTr="005B239B">
        <w:trPr>
          <w:trHeight w:val="240"/>
        </w:trPr>
        <w:tc>
          <w:tcPr>
            <w:tcW w:w="452" w:type="pct"/>
            <w:tcBorders>
              <w:top w:val="single" w:sz="4" w:space="0" w:color="auto"/>
              <w:left w:val="single" w:sz="4" w:space="0" w:color="auto"/>
              <w:bottom w:val="single" w:sz="4" w:space="0" w:color="auto"/>
              <w:right w:val="single" w:sz="4" w:space="0" w:color="auto"/>
            </w:tcBorders>
            <w:vAlign w:val="center"/>
          </w:tcPr>
          <w:p w:rsidR="001C124B" w:rsidRPr="00BF3D7A" w:rsidRDefault="001C124B" w:rsidP="00FA118C">
            <w:pPr>
              <w:spacing w:after="0" w:line="240" w:lineRule="auto"/>
              <w:rPr>
                <w:rFonts w:ascii="Times New Roman" w:eastAsia="Times New Roman" w:hAnsi="Times New Roman" w:cs="Times New Roman"/>
                <w:b/>
                <w:color w:val="000000"/>
                <w:sz w:val="20"/>
                <w:szCs w:val="20"/>
                <w:lang w:val="en-US"/>
              </w:rPr>
            </w:pPr>
            <w:r w:rsidRPr="000707F9">
              <w:rPr>
                <w:rFonts w:ascii="Times New Roman" w:eastAsia="Times New Roman" w:hAnsi="Times New Roman" w:cs="Times New Roman"/>
                <w:b/>
                <w:color w:val="000000"/>
                <w:sz w:val="20"/>
                <w:szCs w:val="20"/>
                <w:lang w:val="vi-VN"/>
              </w:rPr>
              <w:t>Bão</w:t>
            </w:r>
            <w:r w:rsidR="00BF3D7A">
              <w:rPr>
                <w:rFonts w:ascii="Times New Roman" w:eastAsia="Times New Roman" w:hAnsi="Times New Roman" w:cs="Times New Roman"/>
                <w:b/>
                <w:color w:val="000000"/>
                <w:sz w:val="20"/>
                <w:szCs w:val="20"/>
                <w:lang w:val="en-US"/>
              </w:rPr>
              <w:t>, Hạn hán</w:t>
            </w:r>
          </w:p>
        </w:tc>
        <w:tc>
          <w:tcPr>
            <w:tcW w:w="637" w:type="pct"/>
            <w:tcBorders>
              <w:top w:val="single" w:sz="4" w:space="0" w:color="000000"/>
              <w:left w:val="single" w:sz="4" w:space="0" w:color="auto"/>
              <w:bottom w:val="single" w:sz="4" w:space="0" w:color="auto"/>
              <w:right w:val="single" w:sz="4" w:space="0" w:color="000000"/>
            </w:tcBorders>
            <w:tcMar>
              <w:top w:w="80" w:type="dxa"/>
              <w:left w:w="80" w:type="dxa"/>
              <w:bottom w:w="80" w:type="dxa"/>
              <w:right w:w="80" w:type="dxa"/>
            </w:tcMar>
            <w:vAlign w:val="center"/>
          </w:tcPr>
          <w:p w:rsidR="001C124B" w:rsidRPr="000707F9" w:rsidRDefault="001C124B" w:rsidP="005B239B">
            <w:pPr>
              <w:spacing w:line="256" w:lineRule="auto"/>
              <w:rPr>
                <w:rFonts w:ascii="Times New Roman" w:hAnsi="Times New Roman" w:cs="Times New Roman"/>
                <w:sz w:val="20"/>
                <w:szCs w:val="20"/>
              </w:rPr>
            </w:pPr>
            <w:r w:rsidRPr="000707F9">
              <w:rPr>
                <w:rFonts w:ascii="Times New Roman" w:hAnsi="Times New Roman" w:cs="Times New Roman"/>
                <w:sz w:val="20"/>
                <w:szCs w:val="20"/>
              </w:rPr>
              <w:t>Toàn xã</w:t>
            </w:r>
          </w:p>
        </w:tc>
        <w:tc>
          <w:tcPr>
            <w:tcW w:w="39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1C124B" w:rsidRPr="000707F9" w:rsidRDefault="00BF3D7A" w:rsidP="005B239B">
            <w:pPr>
              <w:spacing w:line="256" w:lineRule="auto"/>
              <w:jc w:val="center"/>
              <w:rPr>
                <w:rFonts w:ascii="Times New Roman" w:hAnsi="Times New Roman" w:cs="Times New Roman"/>
                <w:sz w:val="20"/>
                <w:szCs w:val="20"/>
              </w:rPr>
            </w:pPr>
            <w:r>
              <w:rPr>
                <w:rFonts w:ascii="Times New Roman" w:hAnsi="Times New Roman" w:cs="Times New Roman"/>
                <w:sz w:val="20"/>
                <w:szCs w:val="20"/>
              </w:rPr>
              <w:t>22</w:t>
            </w:r>
            <w:r w:rsidR="00667535">
              <w:rPr>
                <w:rFonts w:ascii="Times New Roman" w:hAnsi="Times New Roman" w:cs="Times New Roman"/>
                <w:sz w:val="20"/>
                <w:szCs w:val="20"/>
              </w:rPr>
              <w:t>88</w:t>
            </w:r>
          </w:p>
        </w:tc>
        <w:tc>
          <w:tcPr>
            <w:tcW w:w="651" w:type="pct"/>
            <w:tcBorders>
              <w:top w:val="single" w:sz="4" w:space="0" w:color="000000"/>
              <w:left w:val="single" w:sz="4" w:space="0" w:color="000000"/>
              <w:bottom w:val="single" w:sz="4" w:space="0" w:color="auto"/>
              <w:right w:val="single" w:sz="4" w:space="0" w:color="000000"/>
            </w:tcBorders>
            <w:shd w:val="clear" w:color="auto" w:fill="FFFFFF"/>
            <w:tcMar>
              <w:top w:w="80" w:type="dxa"/>
              <w:left w:w="80" w:type="dxa"/>
              <w:bottom w:w="80" w:type="dxa"/>
              <w:right w:w="80" w:type="dxa"/>
            </w:tcMar>
            <w:vAlign w:val="center"/>
          </w:tcPr>
          <w:p w:rsidR="001C124B" w:rsidRPr="000707F9" w:rsidRDefault="00BF3D7A" w:rsidP="005B239B">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667535" w:rsidRDefault="00BF3D7A" w:rsidP="00694B82">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Thấp</w:t>
            </w:r>
          </w:p>
          <w:p w:rsidR="00BF3D7A" w:rsidRPr="000707F9" w:rsidRDefault="00BF3D7A" w:rsidP="00694B82">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(29%)</w:t>
            </w:r>
          </w:p>
        </w:tc>
        <w:tc>
          <w:tcPr>
            <w:tcW w:w="1719" w:type="pct"/>
            <w:tcBorders>
              <w:top w:val="single" w:sz="4" w:space="0" w:color="000000"/>
              <w:left w:val="single" w:sz="4" w:space="0" w:color="000000"/>
              <w:bottom w:val="single" w:sz="4" w:space="0" w:color="auto"/>
              <w:right w:val="single" w:sz="4" w:space="0" w:color="000000"/>
            </w:tcBorders>
          </w:tcPr>
          <w:p w:rsidR="001C124B" w:rsidRPr="00667535" w:rsidRDefault="00667535" w:rsidP="005B239B">
            <w:pPr>
              <w:spacing w:after="0" w:line="240" w:lineRule="auto"/>
              <w:jc w:val="both"/>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Nguy cơ thiệt hại về rừng</w:t>
            </w:r>
          </w:p>
        </w:tc>
        <w:tc>
          <w:tcPr>
            <w:tcW w:w="531"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tcPr>
          <w:p w:rsidR="001C124B" w:rsidRPr="000707F9" w:rsidRDefault="00667535" w:rsidP="005B239B">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Thấp</w:t>
            </w:r>
          </w:p>
        </w:tc>
      </w:tr>
    </w:tbl>
    <w:p w:rsidR="004E0365" w:rsidRPr="000707F9" w:rsidRDefault="004E0365" w:rsidP="004E0365"/>
    <w:p w:rsidR="00A15D2B" w:rsidRDefault="00BF3D7A" w:rsidP="00A15D2B">
      <w:pPr>
        <w:pStyle w:val="Heading2"/>
        <w:rPr>
          <w:rFonts w:ascii="Times New Roman" w:eastAsia="Times New Roman" w:hAnsi="Times New Roman"/>
        </w:rPr>
      </w:pPr>
      <w:proofErr w:type="gramStart"/>
      <w:r>
        <w:rPr>
          <w:rFonts w:ascii="Times New Roman" w:eastAsia="Times New Roman" w:hAnsi="Times New Roman"/>
        </w:rPr>
        <w:t>9.Trông</w:t>
      </w:r>
      <w:proofErr w:type="gramEnd"/>
      <w:r>
        <w:rPr>
          <w:rFonts w:ascii="Times New Roman" w:eastAsia="Times New Roman" w:hAnsi="Times New Roman"/>
        </w:rPr>
        <w:t xml:space="preserve"> trọt</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BF3D7A" w:rsidRPr="000707F9" w:rsidTr="00D67F14">
        <w:trPr>
          <w:trHeight w:val="1080"/>
        </w:trPr>
        <w:tc>
          <w:tcPr>
            <w:tcW w:w="45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Pr="000707F9" w:rsidRDefault="00BF3D7A"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BF3D7A" w:rsidRPr="000707F9" w:rsidTr="00D67F14">
        <w:trPr>
          <w:trHeight w:val="24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BF3D7A" w:rsidRPr="000707F9" w:rsidTr="00D67F14">
        <w:trPr>
          <w:trHeight w:val="408"/>
        </w:trPr>
        <w:tc>
          <w:tcPr>
            <w:tcW w:w="452" w:type="pct"/>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BF3D7A" w:rsidRPr="000707F9" w:rsidRDefault="00BF3D7A" w:rsidP="00D67F14">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lastRenderedPageBreak/>
              <w:t>Ngập Lụt</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D67F14">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Default="00BF3D7A"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(77%)</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Pr="000707F9" w:rsidRDefault="00BF3D7A"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lúa và hoa màu khi xảy ra ngập lụt</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BF3D7A"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BF3D7A" w:rsidRPr="000707F9" w:rsidRDefault="00BF3D7A" w:rsidP="00BF3D7A">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(42%)</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Pr="000707F9"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lúa và hoa màu khi xảy ra ngập lụt</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BF3D7A"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BF3D7A" w:rsidRPr="000707F9" w:rsidRDefault="00BF3D7A" w:rsidP="00BF3D7A">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Pr="000707F9"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lúa và hoa màu khi xảy ra ngập lụt</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BF3D7A"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BF3D7A" w:rsidRPr="000707F9" w:rsidRDefault="00BF3D7A" w:rsidP="00BF3D7A">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Pr="000707F9" w:rsidRDefault="00BF3D7A" w:rsidP="00BF3D7A">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1719" w:type="pct"/>
            <w:tcBorders>
              <w:top w:val="single" w:sz="4" w:space="0" w:color="000000"/>
              <w:left w:val="single" w:sz="4" w:space="0" w:color="000000"/>
              <w:bottom w:val="single" w:sz="4" w:space="0" w:color="000000"/>
              <w:right w:val="single" w:sz="4" w:space="0" w:color="000000"/>
            </w:tcBorders>
            <w:hideMark/>
          </w:tcPr>
          <w:p w:rsidR="00BF3D7A" w:rsidRPr="000707F9"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lúa và hoa màu khi xảy ra ngập lụt</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BF3D7A"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tcPr>
          <w:p w:rsidR="00BF3D7A" w:rsidRPr="000707F9" w:rsidRDefault="00BF3D7A" w:rsidP="00BF3D7A">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BF3D7A" w:rsidRPr="000707F9" w:rsidRDefault="00BF3D7A" w:rsidP="00BF3D7A">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F3D7A" w:rsidRPr="000707F9" w:rsidRDefault="00BF3D7A" w:rsidP="00BF3D7A">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BF3D7A" w:rsidRPr="00BF3D7A" w:rsidRDefault="00BF3D7A" w:rsidP="00BF3D7A">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F3D7A" w:rsidRPr="00BF3D7A" w:rsidRDefault="00BF3D7A" w:rsidP="00BF3D7A">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Trung Bình</w:t>
            </w:r>
          </w:p>
          <w:p w:rsidR="00BF3D7A" w:rsidRPr="00BF3D7A" w:rsidRDefault="00BF3D7A" w:rsidP="00BF3D7A">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50</w:t>
            </w:r>
            <w:r w:rsidRPr="00BF3D7A">
              <w:rPr>
                <w:rFonts w:ascii="Times New Roman" w:eastAsia="Times New Roman" w:hAnsi="Times New Roman" w:cs="Times New Roman"/>
                <w:b/>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BF3D7A" w:rsidRPr="00BF3D7A" w:rsidRDefault="00BF3D7A" w:rsidP="00BF3D7A">
            <w:pPr>
              <w:spacing w:after="0" w:line="240" w:lineRule="auto"/>
              <w:jc w:val="both"/>
              <w:rPr>
                <w:rFonts w:ascii="Times New Roman" w:eastAsia="Times New Roman" w:hAnsi="Times New Roman" w:cs="Times New Roman"/>
                <w:b/>
                <w:sz w:val="20"/>
                <w:szCs w:val="20"/>
              </w:rPr>
            </w:pPr>
            <w:r w:rsidRPr="00BF3D7A">
              <w:rPr>
                <w:rFonts w:ascii="Times New Roman" w:eastAsia="Times New Roman" w:hAnsi="Times New Roman" w:cs="Times New Roman"/>
                <w:b/>
                <w:sz w:val="20"/>
                <w:szCs w:val="20"/>
              </w:rPr>
              <w:t>Nguy cơ thiệt hại về lúa và hoa màu khi xảy ra ngập lụt</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BF3D7A" w:rsidRPr="00BF3D7A" w:rsidRDefault="00BF3D7A" w:rsidP="00BF3D7A">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Trung Bình</w:t>
            </w:r>
          </w:p>
        </w:tc>
      </w:tr>
      <w:tr w:rsidR="00BF3D7A" w:rsidRPr="000707F9" w:rsidTr="00D67F14">
        <w:trPr>
          <w:trHeight w:val="240"/>
        </w:trPr>
        <w:tc>
          <w:tcPr>
            <w:tcW w:w="452" w:type="pct"/>
            <w:vMerge w:val="restart"/>
            <w:tcBorders>
              <w:top w:val="single" w:sz="4" w:space="0" w:color="auto"/>
              <w:left w:val="single" w:sz="4" w:space="0" w:color="auto"/>
              <w:right w:val="single" w:sz="4" w:space="0" w:color="auto"/>
            </w:tcBorders>
            <w:vAlign w:val="center"/>
          </w:tcPr>
          <w:p w:rsidR="00BF3D7A" w:rsidRPr="00BF3D7A" w:rsidRDefault="00BF3D7A" w:rsidP="00BF3D7A">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Hạn hán, rét đậm rét hại</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BF3D7A" w:rsidRPr="000707F9" w:rsidRDefault="00BF3D7A" w:rsidP="00BF3D7A">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F3D7A" w:rsidRPr="000707F9" w:rsidRDefault="00BF3D7A" w:rsidP="00BF3D7A">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F3D7A"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p w:rsidR="00BF3D7A" w:rsidRPr="000707F9" w:rsidRDefault="00BF3D7A"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(77%)</w:t>
            </w:r>
          </w:p>
        </w:tc>
        <w:tc>
          <w:tcPr>
            <w:tcW w:w="1719" w:type="pct"/>
            <w:tcBorders>
              <w:top w:val="single" w:sz="4" w:space="0" w:color="000000"/>
              <w:left w:val="single" w:sz="4" w:space="0" w:color="000000"/>
              <w:bottom w:val="single" w:sz="4" w:space="0" w:color="000000"/>
              <w:right w:val="single" w:sz="4" w:space="0" w:color="000000"/>
            </w:tcBorders>
          </w:tcPr>
          <w:p w:rsidR="00BF3D7A" w:rsidRPr="00BF3D7A" w:rsidRDefault="00BF3D7A" w:rsidP="00BF3D7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lúa và hoa màu khi xảy ra thiên tai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BF3D7A" w:rsidRPr="001C3EF0" w:rsidRDefault="001C3EF0" w:rsidP="00BF3D7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left w:val="single" w:sz="4" w:space="0" w:color="auto"/>
              <w:right w:val="single" w:sz="4" w:space="0" w:color="auto"/>
            </w:tcBorders>
            <w:vAlign w:val="center"/>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(42%)</w:t>
            </w:r>
          </w:p>
        </w:tc>
        <w:tc>
          <w:tcPr>
            <w:tcW w:w="1719" w:type="pct"/>
            <w:tcBorders>
              <w:top w:val="single" w:sz="4" w:space="0" w:color="000000"/>
              <w:left w:val="single" w:sz="4" w:space="0" w:color="000000"/>
              <w:bottom w:val="single" w:sz="4" w:space="0" w:color="000000"/>
              <w:right w:val="single" w:sz="4" w:space="0" w:color="000000"/>
            </w:tcBorders>
          </w:tcPr>
          <w:p w:rsidR="001C3EF0" w:rsidRPr="00BF3D7A" w:rsidRDefault="001C3EF0" w:rsidP="001C3EF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lúa và hoa màu khi xảy ra thiên tai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1C3EF0" w:rsidRP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left w:val="single" w:sz="4" w:space="0" w:color="auto"/>
              <w:right w:val="single" w:sz="4" w:space="0" w:color="auto"/>
            </w:tcBorders>
            <w:vAlign w:val="center"/>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1719" w:type="pct"/>
            <w:tcBorders>
              <w:top w:val="single" w:sz="4" w:space="0" w:color="000000"/>
              <w:left w:val="single" w:sz="4" w:space="0" w:color="000000"/>
              <w:bottom w:val="single" w:sz="4" w:space="0" w:color="000000"/>
              <w:right w:val="single" w:sz="4" w:space="0" w:color="000000"/>
            </w:tcBorders>
          </w:tcPr>
          <w:p w:rsidR="001C3EF0" w:rsidRPr="00BF3D7A" w:rsidRDefault="001C3EF0" w:rsidP="001C3EF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lúa và hoa màu khi xảy ra thiên tai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1C3EF0" w:rsidRP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left w:val="single" w:sz="4" w:space="0" w:color="auto"/>
              <w:right w:val="single" w:sz="4" w:space="0" w:color="auto"/>
            </w:tcBorders>
            <w:vAlign w:val="center"/>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1719" w:type="pct"/>
            <w:tcBorders>
              <w:top w:val="single" w:sz="4" w:space="0" w:color="000000"/>
              <w:left w:val="single" w:sz="4" w:space="0" w:color="000000"/>
              <w:bottom w:val="single" w:sz="4" w:space="0" w:color="000000"/>
              <w:right w:val="single" w:sz="4" w:space="0" w:color="000000"/>
            </w:tcBorders>
          </w:tcPr>
          <w:p w:rsidR="001C3EF0" w:rsidRPr="00BF3D7A" w:rsidRDefault="001C3EF0" w:rsidP="001C3EF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lúa và hoa màu khi xảy ra thiên tai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1C3EF0" w:rsidRP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left w:val="single" w:sz="4" w:space="0" w:color="auto"/>
              <w:bottom w:val="single" w:sz="4" w:space="0" w:color="auto"/>
              <w:right w:val="single" w:sz="4" w:space="0" w:color="auto"/>
            </w:tcBorders>
            <w:vAlign w:val="center"/>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C3EF0" w:rsidRPr="00BF3D7A" w:rsidRDefault="001C3EF0" w:rsidP="001C3EF0">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BF3D7A" w:rsidRDefault="001C3EF0" w:rsidP="001C3EF0">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Trung Bình</w:t>
            </w:r>
          </w:p>
          <w:p w:rsidR="001C3EF0" w:rsidRPr="00BF3D7A" w:rsidRDefault="001C3EF0" w:rsidP="001C3EF0">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50</w:t>
            </w:r>
            <w:r w:rsidRPr="00BF3D7A">
              <w:rPr>
                <w:rFonts w:ascii="Times New Roman" w:eastAsia="Times New Roman" w:hAnsi="Times New Roman" w:cs="Times New Roman"/>
                <w:b/>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1C3EF0" w:rsidRPr="001C3EF0" w:rsidRDefault="001C3EF0" w:rsidP="001C3EF0">
            <w:pPr>
              <w:spacing w:after="0" w:line="240" w:lineRule="auto"/>
              <w:jc w:val="both"/>
              <w:rPr>
                <w:rFonts w:ascii="Times New Roman" w:eastAsia="Times New Roman" w:hAnsi="Times New Roman" w:cs="Times New Roman"/>
                <w:b/>
                <w:sz w:val="20"/>
                <w:szCs w:val="20"/>
              </w:rPr>
            </w:pPr>
            <w:r w:rsidRPr="001C3EF0">
              <w:rPr>
                <w:rFonts w:ascii="Times New Roman" w:eastAsia="Times New Roman" w:hAnsi="Times New Roman" w:cs="Times New Roman"/>
                <w:b/>
                <w:sz w:val="20"/>
                <w:szCs w:val="20"/>
              </w:rPr>
              <w:t>Nguy cơ thiệt hại về lúa và hoa màu khi xảy ra thiên tai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1C3EF0" w:rsidRPr="001C3EF0" w:rsidRDefault="001C3EF0" w:rsidP="001C3EF0">
            <w:pPr>
              <w:spacing w:after="0" w:line="240" w:lineRule="auto"/>
              <w:jc w:val="center"/>
              <w:rPr>
                <w:rFonts w:ascii="Times New Roman" w:eastAsia="Times New Roman" w:hAnsi="Times New Roman" w:cs="Times New Roman"/>
                <w:b/>
                <w:color w:val="000000"/>
                <w:sz w:val="20"/>
                <w:szCs w:val="20"/>
              </w:rPr>
            </w:pPr>
            <w:r w:rsidRPr="001C3EF0">
              <w:rPr>
                <w:rFonts w:ascii="Times New Roman" w:eastAsia="Times New Roman" w:hAnsi="Times New Roman" w:cs="Times New Roman"/>
                <w:b/>
                <w:color w:val="000000"/>
                <w:sz w:val="20"/>
                <w:szCs w:val="20"/>
              </w:rPr>
              <w:t>Trung Bình</w:t>
            </w:r>
          </w:p>
        </w:tc>
      </w:tr>
    </w:tbl>
    <w:p w:rsidR="00BF3D7A" w:rsidRPr="00BF3D7A" w:rsidRDefault="00BF3D7A" w:rsidP="00BF3D7A"/>
    <w:p w:rsidR="00A15D2B" w:rsidRPr="000707F9" w:rsidRDefault="00A15D2B" w:rsidP="00C474F3">
      <w:pPr>
        <w:rPr>
          <w:rFonts w:ascii="Times New Roman" w:hAnsi="Times New Roman" w:cs="Times New Roman"/>
          <w:b/>
          <w:sz w:val="20"/>
          <w:szCs w:val="20"/>
        </w:rPr>
      </w:pPr>
    </w:p>
    <w:p w:rsidR="00A15D2B" w:rsidRPr="000707F9" w:rsidRDefault="00A15D2B" w:rsidP="00A15D2B">
      <w:pPr>
        <w:pStyle w:val="Heading2"/>
        <w:rPr>
          <w:rFonts w:ascii="Times New Roman" w:eastAsia="Times New Roman" w:hAnsi="Times New Roman"/>
        </w:rPr>
      </w:pPr>
      <w:r w:rsidRPr="000707F9">
        <w:rPr>
          <w:rFonts w:ascii="Times New Roman" w:eastAsia="Times New Roman" w:hAnsi="Times New Roman"/>
        </w:rPr>
        <w:t xml:space="preserve">10. Chăn nuôi: </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1C3EF0" w:rsidRPr="000707F9" w:rsidTr="00D67F14">
        <w:trPr>
          <w:trHeight w:val="1080"/>
        </w:trPr>
        <w:tc>
          <w:tcPr>
            <w:tcW w:w="45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1C3EF0" w:rsidRPr="000707F9" w:rsidRDefault="001C3EF0"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1C3EF0" w:rsidRPr="000707F9" w:rsidTr="00D67F14">
        <w:trPr>
          <w:trHeight w:val="24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1C3EF0" w:rsidRPr="000707F9" w:rsidTr="00D67F14">
        <w:trPr>
          <w:trHeight w:val="408"/>
        </w:trPr>
        <w:tc>
          <w:tcPr>
            <w:tcW w:w="452" w:type="pct"/>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1C3EF0" w:rsidRPr="000707F9" w:rsidRDefault="001C3EF0" w:rsidP="00D67F14">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Bão</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1C3EF0" w:rsidRPr="000707F9" w:rsidRDefault="001C3EF0" w:rsidP="00D67F14">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1C3EF0" w:rsidRPr="000707F9" w:rsidRDefault="001C3EF0"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1C3EF0" w:rsidRDefault="001C3EF0"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w:t>
            </w:r>
          </w:p>
        </w:tc>
        <w:tc>
          <w:tcPr>
            <w:tcW w:w="1719" w:type="pct"/>
            <w:tcBorders>
              <w:top w:val="single" w:sz="4" w:space="0" w:color="000000"/>
              <w:left w:val="single" w:sz="4" w:space="0" w:color="000000"/>
              <w:bottom w:val="single" w:sz="4" w:space="0" w:color="000000"/>
              <w:right w:val="single" w:sz="4" w:space="0" w:color="000000"/>
            </w:tcBorders>
            <w:hideMark/>
          </w:tcPr>
          <w:p w:rsidR="001C3EF0" w:rsidRPr="000707F9" w:rsidRDefault="001C3EF0"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chuồng trại chăn nuôi khi xảy ra bão</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1C3EF0" w:rsidRPr="000707F9" w:rsidRDefault="001C3EF0" w:rsidP="001C3EF0">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1C3EF0" w:rsidRPr="000707F9" w:rsidRDefault="001C3EF0" w:rsidP="001C3EF0">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(81%)</w:t>
            </w:r>
          </w:p>
        </w:tc>
        <w:tc>
          <w:tcPr>
            <w:tcW w:w="1719" w:type="pct"/>
            <w:tcBorders>
              <w:top w:val="single" w:sz="4" w:space="0" w:color="000000"/>
              <w:left w:val="single" w:sz="4" w:space="0" w:color="000000"/>
              <w:bottom w:val="single" w:sz="4" w:space="0" w:color="000000"/>
              <w:right w:val="single" w:sz="4" w:space="0" w:color="000000"/>
            </w:tcBorders>
            <w:hideMark/>
          </w:tcPr>
          <w:p w:rsidR="001C3EF0" w:rsidRPr="000707F9" w:rsidRDefault="001C3EF0" w:rsidP="001C3EF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chuồng trại chăn nuôi khi xảy ra bão</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1C3EF0" w:rsidRPr="000707F9" w:rsidRDefault="001C3EF0" w:rsidP="001C3EF0">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1C3EF0" w:rsidRPr="000707F9" w:rsidRDefault="001C3EF0" w:rsidP="001C3EF0">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(81%)</w:t>
            </w:r>
          </w:p>
        </w:tc>
        <w:tc>
          <w:tcPr>
            <w:tcW w:w="1719" w:type="pct"/>
            <w:tcBorders>
              <w:top w:val="single" w:sz="4" w:space="0" w:color="000000"/>
              <w:left w:val="single" w:sz="4" w:space="0" w:color="000000"/>
              <w:bottom w:val="single" w:sz="4" w:space="0" w:color="000000"/>
              <w:right w:val="single" w:sz="4" w:space="0" w:color="000000"/>
            </w:tcBorders>
            <w:hideMark/>
          </w:tcPr>
          <w:p w:rsidR="001C3EF0" w:rsidRPr="000707F9" w:rsidRDefault="001C3EF0" w:rsidP="001C3EF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chuồng trại chăn nuôi khi xảy ra bão</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1C3EF0" w:rsidRPr="000707F9" w:rsidRDefault="001C3EF0" w:rsidP="001C3EF0">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1C3EF0" w:rsidRPr="000707F9" w:rsidRDefault="001C3EF0" w:rsidP="001C3EF0">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(81%)</w:t>
            </w:r>
          </w:p>
        </w:tc>
        <w:tc>
          <w:tcPr>
            <w:tcW w:w="1719" w:type="pct"/>
            <w:tcBorders>
              <w:top w:val="single" w:sz="4" w:space="0" w:color="000000"/>
              <w:left w:val="single" w:sz="4" w:space="0" w:color="000000"/>
              <w:bottom w:val="single" w:sz="4" w:space="0" w:color="000000"/>
              <w:right w:val="single" w:sz="4" w:space="0" w:color="000000"/>
            </w:tcBorders>
            <w:hideMark/>
          </w:tcPr>
          <w:p w:rsidR="001C3EF0" w:rsidRPr="000707F9" w:rsidRDefault="001C3EF0" w:rsidP="001C3EF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chuồng trại chăn nuôi khi xảy ra bão</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C3EF0" w:rsidRPr="00BF3D7A" w:rsidRDefault="001C3EF0" w:rsidP="001C3EF0">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1C3EF0" w:rsidRDefault="001C3EF0" w:rsidP="001C3EF0">
            <w:pPr>
              <w:spacing w:after="0" w:line="240" w:lineRule="auto"/>
              <w:jc w:val="center"/>
              <w:rPr>
                <w:rFonts w:ascii="Times New Roman" w:eastAsia="Times New Roman" w:hAnsi="Times New Roman" w:cs="Times New Roman"/>
                <w:b/>
                <w:color w:val="000000"/>
                <w:sz w:val="20"/>
                <w:szCs w:val="20"/>
              </w:rPr>
            </w:pPr>
            <w:r w:rsidRPr="001C3EF0">
              <w:rPr>
                <w:rFonts w:ascii="Times New Roman" w:eastAsia="Times New Roman" w:hAnsi="Times New Roman" w:cs="Times New Roman"/>
                <w:b/>
                <w:color w:val="000000"/>
                <w:sz w:val="20"/>
                <w:szCs w:val="20"/>
              </w:rPr>
              <w:t>Cao</w:t>
            </w:r>
          </w:p>
          <w:p w:rsidR="001C3EF0" w:rsidRPr="001C3EF0" w:rsidRDefault="001C3EF0" w:rsidP="001C3EF0">
            <w:pPr>
              <w:spacing w:after="0" w:line="240" w:lineRule="auto"/>
              <w:jc w:val="center"/>
              <w:rPr>
                <w:rFonts w:ascii="Times New Roman" w:eastAsia="Times New Roman" w:hAnsi="Times New Roman" w:cs="Times New Roman"/>
                <w:b/>
                <w:color w:val="000000"/>
                <w:sz w:val="20"/>
                <w:szCs w:val="20"/>
              </w:rPr>
            </w:pPr>
            <w:r w:rsidRPr="001C3EF0">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75</w:t>
            </w:r>
            <w:r w:rsidRPr="001C3EF0">
              <w:rPr>
                <w:rFonts w:ascii="Times New Roman" w:eastAsia="Times New Roman" w:hAnsi="Times New Roman" w:cs="Times New Roman"/>
                <w:b/>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1C3EF0" w:rsidRPr="001C3EF0" w:rsidRDefault="001C3EF0" w:rsidP="001C3EF0">
            <w:pPr>
              <w:spacing w:after="0" w:line="240" w:lineRule="auto"/>
              <w:jc w:val="both"/>
              <w:rPr>
                <w:rFonts w:ascii="Times New Roman" w:eastAsia="Times New Roman" w:hAnsi="Times New Roman" w:cs="Times New Roman"/>
                <w:b/>
                <w:sz w:val="20"/>
                <w:szCs w:val="20"/>
              </w:rPr>
            </w:pPr>
            <w:r w:rsidRPr="001C3EF0">
              <w:rPr>
                <w:rFonts w:ascii="Times New Roman" w:eastAsia="Times New Roman" w:hAnsi="Times New Roman" w:cs="Times New Roman"/>
                <w:b/>
                <w:sz w:val="20"/>
                <w:szCs w:val="20"/>
              </w:rPr>
              <w:t>Nguy cơ thiệt hại về chuồng trại chăn nuôi khi xảy ra bão</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1C3EF0" w:rsidRPr="001C3EF0" w:rsidRDefault="001C3EF0" w:rsidP="001C3EF0">
            <w:pPr>
              <w:spacing w:after="0" w:line="240" w:lineRule="auto"/>
              <w:jc w:val="center"/>
              <w:rPr>
                <w:rFonts w:ascii="Times New Roman" w:eastAsia="Times New Roman" w:hAnsi="Times New Roman" w:cs="Times New Roman"/>
                <w:b/>
                <w:color w:val="000000"/>
                <w:sz w:val="20"/>
                <w:szCs w:val="20"/>
              </w:rPr>
            </w:pPr>
            <w:r w:rsidRPr="001C3EF0">
              <w:rPr>
                <w:rFonts w:ascii="Times New Roman" w:eastAsia="Times New Roman" w:hAnsi="Times New Roman" w:cs="Times New Roman"/>
                <w:b/>
                <w:color w:val="000000"/>
                <w:sz w:val="20"/>
                <w:szCs w:val="20"/>
              </w:rPr>
              <w:t>Trung Bình</w:t>
            </w:r>
          </w:p>
        </w:tc>
      </w:tr>
      <w:tr w:rsidR="001C3EF0" w:rsidRPr="000707F9" w:rsidTr="00D67F14">
        <w:trPr>
          <w:trHeight w:val="240"/>
        </w:trPr>
        <w:tc>
          <w:tcPr>
            <w:tcW w:w="452" w:type="pct"/>
            <w:vMerge w:val="restart"/>
            <w:tcBorders>
              <w:top w:val="single" w:sz="4" w:space="0" w:color="auto"/>
              <w:left w:val="single" w:sz="4" w:space="0" w:color="auto"/>
              <w:right w:val="single" w:sz="4" w:space="0" w:color="auto"/>
            </w:tcBorders>
            <w:vAlign w:val="center"/>
          </w:tcPr>
          <w:p w:rsidR="001C3EF0" w:rsidRPr="00BF3D7A" w:rsidRDefault="001C3EF0" w:rsidP="001C3EF0">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Ngập lụt, rét đậm rét hại</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w:t>
            </w:r>
          </w:p>
        </w:tc>
        <w:tc>
          <w:tcPr>
            <w:tcW w:w="1719" w:type="pct"/>
            <w:tcBorders>
              <w:top w:val="single" w:sz="4" w:space="0" w:color="000000"/>
              <w:left w:val="single" w:sz="4" w:space="0" w:color="000000"/>
              <w:bottom w:val="single" w:sz="4" w:space="0" w:color="000000"/>
              <w:right w:val="single" w:sz="4" w:space="0" w:color="000000"/>
            </w:tcBorders>
          </w:tcPr>
          <w:p w:rsidR="001C3EF0" w:rsidRPr="00BF3D7A" w:rsidRDefault="001C3EF0" w:rsidP="001C3EF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đàn gia súc, gia cầm khi xảy ra thiên tai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1C3EF0" w:rsidRP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left w:val="single" w:sz="4" w:space="0" w:color="auto"/>
              <w:right w:val="single" w:sz="4" w:space="0" w:color="auto"/>
            </w:tcBorders>
            <w:vAlign w:val="center"/>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(81%)</w:t>
            </w:r>
          </w:p>
        </w:tc>
        <w:tc>
          <w:tcPr>
            <w:tcW w:w="1719" w:type="pct"/>
            <w:tcBorders>
              <w:top w:val="single" w:sz="4" w:space="0" w:color="000000"/>
              <w:left w:val="single" w:sz="4" w:space="0" w:color="000000"/>
              <w:bottom w:val="single" w:sz="4" w:space="0" w:color="000000"/>
              <w:right w:val="single" w:sz="4" w:space="0" w:color="000000"/>
            </w:tcBorders>
          </w:tcPr>
          <w:p w:rsidR="001C3EF0" w:rsidRPr="00BF3D7A" w:rsidRDefault="001C3EF0" w:rsidP="001C3EF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đàn gia súc, gia cầm khi xảy ra thiên tai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1C3EF0" w:rsidRP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left w:val="single" w:sz="4" w:space="0" w:color="auto"/>
              <w:right w:val="single" w:sz="4" w:space="0" w:color="auto"/>
            </w:tcBorders>
            <w:vAlign w:val="center"/>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(81%)</w:t>
            </w:r>
          </w:p>
        </w:tc>
        <w:tc>
          <w:tcPr>
            <w:tcW w:w="1719" w:type="pct"/>
            <w:tcBorders>
              <w:top w:val="single" w:sz="4" w:space="0" w:color="000000"/>
              <w:left w:val="single" w:sz="4" w:space="0" w:color="000000"/>
              <w:bottom w:val="single" w:sz="4" w:space="0" w:color="000000"/>
              <w:right w:val="single" w:sz="4" w:space="0" w:color="000000"/>
            </w:tcBorders>
          </w:tcPr>
          <w:p w:rsidR="001C3EF0" w:rsidRPr="00BF3D7A" w:rsidRDefault="001C3EF0" w:rsidP="001C3EF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đàn gia súc, gia cầm khi xảy ra thiên tai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1C3EF0" w:rsidRP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left w:val="single" w:sz="4" w:space="0" w:color="auto"/>
              <w:right w:val="single" w:sz="4" w:space="0" w:color="auto"/>
            </w:tcBorders>
            <w:vAlign w:val="center"/>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p w:rsidR="001C3EF0" w:rsidRPr="000707F9"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(81%)</w:t>
            </w:r>
          </w:p>
        </w:tc>
        <w:tc>
          <w:tcPr>
            <w:tcW w:w="1719" w:type="pct"/>
            <w:tcBorders>
              <w:top w:val="single" w:sz="4" w:space="0" w:color="000000"/>
              <w:left w:val="single" w:sz="4" w:space="0" w:color="000000"/>
              <w:bottom w:val="single" w:sz="4" w:space="0" w:color="000000"/>
              <w:right w:val="single" w:sz="4" w:space="0" w:color="000000"/>
            </w:tcBorders>
          </w:tcPr>
          <w:p w:rsidR="001C3EF0" w:rsidRPr="00BF3D7A" w:rsidRDefault="001C3EF0" w:rsidP="001C3EF0">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Nguy cơ thiệt hại về đàn gia súc, gia cầm khi xảy ra thiên tai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1C3EF0" w:rsidRPr="001C3EF0" w:rsidRDefault="001C3EF0" w:rsidP="001C3EF0">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Trung Bình</w:t>
            </w:r>
          </w:p>
        </w:tc>
      </w:tr>
      <w:tr w:rsidR="001C3EF0" w:rsidRPr="000707F9" w:rsidTr="00D67F14">
        <w:trPr>
          <w:trHeight w:val="240"/>
        </w:trPr>
        <w:tc>
          <w:tcPr>
            <w:tcW w:w="452" w:type="pct"/>
            <w:vMerge/>
            <w:tcBorders>
              <w:left w:val="single" w:sz="4" w:space="0" w:color="auto"/>
              <w:bottom w:val="single" w:sz="4" w:space="0" w:color="auto"/>
              <w:right w:val="single" w:sz="4" w:space="0" w:color="auto"/>
            </w:tcBorders>
            <w:vAlign w:val="center"/>
          </w:tcPr>
          <w:p w:rsidR="001C3EF0" w:rsidRPr="000707F9" w:rsidRDefault="001C3EF0" w:rsidP="001C3EF0">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0707F9" w:rsidRDefault="001C3EF0" w:rsidP="001C3EF0">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C3EF0" w:rsidRPr="00BF3D7A" w:rsidRDefault="001C3EF0" w:rsidP="001C3EF0">
            <w:pPr>
              <w:spacing w:after="0" w:line="240" w:lineRule="auto"/>
              <w:jc w:val="center"/>
              <w:rPr>
                <w:rFonts w:ascii="Times New Roman" w:eastAsia="Times New Roman" w:hAnsi="Times New Roman" w:cs="Times New Roman"/>
                <w:b/>
                <w:color w:val="000000"/>
                <w:sz w:val="20"/>
                <w:szCs w:val="20"/>
              </w:rPr>
            </w:pPr>
            <w:r w:rsidRPr="00BF3D7A">
              <w:rPr>
                <w:rFonts w:ascii="Times New Roman" w:eastAsia="Times New Roman" w:hAnsi="Times New Roman" w:cs="Times New Roman"/>
                <w:b/>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1C3EF0" w:rsidRPr="001C3EF0" w:rsidRDefault="001C3EF0" w:rsidP="001C3EF0">
            <w:pPr>
              <w:spacing w:after="0" w:line="240" w:lineRule="auto"/>
              <w:jc w:val="center"/>
              <w:rPr>
                <w:rFonts w:ascii="Times New Roman" w:eastAsia="Times New Roman" w:hAnsi="Times New Roman" w:cs="Times New Roman"/>
                <w:b/>
                <w:color w:val="000000"/>
                <w:sz w:val="20"/>
                <w:szCs w:val="20"/>
              </w:rPr>
            </w:pPr>
            <w:r w:rsidRPr="001C3EF0">
              <w:rPr>
                <w:rFonts w:ascii="Times New Roman" w:eastAsia="Times New Roman" w:hAnsi="Times New Roman" w:cs="Times New Roman"/>
                <w:b/>
                <w:color w:val="000000"/>
                <w:sz w:val="20"/>
                <w:szCs w:val="20"/>
              </w:rPr>
              <w:t>Cao</w:t>
            </w:r>
          </w:p>
          <w:p w:rsidR="001C3EF0" w:rsidRPr="001C3EF0" w:rsidRDefault="001C3EF0" w:rsidP="001C3EF0">
            <w:pPr>
              <w:spacing w:after="0" w:line="240" w:lineRule="auto"/>
              <w:jc w:val="center"/>
              <w:rPr>
                <w:rFonts w:ascii="Times New Roman" w:eastAsia="Times New Roman" w:hAnsi="Times New Roman" w:cs="Times New Roman"/>
                <w:b/>
                <w:color w:val="000000"/>
                <w:sz w:val="20"/>
                <w:szCs w:val="20"/>
              </w:rPr>
            </w:pPr>
            <w:r w:rsidRPr="001C3EF0">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75</w:t>
            </w:r>
            <w:r w:rsidRPr="001C3EF0">
              <w:rPr>
                <w:rFonts w:ascii="Times New Roman" w:eastAsia="Times New Roman" w:hAnsi="Times New Roman" w:cs="Times New Roman"/>
                <w:b/>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1C3EF0" w:rsidRPr="001C3EF0" w:rsidRDefault="001C3EF0" w:rsidP="001C3EF0">
            <w:pPr>
              <w:spacing w:after="0" w:line="240" w:lineRule="auto"/>
              <w:jc w:val="both"/>
              <w:rPr>
                <w:rFonts w:ascii="Times New Roman" w:eastAsia="Times New Roman" w:hAnsi="Times New Roman" w:cs="Times New Roman"/>
                <w:b/>
                <w:sz w:val="20"/>
                <w:szCs w:val="20"/>
              </w:rPr>
            </w:pPr>
            <w:r w:rsidRPr="001C3EF0">
              <w:rPr>
                <w:rFonts w:ascii="Times New Roman" w:eastAsia="Times New Roman" w:hAnsi="Times New Roman" w:cs="Times New Roman"/>
                <w:b/>
                <w:sz w:val="20"/>
                <w:szCs w:val="20"/>
              </w:rPr>
              <w:t>Nguy cơ thiệt hại về đàn gia súc, gia cầm khi xảy ra thiên tai</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1C3EF0" w:rsidRPr="001C3EF0" w:rsidRDefault="001C3EF0" w:rsidP="001C3EF0">
            <w:pPr>
              <w:spacing w:after="0" w:line="240" w:lineRule="auto"/>
              <w:jc w:val="center"/>
              <w:rPr>
                <w:rFonts w:ascii="Times New Roman" w:eastAsia="Times New Roman" w:hAnsi="Times New Roman" w:cs="Times New Roman"/>
                <w:b/>
                <w:color w:val="000000"/>
                <w:sz w:val="20"/>
                <w:szCs w:val="20"/>
              </w:rPr>
            </w:pPr>
            <w:r w:rsidRPr="001C3EF0">
              <w:rPr>
                <w:rFonts w:ascii="Times New Roman" w:eastAsia="Times New Roman" w:hAnsi="Times New Roman" w:cs="Times New Roman"/>
                <w:b/>
                <w:color w:val="000000"/>
                <w:sz w:val="20"/>
                <w:szCs w:val="20"/>
              </w:rPr>
              <w:t>Trung Bình</w:t>
            </w:r>
          </w:p>
        </w:tc>
      </w:tr>
    </w:tbl>
    <w:p w:rsidR="006253AF" w:rsidRPr="000707F9" w:rsidRDefault="006253AF" w:rsidP="006253AF"/>
    <w:p w:rsidR="00A15D2B" w:rsidRPr="000707F9" w:rsidRDefault="00A15D2B" w:rsidP="00A15D2B">
      <w:pPr>
        <w:pStyle w:val="Heading2"/>
        <w:rPr>
          <w:rFonts w:ascii="Times New Roman" w:eastAsia="Times New Roman" w:hAnsi="Times New Roman"/>
        </w:rPr>
      </w:pPr>
      <w:r w:rsidRPr="000707F9">
        <w:rPr>
          <w:rFonts w:ascii="Times New Roman" w:eastAsia="Times New Roman" w:hAnsi="Times New Roman"/>
        </w:rPr>
        <w:t xml:space="preserve">11. Thủy sản: </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1C3EF0" w:rsidRPr="000707F9" w:rsidTr="00D67F14">
        <w:trPr>
          <w:trHeight w:val="1080"/>
        </w:trPr>
        <w:tc>
          <w:tcPr>
            <w:tcW w:w="45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1C3EF0" w:rsidRPr="000707F9" w:rsidRDefault="001C3EF0"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1C3EF0" w:rsidRPr="000707F9" w:rsidTr="00D67F14">
        <w:trPr>
          <w:trHeight w:val="24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Pr="000707F9" w:rsidRDefault="001C3EF0"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1C3EF0" w:rsidRPr="000707F9" w:rsidTr="00D67F14">
        <w:trPr>
          <w:trHeight w:val="408"/>
        </w:trPr>
        <w:tc>
          <w:tcPr>
            <w:tcW w:w="452" w:type="pct"/>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1C3EF0" w:rsidRPr="000707F9" w:rsidRDefault="001C3EF0" w:rsidP="00D67F14">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Ngập Lụt</w:t>
            </w:r>
            <w:r w:rsidR="00D67F14">
              <w:rPr>
                <w:rFonts w:ascii="Times New Roman" w:eastAsia="Times New Roman" w:hAnsi="Times New Roman" w:cs="Times New Roman"/>
                <w:b/>
                <w:color w:val="000000"/>
                <w:sz w:val="20"/>
                <w:szCs w:val="20"/>
              </w:rPr>
              <w:t>, Hạn Hán, Rét đậm rét hại</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1C3EF0" w:rsidRPr="000707F9" w:rsidRDefault="001C3EF0" w:rsidP="00D67F14">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Pháp Kệ</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1C3EF0" w:rsidRPr="000707F9" w:rsidRDefault="001C3EF0"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905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1C3EF0"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1C3EF0"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719" w:type="pct"/>
            <w:tcBorders>
              <w:top w:val="single" w:sz="4" w:space="0" w:color="000000"/>
              <w:left w:val="single" w:sz="4" w:space="0" w:color="000000"/>
              <w:bottom w:val="single" w:sz="4" w:space="0" w:color="000000"/>
              <w:right w:val="single" w:sz="4" w:space="0" w:color="000000"/>
            </w:tcBorders>
            <w:hideMark/>
          </w:tcPr>
          <w:p w:rsidR="001C3EF0" w:rsidRDefault="00D67F14"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hư hỏng bờ bao, ao hồ</w:t>
            </w:r>
          </w:p>
          <w:p w:rsidR="00D67F14" w:rsidRPr="000707F9" w:rsidRDefault="00D67F14"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giảm sản lượng thuỷ sản</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C3EF0"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D67F14"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D67F14" w:rsidRPr="000707F9" w:rsidRDefault="00D67F14" w:rsidP="00D67F14">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D67F14" w:rsidRPr="000707F9" w:rsidRDefault="00D67F14" w:rsidP="00D67F14">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Tô Xá</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D67F14" w:rsidRPr="000707F9" w:rsidRDefault="00D67F14"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403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D67F14"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1719" w:type="pct"/>
            <w:tcBorders>
              <w:top w:val="single" w:sz="4" w:space="0" w:color="000000"/>
              <w:left w:val="single" w:sz="4" w:space="0" w:color="000000"/>
              <w:bottom w:val="single" w:sz="4" w:space="0" w:color="000000"/>
              <w:right w:val="single" w:sz="4" w:space="0" w:color="000000"/>
            </w:tcBorders>
            <w:hideMark/>
          </w:tcPr>
          <w:p w:rsidR="00D67F14" w:rsidRDefault="00D67F14"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hư hỏng bờ bao, ao hồ</w:t>
            </w:r>
          </w:p>
          <w:p w:rsidR="00D67F14" w:rsidRPr="000707F9" w:rsidRDefault="00D67F14"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giảm sản lượng thuỷ sản</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D67F14"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D67F14" w:rsidRPr="000707F9" w:rsidRDefault="00D67F14" w:rsidP="00D67F14">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D67F14" w:rsidRPr="000707F9" w:rsidRDefault="00D67F14" w:rsidP="00D67F14">
            <w:pPr>
              <w:spacing w:line="256" w:lineRule="auto"/>
              <w:rPr>
                <w:rFonts w:ascii="Times New Roman" w:hAnsi="Times New Roman" w:cs="Times New Roman"/>
                <w:sz w:val="20"/>
                <w:szCs w:val="20"/>
              </w:rPr>
            </w:pPr>
            <w:r w:rsidRPr="000707F9">
              <w:rPr>
                <w:rFonts w:ascii="Times New Roman" w:hAnsi="Times New Roman" w:cs="Times New Roman"/>
                <w:sz w:val="20"/>
                <w:szCs w:val="20"/>
              </w:rPr>
              <w:t xml:space="preserve">Thôn </w:t>
            </w:r>
            <w:r>
              <w:rPr>
                <w:rFonts w:ascii="Times New Roman" w:hAnsi="Times New Roman" w:cs="Times New Roman"/>
                <w:sz w:val="20"/>
                <w:szCs w:val="20"/>
              </w:rPr>
              <w:t>Hướng Phương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D67F14" w:rsidRPr="000707F9" w:rsidRDefault="00D67F14"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745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D67F14"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719" w:type="pct"/>
            <w:tcBorders>
              <w:top w:val="single" w:sz="4" w:space="0" w:color="000000"/>
              <w:left w:val="single" w:sz="4" w:space="0" w:color="000000"/>
              <w:bottom w:val="single" w:sz="4" w:space="0" w:color="000000"/>
              <w:right w:val="single" w:sz="4" w:space="0" w:color="000000"/>
            </w:tcBorders>
            <w:hideMark/>
          </w:tcPr>
          <w:p w:rsidR="00D67F14" w:rsidRDefault="00D67F14"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hư hỏng bờ bao, ao hồ</w:t>
            </w:r>
          </w:p>
          <w:p w:rsidR="00D67F14" w:rsidRPr="000707F9" w:rsidRDefault="00D67F14"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giảm sản lượng thuỷ sản</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D67F14"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hideMark/>
          </w:tcPr>
          <w:p w:rsidR="00D67F14" w:rsidRPr="000707F9" w:rsidRDefault="00D67F14" w:rsidP="00D67F14">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hideMark/>
          </w:tcPr>
          <w:p w:rsidR="00D67F14" w:rsidRPr="000707F9" w:rsidRDefault="00D67F14" w:rsidP="00D67F14">
            <w:pPr>
              <w:spacing w:line="256" w:lineRule="auto"/>
              <w:rPr>
                <w:rFonts w:ascii="Times New Roman" w:hAnsi="Times New Roman" w:cs="Times New Roman"/>
                <w:sz w:val="20"/>
                <w:szCs w:val="20"/>
              </w:rPr>
            </w:pPr>
            <w:r>
              <w:rPr>
                <w:rFonts w:ascii="Times New Roman" w:hAnsi="Times New Roman" w:cs="Times New Roman"/>
                <w:sz w:val="20"/>
                <w:szCs w:val="20"/>
              </w:rPr>
              <w:t>Thôn Đông Dương</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D67F14" w:rsidRPr="000707F9" w:rsidRDefault="00D67F14"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rsidR="00D67F14"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719" w:type="pct"/>
            <w:tcBorders>
              <w:top w:val="single" w:sz="4" w:space="0" w:color="000000"/>
              <w:left w:val="single" w:sz="4" w:space="0" w:color="000000"/>
              <w:bottom w:val="single" w:sz="4" w:space="0" w:color="000000"/>
              <w:right w:val="single" w:sz="4" w:space="0" w:color="000000"/>
            </w:tcBorders>
            <w:hideMark/>
          </w:tcPr>
          <w:p w:rsidR="00D67F14" w:rsidRDefault="00D67F14"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hư hỏng bờ bao, ao hồ</w:t>
            </w:r>
          </w:p>
          <w:p w:rsidR="00D67F14" w:rsidRPr="000707F9" w:rsidRDefault="00D67F14" w:rsidP="00D67F1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Nguy cơ giảm sản lượng thuỷ sản</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Thấp</w:t>
            </w:r>
          </w:p>
        </w:tc>
      </w:tr>
      <w:tr w:rsidR="00D67F14" w:rsidRPr="000707F9" w:rsidTr="00D67F14">
        <w:trPr>
          <w:trHeight w:val="240"/>
        </w:trPr>
        <w:tc>
          <w:tcPr>
            <w:tcW w:w="452" w:type="pct"/>
            <w:vMerge/>
            <w:tcBorders>
              <w:top w:val="single" w:sz="4" w:space="0" w:color="auto"/>
              <w:left w:val="single" w:sz="4" w:space="0" w:color="auto"/>
              <w:bottom w:val="single" w:sz="4" w:space="0" w:color="auto"/>
              <w:right w:val="single" w:sz="4" w:space="0" w:color="auto"/>
            </w:tcBorders>
            <w:vAlign w:val="center"/>
          </w:tcPr>
          <w:p w:rsidR="00D67F14" w:rsidRPr="000707F9" w:rsidRDefault="00D67F14" w:rsidP="00D67F14">
            <w:pPr>
              <w:spacing w:after="0" w:line="240" w:lineRule="auto"/>
              <w:rPr>
                <w:rFonts w:ascii="Times New Roman" w:eastAsia="Times New Roman" w:hAnsi="Times New Roman" w:cs="Times New Roman"/>
                <w:color w:val="000000"/>
                <w:sz w:val="20"/>
                <w:szCs w:val="20"/>
              </w:rPr>
            </w:pP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vAlign w:val="center"/>
          </w:tcPr>
          <w:p w:rsidR="00D67F14" w:rsidRPr="000707F9" w:rsidRDefault="00D67F14" w:rsidP="00D67F14">
            <w:pPr>
              <w:spacing w:line="256" w:lineRule="auto"/>
              <w:rPr>
                <w:rFonts w:ascii="Times New Roman" w:hAnsi="Times New Roman" w:cs="Times New Roman"/>
                <w:b/>
                <w:sz w:val="20"/>
                <w:szCs w:val="20"/>
              </w:rPr>
            </w:pPr>
            <w:r w:rsidRPr="000707F9">
              <w:rPr>
                <w:rFonts w:ascii="Times New Roman" w:hAnsi="Times New Roman" w:cs="Times New Roman"/>
                <w:b/>
                <w:sz w:val="20"/>
                <w:szCs w:val="20"/>
              </w:rPr>
              <w:t>Toàn xã</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D67F14" w:rsidRPr="000707F9" w:rsidRDefault="00D67F14" w:rsidP="00D67F14">
            <w:pPr>
              <w:spacing w:line="256" w:lineRule="auto"/>
              <w:jc w:val="center"/>
              <w:rPr>
                <w:rFonts w:ascii="Times New Roman" w:hAnsi="Times New Roman" w:cs="Times New Roman"/>
                <w:b/>
                <w:sz w:val="20"/>
                <w:szCs w:val="20"/>
              </w:rPr>
            </w:pPr>
            <w:r>
              <w:rPr>
                <w:rFonts w:ascii="Times New Roman" w:hAnsi="Times New Roman" w:cs="Times New Roman"/>
                <w:b/>
                <w:sz w:val="20"/>
                <w:szCs w:val="20"/>
              </w:rPr>
              <w:t>2288</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D67F14" w:rsidRPr="00D67F14" w:rsidRDefault="00D67F14" w:rsidP="00D67F14">
            <w:pPr>
              <w:spacing w:after="0" w:line="240" w:lineRule="auto"/>
              <w:jc w:val="center"/>
              <w:rPr>
                <w:rFonts w:ascii="Times New Roman" w:eastAsia="Times New Roman" w:hAnsi="Times New Roman" w:cs="Times New Roman"/>
                <w:b/>
                <w:color w:val="000000"/>
                <w:sz w:val="20"/>
                <w:szCs w:val="20"/>
              </w:rPr>
            </w:pPr>
            <w:r w:rsidRPr="00D67F14">
              <w:rPr>
                <w:rFonts w:ascii="Times New Roman" w:eastAsia="Times New Roman" w:hAnsi="Times New Roman" w:cs="Times New Roman"/>
                <w:b/>
                <w:color w:val="000000"/>
                <w:sz w:val="20"/>
                <w:szCs w:val="20"/>
              </w:rPr>
              <w:t>Cao</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D67F14" w:rsidRPr="00D67F14" w:rsidRDefault="00D67F14" w:rsidP="00D67F14">
            <w:pPr>
              <w:spacing w:after="0" w:line="240" w:lineRule="auto"/>
              <w:jc w:val="center"/>
              <w:rPr>
                <w:rFonts w:ascii="Times New Roman" w:eastAsia="Times New Roman" w:hAnsi="Times New Roman" w:cs="Times New Roman"/>
                <w:b/>
                <w:color w:val="000000"/>
                <w:sz w:val="20"/>
                <w:szCs w:val="20"/>
              </w:rPr>
            </w:pPr>
            <w:r w:rsidRPr="00D67F14">
              <w:rPr>
                <w:rFonts w:ascii="Times New Roman" w:eastAsia="Times New Roman" w:hAnsi="Times New Roman" w:cs="Times New Roman"/>
                <w:b/>
                <w:color w:val="000000"/>
                <w:sz w:val="20"/>
                <w:szCs w:val="20"/>
              </w:rPr>
              <w:t>Thấp</w:t>
            </w:r>
          </w:p>
          <w:p w:rsidR="00D67F14" w:rsidRPr="00D67F14" w:rsidRDefault="00D67F14" w:rsidP="00D67F14">
            <w:pPr>
              <w:spacing w:after="0" w:line="240" w:lineRule="auto"/>
              <w:jc w:val="center"/>
              <w:rPr>
                <w:rFonts w:ascii="Times New Roman" w:eastAsia="Times New Roman" w:hAnsi="Times New Roman" w:cs="Times New Roman"/>
                <w:b/>
                <w:color w:val="000000"/>
                <w:sz w:val="20"/>
                <w:szCs w:val="20"/>
              </w:rPr>
            </w:pPr>
            <w:r w:rsidRPr="00D67F14">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22</w:t>
            </w:r>
            <w:r w:rsidRPr="00D67F14">
              <w:rPr>
                <w:rFonts w:ascii="Times New Roman" w:eastAsia="Times New Roman" w:hAnsi="Times New Roman" w:cs="Times New Roman"/>
                <w:b/>
                <w:color w:val="000000"/>
                <w:sz w:val="20"/>
                <w:szCs w:val="20"/>
              </w:rPr>
              <w:t>%)</w:t>
            </w:r>
          </w:p>
        </w:tc>
        <w:tc>
          <w:tcPr>
            <w:tcW w:w="1719" w:type="pct"/>
            <w:tcBorders>
              <w:top w:val="single" w:sz="4" w:space="0" w:color="000000"/>
              <w:left w:val="single" w:sz="4" w:space="0" w:color="000000"/>
              <w:bottom w:val="single" w:sz="4" w:space="0" w:color="000000"/>
              <w:right w:val="single" w:sz="4" w:space="0" w:color="000000"/>
            </w:tcBorders>
          </w:tcPr>
          <w:p w:rsidR="00D67F14" w:rsidRPr="00D67F14" w:rsidRDefault="00D67F14" w:rsidP="00D67F14">
            <w:pPr>
              <w:spacing w:after="0" w:line="240" w:lineRule="auto"/>
              <w:jc w:val="both"/>
              <w:rPr>
                <w:rFonts w:ascii="Times New Roman" w:eastAsia="Times New Roman" w:hAnsi="Times New Roman" w:cs="Times New Roman"/>
                <w:b/>
                <w:sz w:val="20"/>
                <w:szCs w:val="20"/>
              </w:rPr>
            </w:pPr>
            <w:r w:rsidRPr="00D67F14">
              <w:rPr>
                <w:rFonts w:ascii="Times New Roman" w:eastAsia="Times New Roman" w:hAnsi="Times New Roman" w:cs="Times New Roman"/>
                <w:b/>
                <w:sz w:val="20"/>
                <w:szCs w:val="20"/>
              </w:rPr>
              <w:t>- Nguy cơ hư hỏng bờ bao, ao hồ</w:t>
            </w:r>
          </w:p>
          <w:p w:rsidR="00D67F14" w:rsidRPr="00D67F14" w:rsidRDefault="00D67F14" w:rsidP="00D67F14">
            <w:pPr>
              <w:spacing w:after="0" w:line="240" w:lineRule="auto"/>
              <w:jc w:val="both"/>
              <w:rPr>
                <w:rFonts w:ascii="Times New Roman" w:eastAsia="Times New Roman" w:hAnsi="Times New Roman" w:cs="Times New Roman"/>
                <w:b/>
                <w:sz w:val="20"/>
                <w:szCs w:val="20"/>
              </w:rPr>
            </w:pPr>
            <w:r w:rsidRPr="00D67F14">
              <w:rPr>
                <w:rFonts w:ascii="Times New Roman" w:eastAsia="Times New Roman" w:hAnsi="Times New Roman" w:cs="Times New Roman"/>
                <w:b/>
                <w:sz w:val="20"/>
                <w:szCs w:val="20"/>
              </w:rPr>
              <w:t>- Nguy cơ giảm sản lượng thuỷ sản</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D67F14" w:rsidRPr="00D67F14" w:rsidRDefault="00D67F14" w:rsidP="00D67F14">
            <w:pPr>
              <w:spacing w:after="0" w:line="240" w:lineRule="auto"/>
              <w:jc w:val="center"/>
              <w:rPr>
                <w:rFonts w:ascii="Times New Roman" w:eastAsia="Times New Roman" w:hAnsi="Times New Roman" w:cs="Times New Roman"/>
                <w:b/>
                <w:color w:val="000000"/>
                <w:sz w:val="20"/>
                <w:szCs w:val="20"/>
              </w:rPr>
            </w:pPr>
            <w:r w:rsidRPr="00D67F14">
              <w:rPr>
                <w:rFonts w:ascii="Times New Roman" w:eastAsia="Times New Roman" w:hAnsi="Times New Roman" w:cs="Times New Roman"/>
                <w:b/>
                <w:color w:val="000000"/>
                <w:sz w:val="20"/>
                <w:szCs w:val="20"/>
              </w:rPr>
              <w:t>- Thấp</w:t>
            </w:r>
          </w:p>
          <w:p w:rsidR="00D67F14" w:rsidRPr="00D67F14" w:rsidRDefault="00D67F14" w:rsidP="00D67F14">
            <w:pPr>
              <w:spacing w:after="0" w:line="240" w:lineRule="auto"/>
              <w:jc w:val="center"/>
              <w:rPr>
                <w:rFonts w:ascii="Times New Roman" w:eastAsia="Times New Roman" w:hAnsi="Times New Roman" w:cs="Times New Roman"/>
                <w:b/>
                <w:color w:val="000000"/>
                <w:sz w:val="20"/>
                <w:szCs w:val="20"/>
              </w:rPr>
            </w:pPr>
            <w:r w:rsidRPr="00D67F14">
              <w:rPr>
                <w:rFonts w:ascii="Times New Roman" w:eastAsia="Times New Roman" w:hAnsi="Times New Roman" w:cs="Times New Roman"/>
                <w:b/>
                <w:color w:val="000000"/>
                <w:sz w:val="20"/>
                <w:szCs w:val="20"/>
              </w:rPr>
              <w:t>- Thấp</w:t>
            </w:r>
          </w:p>
        </w:tc>
      </w:tr>
    </w:tbl>
    <w:p w:rsidR="00BF114C" w:rsidRPr="000707F9" w:rsidRDefault="00BF114C" w:rsidP="00BF114C"/>
    <w:p w:rsidR="00842AF7" w:rsidRPr="000707F9" w:rsidRDefault="00A15D2B" w:rsidP="00B741E6">
      <w:pPr>
        <w:pStyle w:val="Heading2"/>
        <w:rPr>
          <w:rFonts w:ascii="Times New Roman" w:eastAsia="Times New Roman" w:hAnsi="Times New Roman"/>
        </w:rPr>
      </w:pPr>
      <w:r w:rsidRPr="000707F9">
        <w:rPr>
          <w:rFonts w:ascii="Times New Roman" w:eastAsia="Times New Roman" w:hAnsi="Times New Roman"/>
        </w:rPr>
        <w:t xml:space="preserve">12. Du lịch </w:t>
      </w:r>
      <w:r w:rsidR="00B741E6" w:rsidRPr="000707F9">
        <w:rPr>
          <w:rFonts w:ascii="Times New Roman" w:eastAsia="Times New Roman" w:hAnsi="Times New Roman"/>
        </w:rPr>
        <w:t>(Không có)</w:t>
      </w:r>
    </w:p>
    <w:p w:rsidR="00A15D2B" w:rsidRPr="000707F9" w:rsidRDefault="00A15D2B" w:rsidP="00A15D2B">
      <w:pPr>
        <w:pStyle w:val="Heading2"/>
        <w:rPr>
          <w:rFonts w:ascii="Times New Roman" w:eastAsia="Times New Roman" w:hAnsi="Times New Roman"/>
        </w:rPr>
      </w:pPr>
      <w:r w:rsidRPr="000707F9">
        <w:rPr>
          <w:rFonts w:ascii="Times New Roman" w:eastAsia="Times New Roman" w:hAnsi="Times New Roman"/>
        </w:rPr>
        <w:t xml:space="preserve">13. Buôn bán và các ngành nghề: </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155DBC" w:rsidRPr="000707F9" w:rsidTr="00871A97">
        <w:trPr>
          <w:trHeight w:val="108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155DBC" w:rsidRPr="000707F9" w:rsidRDefault="00155DBC" w:rsidP="00871A97">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155DBC" w:rsidRPr="000707F9" w:rsidTr="00871A97">
        <w:trPr>
          <w:trHeight w:val="240"/>
        </w:trPr>
        <w:tc>
          <w:tcPr>
            <w:tcW w:w="452"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lastRenderedPageBreak/>
              <w:t>(1)</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155DBC" w:rsidRPr="000707F9" w:rsidTr="00871A97">
        <w:trPr>
          <w:trHeight w:val="240"/>
        </w:trPr>
        <w:tc>
          <w:tcPr>
            <w:tcW w:w="452" w:type="pct"/>
            <w:tcBorders>
              <w:top w:val="single" w:sz="4" w:space="0" w:color="auto"/>
              <w:left w:val="single" w:sz="4" w:space="0" w:color="auto"/>
              <w:bottom w:val="single" w:sz="4" w:space="0" w:color="auto"/>
              <w:right w:val="single" w:sz="4" w:space="0" w:color="auto"/>
            </w:tcBorders>
            <w:vAlign w:val="center"/>
          </w:tcPr>
          <w:p w:rsidR="00155DBC" w:rsidRPr="009D5C0B" w:rsidRDefault="00D67F14" w:rsidP="00D67F14">
            <w:pPr>
              <w:spacing w:after="0" w:line="240" w:lineRule="auto"/>
              <w:rPr>
                <w:rFonts w:ascii="Times New Roman" w:eastAsia="Times New Roman" w:hAnsi="Times New Roman" w:cs="Times New Roman"/>
                <w:b/>
                <w:color w:val="000000"/>
                <w:sz w:val="20"/>
                <w:szCs w:val="20"/>
                <w:lang w:val="en-US"/>
              </w:rPr>
            </w:pPr>
            <w:r>
              <w:rPr>
                <w:rFonts w:ascii="Times New Roman" w:eastAsia="Times New Roman" w:hAnsi="Times New Roman" w:cs="Times New Roman"/>
                <w:b/>
                <w:color w:val="000000"/>
                <w:sz w:val="20"/>
                <w:szCs w:val="20"/>
                <w:lang w:val="vi-VN"/>
              </w:rPr>
              <w:t>Bão</w:t>
            </w:r>
            <w:r w:rsidR="009D5C0B">
              <w:rPr>
                <w:rFonts w:ascii="Times New Roman" w:eastAsia="Times New Roman" w:hAnsi="Times New Roman" w:cs="Times New Roman"/>
                <w:b/>
                <w:color w:val="000000"/>
                <w:sz w:val="20"/>
                <w:szCs w:val="20"/>
                <w:lang w:val="en-US"/>
              </w:rPr>
              <w:t>, ngập lụt</w:t>
            </w:r>
          </w:p>
        </w:tc>
        <w:tc>
          <w:tcPr>
            <w:tcW w:w="637" w:type="pct"/>
            <w:tcBorders>
              <w:top w:val="single" w:sz="4" w:space="0" w:color="000000"/>
              <w:left w:val="single" w:sz="4" w:space="0" w:color="auto"/>
              <w:bottom w:val="single" w:sz="4" w:space="0" w:color="auto"/>
              <w:right w:val="single" w:sz="4" w:space="0" w:color="000000"/>
            </w:tcBorders>
            <w:tcMar>
              <w:top w:w="80" w:type="dxa"/>
              <w:left w:w="80" w:type="dxa"/>
              <w:bottom w:w="80" w:type="dxa"/>
              <w:right w:w="80" w:type="dxa"/>
            </w:tcMar>
            <w:vAlign w:val="center"/>
          </w:tcPr>
          <w:p w:rsidR="00155DBC" w:rsidRPr="000707F9" w:rsidRDefault="00155DBC" w:rsidP="00871A97">
            <w:pPr>
              <w:spacing w:line="256" w:lineRule="auto"/>
              <w:rPr>
                <w:rFonts w:ascii="Times New Roman" w:hAnsi="Times New Roman" w:cs="Times New Roman"/>
                <w:sz w:val="20"/>
                <w:szCs w:val="20"/>
              </w:rPr>
            </w:pPr>
            <w:r w:rsidRPr="000707F9">
              <w:rPr>
                <w:rFonts w:ascii="Times New Roman" w:hAnsi="Times New Roman" w:cs="Times New Roman"/>
                <w:sz w:val="20"/>
                <w:szCs w:val="20"/>
              </w:rPr>
              <w:t>Toàn xã</w:t>
            </w:r>
          </w:p>
        </w:tc>
        <w:tc>
          <w:tcPr>
            <w:tcW w:w="39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155DBC" w:rsidRPr="000707F9" w:rsidRDefault="00D67F14" w:rsidP="00871A97">
            <w:pPr>
              <w:spacing w:line="256" w:lineRule="auto"/>
              <w:jc w:val="center"/>
              <w:rPr>
                <w:rFonts w:ascii="Times New Roman" w:hAnsi="Times New Roman" w:cs="Times New Roman"/>
                <w:sz w:val="20"/>
                <w:szCs w:val="20"/>
              </w:rPr>
            </w:pPr>
            <w:r>
              <w:rPr>
                <w:rFonts w:ascii="Times New Roman" w:hAnsi="Times New Roman" w:cs="Times New Roman"/>
                <w:sz w:val="20"/>
                <w:szCs w:val="20"/>
              </w:rPr>
              <w:t>2288</w:t>
            </w:r>
          </w:p>
        </w:tc>
        <w:tc>
          <w:tcPr>
            <w:tcW w:w="651" w:type="pct"/>
            <w:tcBorders>
              <w:top w:val="single" w:sz="4" w:space="0" w:color="000000"/>
              <w:left w:val="single" w:sz="4" w:space="0" w:color="000000"/>
              <w:bottom w:val="single" w:sz="4" w:space="0" w:color="auto"/>
              <w:right w:val="single" w:sz="4" w:space="0" w:color="000000"/>
            </w:tcBorders>
            <w:shd w:val="clear" w:color="auto" w:fill="FFFFFF"/>
            <w:tcMar>
              <w:top w:w="80" w:type="dxa"/>
              <w:left w:w="80" w:type="dxa"/>
              <w:bottom w:w="80" w:type="dxa"/>
              <w:right w:w="80" w:type="dxa"/>
            </w:tcMar>
            <w:vAlign w:val="center"/>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lang w:val="vi-VN"/>
              </w:rPr>
            </w:pPr>
            <w:r w:rsidRPr="000707F9">
              <w:rPr>
                <w:rFonts w:ascii="Times New Roman" w:eastAsia="Times New Roman" w:hAnsi="Times New Roman" w:cs="Times New Roman"/>
                <w:color w:val="000000"/>
                <w:sz w:val="20"/>
                <w:szCs w:val="20"/>
                <w:lang w:val="vi-VN"/>
              </w:rPr>
              <w:t>Thấp</w:t>
            </w:r>
          </w:p>
          <w:p w:rsidR="00155DBC" w:rsidRPr="000707F9" w:rsidRDefault="00155DBC" w:rsidP="00D67F14">
            <w:pPr>
              <w:spacing w:after="0" w:line="240" w:lineRule="auto"/>
              <w:jc w:val="center"/>
              <w:rPr>
                <w:rFonts w:ascii="Times New Roman" w:eastAsia="Times New Roman" w:hAnsi="Times New Roman" w:cs="Times New Roman"/>
                <w:color w:val="000000"/>
                <w:sz w:val="20"/>
                <w:szCs w:val="20"/>
                <w:lang w:val="vi-VN"/>
              </w:rPr>
            </w:pPr>
            <w:r w:rsidRPr="000707F9">
              <w:rPr>
                <w:rFonts w:ascii="Times New Roman" w:eastAsia="Times New Roman" w:hAnsi="Times New Roman" w:cs="Times New Roman"/>
                <w:color w:val="000000"/>
                <w:sz w:val="20"/>
                <w:szCs w:val="20"/>
                <w:lang w:val="vi-VN"/>
              </w:rPr>
              <w:t>(</w:t>
            </w:r>
            <w:r w:rsidR="00D67F14">
              <w:rPr>
                <w:rFonts w:ascii="Times New Roman" w:eastAsia="Times New Roman" w:hAnsi="Times New Roman" w:cs="Times New Roman"/>
                <w:color w:val="000000"/>
                <w:sz w:val="20"/>
                <w:szCs w:val="20"/>
                <w:lang w:val="en-US"/>
              </w:rPr>
              <w:t>20</w:t>
            </w:r>
            <w:r w:rsidRPr="000707F9">
              <w:rPr>
                <w:rFonts w:ascii="Times New Roman" w:eastAsia="Times New Roman" w:hAnsi="Times New Roman" w:cs="Times New Roman"/>
                <w:color w:val="000000"/>
                <w:sz w:val="20"/>
                <w:szCs w:val="20"/>
                <w:lang w:val="vi-VN"/>
              </w:rPr>
              <w:t>%)</w:t>
            </w:r>
          </w:p>
        </w:tc>
        <w:tc>
          <w:tcPr>
            <w:tcW w:w="1719" w:type="pct"/>
            <w:tcBorders>
              <w:top w:val="single" w:sz="4" w:space="0" w:color="000000"/>
              <w:left w:val="single" w:sz="4" w:space="0" w:color="000000"/>
              <w:bottom w:val="single" w:sz="4" w:space="0" w:color="auto"/>
              <w:right w:val="single" w:sz="4" w:space="0" w:color="000000"/>
            </w:tcBorders>
          </w:tcPr>
          <w:p w:rsidR="00155DBC" w:rsidRPr="000707F9" w:rsidRDefault="008806D9" w:rsidP="00871A97">
            <w:pPr>
              <w:spacing w:after="0" w:line="240" w:lineRule="auto"/>
              <w:jc w:val="both"/>
              <w:rPr>
                <w:rFonts w:ascii="Times New Roman" w:eastAsia="Times New Roman" w:hAnsi="Times New Roman" w:cs="Times New Roman"/>
                <w:sz w:val="20"/>
                <w:szCs w:val="20"/>
                <w:lang w:val="en-US"/>
              </w:rPr>
            </w:pPr>
            <w:r w:rsidRPr="000707F9">
              <w:rPr>
                <w:rFonts w:ascii="Times New Roman" w:eastAsia="Times New Roman" w:hAnsi="Times New Roman" w:cs="Times New Roman"/>
                <w:sz w:val="20"/>
                <w:szCs w:val="20"/>
                <w:lang w:val="vi-VN"/>
              </w:rPr>
              <w:t xml:space="preserve">- </w:t>
            </w:r>
            <w:r w:rsidR="00155DBC" w:rsidRPr="000707F9">
              <w:rPr>
                <w:rFonts w:ascii="Times New Roman" w:eastAsia="Times New Roman" w:hAnsi="Times New Roman" w:cs="Times New Roman"/>
                <w:sz w:val="20"/>
                <w:szCs w:val="20"/>
                <w:lang w:val="en-US"/>
              </w:rPr>
              <w:t>Nguy cơ gián đoạn kinh doanh</w:t>
            </w:r>
          </w:p>
          <w:p w:rsidR="00155DBC" w:rsidRPr="000707F9" w:rsidRDefault="008806D9" w:rsidP="00871A97">
            <w:pPr>
              <w:spacing w:after="0" w:line="240" w:lineRule="auto"/>
              <w:jc w:val="both"/>
              <w:rPr>
                <w:rFonts w:ascii="Times New Roman" w:eastAsia="Times New Roman" w:hAnsi="Times New Roman" w:cs="Times New Roman"/>
                <w:sz w:val="20"/>
                <w:szCs w:val="20"/>
                <w:lang w:val="en-US"/>
              </w:rPr>
            </w:pPr>
            <w:r w:rsidRPr="000707F9">
              <w:rPr>
                <w:rFonts w:ascii="Times New Roman" w:eastAsia="Times New Roman" w:hAnsi="Times New Roman" w:cs="Times New Roman"/>
                <w:sz w:val="20"/>
                <w:szCs w:val="20"/>
                <w:lang w:val="vi-VN"/>
              </w:rPr>
              <w:t xml:space="preserve">- </w:t>
            </w:r>
            <w:r w:rsidR="00155DBC" w:rsidRPr="000707F9">
              <w:rPr>
                <w:rFonts w:ascii="Times New Roman" w:eastAsia="Times New Roman" w:hAnsi="Times New Roman" w:cs="Times New Roman"/>
                <w:sz w:val="20"/>
                <w:szCs w:val="20"/>
                <w:lang w:val="en-US"/>
              </w:rPr>
              <w:t>Nguy cơ thiệt hại về hàng hoá</w:t>
            </w:r>
          </w:p>
        </w:tc>
        <w:tc>
          <w:tcPr>
            <w:tcW w:w="531"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lang w:val="en-US"/>
              </w:rPr>
            </w:pPr>
            <w:r w:rsidRPr="000707F9">
              <w:rPr>
                <w:rFonts w:ascii="Times New Roman" w:eastAsia="Times New Roman" w:hAnsi="Times New Roman" w:cs="Times New Roman"/>
                <w:color w:val="000000"/>
                <w:sz w:val="20"/>
                <w:szCs w:val="20"/>
                <w:lang w:val="en-US"/>
              </w:rPr>
              <w:t>Thấp</w:t>
            </w:r>
          </w:p>
          <w:p w:rsidR="00155DBC" w:rsidRPr="000707F9" w:rsidRDefault="00155DBC" w:rsidP="00871A97">
            <w:pPr>
              <w:spacing w:after="0" w:line="240" w:lineRule="auto"/>
              <w:jc w:val="center"/>
              <w:rPr>
                <w:rFonts w:ascii="Times New Roman" w:eastAsia="Times New Roman" w:hAnsi="Times New Roman" w:cs="Times New Roman"/>
                <w:color w:val="000000"/>
                <w:sz w:val="20"/>
                <w:szCs w:val="20"/>
                <w:lang w:val="en-US"/>
              </w:rPr>
            </w:pPr>
            <w:r w:rsidRPr="000707F9">
              <w:rPr>
                <w:rFonts w:ascii="Times New Roman" w:eastAsia="Times New Roman" w:hAnsi="Times New Roman" w:cs="Times New Roman"/>
                <w:color w:val="000000"/>
                <w:sz w:val="20"/>
                <w:szCs w:val="20"/>
                <w:lang w:val="en-US"/>
              </w:rPr>
              <w:t>Thấp</w:t>
            </w:r>
          </w:p>
        </w:tc>
      </w:tr>
    </w:tbl>
    <w:p w:rsidR="00A15D2B" w:rsidRPr="000707F9" w:rsidRDefault="00A15D2B" w:rsidP="00A15D2B">
      <w:pPr>
        <w:rPr>
          <w:rFonts w:ascii="Times New Roman" w:hAnsi="Times New Roman" w:cs="Times New Roman"/>
          <w:sz w:val="20"/>
          <w:szCs w:val="20"/>
        </w:rPr>
      </w:pPr>
    </w:p>
    <w:p w:rsidR="00A15D2B" w:rsidRPr="000707F9" w:rsidRDefault="00135E65" w:rsidP="00A15D2B">
      <w:pPr>
        <w:pStyle w:val="Heading2"/>
        <w:rPr>
          <w:rFonts w:ascii="Times New Roman" w:eastAsia="Times New Roman" w:hAnsi="Times New Roman"/>
        </w:rPr>
      </w:pPr>
      <w:r w:rsidRPr="000707F9">
        <w:rPr>
          <w:rFonts w:ascii="Times New Roman" w:eastAsia="Times New Roman" w:hAnsi="Times New Roman"/>
        </w:rPr>
        <w:t>14</w:t>
      </w:r>
      <w:r w:rsidR="00A15D2B" w:rsidRPr="000707F9">
        <w:rPr>
          <w:rFonts w:ascii="Times New Roman" w:eastAsia="Times New Roman" w:hAnsi="Times New Roman"/>
        </w:rPr>
        <w:t xml:space="preserve">. Thông tin truyền </w:t>
      </w:r>
      <w:proofErr w:type="gramStart"/>
      <w:r w:rsidR="00A15D2B" w:rsidRPr="000707F9">
        <w:rPr>
          <w:rFonts w:ascii="Times New Roman" w:eastAsia="Times New Roman" w:hAnsi="Times New Roman"/>
        </w:rPr>
        <w:t>thông :</w:t>
      </w:r>
      <w:proofErr w:type="gramEnd"/>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155DBC" w:rsidRPr="000707F9" w:rsidTr="00871A97">
        <w:trPr>
          <w:trHeight w:val="108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155DBC" w:rsidRPr="000707F9" w:rsidRDefault="00155DBC" w:rsidP="00871A97">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155DBC" w:rsidRPr="000707F9" w:rsidTr="00871A97">
        <w:trPr>
          <w:trHeight w:val="240"/>
        </w:trPr>
        <w:tc>
          <w:tcPr>
            <w:tcW w:w="452"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155DBC" w:rsidRPr="000707F9" w:rsidTr="00871A97">
        <w:trPr>
          <w:trHeight w:val="240"/>
        </w:trPr>
        <w:tc>
          <w:tcPr>
            <w:tcW w:w="452" w:type="pct"/>
            <w:tcBorders>
              <w:top w:val="single" w:sz="4" w:space="0" w:color="auto"/>
              <w:left w:val="single" w:sz="4" w:space="0" w:color="auto"/>
              <w:bottom w:val="single" w:sz="4" w:space="0" w:color="auto"/>
              <w:right w:val="single" w:sz="4" w:space="0" w:color="auto"/>
            </w:tcBorders>
            <w:vAlign w:val="center"/>
          </w:tcPr>
          <w:p w:rsidR="00D67F14" w:rsidRPr="00D67F14" w:rsidRDefault="003749F5" w:rsidP="00EE6052">
            <w:pPr>
              <w:spacing w:after="0" w:line="240" w:lineRule="auto"/>
              <w:rPr>
                <w:rFonts w:ascii="Times New Roman" w:eastAsia="Times New Roman" w:hAnsi="Times New Roman" w:cs="Times New Roman"/>
                <w:b/>
                <w:color w:val="000000"/>
                <w:sz w:val="20"/>
                <w:szCs w:val="20"/>
                <w:lang w:val="en-US"/>
              </w:rPr>
            </w:pPr>
            <w:r w:rsidRPr="000707F9">
              <w:rPr>
                <w:rFonts w:ascii="Times New Roman" w:eastAsia="Times New Roman" w:hAnsi="Times New Roman" w:cs="Times New Roman"/>
                <w:b/>
                <w:color w:val="000000"/>
                <w:sz w:val="20"/>
                <w:szCs w:val="20"/>
                <w:lang w:val="vi-VN"/>
              </w:rPr>
              <w:t>Bão</w:t>
            </w:r>
            <w:r w:rsidR="00D67F14">
              <w:rPr>
                <w:rFonts w:ascii="Times New Roman" w:eastAsia="Times New Roman" w:hAnsi="Times New Roman" w:cs="Times New Roman"/>
                <w:b/>
                <w:color w:val="000000"/>
                <w:sz w:val="20"/>
                <w:szCs w:val="20"/>
                <w:lang w:val="en-US"/>
              </w:rPr>
              <w:t>, Ngập lụt</w:t>
            </w:r>
          </w:p>
        </w:tc>
        <w:tc>
          <w:tcPr>
            <w:tcW w:w="637" w:type="pct"/>
            <w:tcBorders>
              <w:top w:val="single" w:sz="4" w:space="0" w:color="000000"/>
              <w:left w:val="single" w:sz="4" w:space="0" w:color="auto"/>
              <w:bottom w:val="single" w:sz="4" w:space="0" w:color="auto"/>
              <w:right w:val="single" w:sz="4" w:space="0" w:color="000000"/>
            </w:tcBorders>
            <w:tcMar>
              <w:top w:w="80" w:type="dxa"/>
              <w:left w:w="80" w:type="dxa"/>
              <w:bottom w:w="80" w:type="dxa"/>
              <w:right w:w="80" w:type="dxa"/>
            </w:tcMar>
            <w:vAlign w:val="center"/>
          </w:tcPr>
          <w:p w:rsidR="00155DBC" w:rsidRPr="000707F9" w:rsidRDefault="00155DBC" w:rsidP="00871A97">
            <w:pPr>
              <w:spacing w:line="256" w:lineRule="auto"/>
              <w:rPr>
                <w:rFonts w:ascii="Times New Roman" w:hAnsi="Times New Roman" w:cs="Times New Roman"/>
                <w:sz w:val="20"/>
                <w:szCs w:val="20"/>
              </w:rPr>
            </w:pPr>
            <w:r w:rsidRPr="000707F9">
              <w:rPr>
                <w:rFonts w:ascii="Times New Roman" w:hAnsi="Times New Roman" w:cs="Times New Roman"/>
                <w:sz w:val="20"/>
                <w:szCs w:val="20"/>
              </w:rPr>
              <w:t>Toàn xã</w:t>
            </w:r>
          </w:p>
        </w:tc>
        <w:tc>
          <w:tcPr>
            <w:tcW w:w="39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155DBC" w:rsidRPr="000707F9" w:rsidRDefault="00D67F14" w:rsidP="00871A97">
            <w:pPr>
              <w:spacing w:line="256" w:lineRule="auto"/>
              <w:jc w:val="center"/>
              <w:rPr>
                <w:rFonts w:ascii="Times New Roman" w:hAnsi="Times New Roman" w:cs="Times New Roman"/>
                <w:sz w:val="20"/>
                <w:szCs w:val="20"/>
              </w:rPr>
            </w:pPr>
            <w:r>
              <w:rPr>
                <w:rFonts w:ascii="Times New Roman" w:hAnsi="Times New Roman" w:cs="Times New Roman"/>
                <w:sz w:val="20"/>
                <w:szCs w:val="20"/>
              </w:rPr>
              <w:t>2288</w:t>
            </w:r>
          </w:p>
        </w:tc>
        <w:tc>
          <w:tcPr>
            <w:tcW w:w="651" w:type="pct"/>
            <w:tcBorders>
              <w:top w:val="single" w:sz="4" w:space="0" w:color="000000"/>
              <w:left w:val="single" w:sz="4" w:space="0" w:color="000000"/>
              <w:bottom w:val="single" w:sz="4" w:space="0" w:color="auto"/>
              <w:right w:val="single" w:sz="4" w:space="0" w:color="000000"/>
            </w:tcBorders>
            <w:shd w:val="clear" w:color="auto" w:fill="FFFFFF"/>
            <w:tcMar>
              <w:top w:w="80" w:type="dxa"/>
              <w:left w:w="80" w:type="dxa"/>
              <w:bottom w:w="80" w:type="dxa"/>
              <w:right w:w="80" w:type="dxa"/>
            </w:tcMar>
            <w:vAlign w:val="center"/>
          </w:tcPr>
          <w:p w:rsidR="00155DBC" w:rsidRPr="000707F9" w:rsidRDefault="00155DBC" w:rsidP="00871A97">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48413D" w:rsidRDefault="009D5C0B" w:rsidP="00842AF7">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Thấp</w:t>
            </w:r>
          </w:p>
          <w:p w:rsidR="009D5C0B" w:rsidRPr="000707F9" w:rsidRDefault="009D5C0B" w:rsidP="00D67F14">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w:t>
            </w:r>
            <w:r w:rsidR="00D67F14">
              <w:rPr>
                <w:rFonts w:ascii="Times New Roman" w:eastAsia="Times New Roman" w:hAnsi="Times New Roman" w:cs="Times New Roman"/>
                <w:color w:val="000000"/>
                <w:sz w:val="20"/>
                <w:szCs w:val="20"/>
                <w:lang w:val="en-US"/>
              </w:rPr>
              <w:t>20</w:t>
            </w:r>
            <w:r>
              <w:rPr>
                <w:rFonts w:ascii="Times New Roman" w:eastAsia="Times New Roman" w:hAnsi="Times New Roman" w:cs="Times New Roman"/>
                <w:color w:val="000000"/>
                <w:sz w:val="20"/>
                <w:szCs w:val="20"/>
                <w:lang w:val="en-US"/>
              </w:rPr>
              <w:t>%)</w:t>
            </w:r>
          </w:p>
        </w:tc>
        <w:tc>
          <w:tcPr>
            <w:tcW w:w="1719" w:type="pct"/>
            <w:tcBorders>
              <w:top w:val="single" w:sz="4" w:space="0" w:color="000000"/>
              <w:left w:val="single" w:sz="4" w:space="0" w:color="000000"/>
              <w:bottom w:val="single" w:sz="4" w:space="0" w:color="auto"/>
              <w:right w:val="single" w:sz="4" w:space="0" w:color="000000"/>
            </w:tcBorders>
          </w:tcPr>
          <w:p w:rsidR="0048413D" w:rsidRPr="000707F9" w:rsidRDefault="003D6FE2" w:rsidP="00871A97">
            <w:pPr>
              <w:spacing w:after="0" w:line="240" w:lineRule="auto"/>
              <w:jc w:val="both"/>
              <w:rPr>
                <w:rFonts w:ascii="Times New Roman" w:eastAsia="Times New Roman" w:hAnsi="Times New Roman" w:cs="Times New Roman"/>
                <w:sz w:val="20"/>
                <w:szCs w:val="20"/>
                <w:lang w:val="en-US"/>
              </w:rPr>
            </w:pPr>
            <w:r w:rsidRPr="000707F9">
              <w:rPr>
                <w:rFonts w:ascii="Times New Roman" w:eastAsia="Times New Roman" w:hAnsi="Times New Roman" w:cs="Times New Roman"/>
                <w:sz w:val="20"/>
                <w:szCs w:val="20"/>
                <w:lang w:val="en-US"/>
              </w:rPr>
              <w:t>Nguy cơ thiếu thông tin truyền thông cảnh báo sớm</w:t>
            </w:r>
          </w:p>
        </w:tc>
        <w:tc>
          <w:tcPr>
            <w:tcW w:w="531"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tcPr>
          <w:p w:rsidR="0048413D" w:rsidRPr="000707F9" w:rsidRDefault="003D6FE2" w:rsidP="00871A97">
            <w:pPr>
              <w:spacing w:after="0" w:line="240" w:lineRule="auto"/>
              <w:jc w:val="center"/>
              <w:rPr>
                <w:rFonts w:ascii="Times New Roman" w:eastAsia="Times New Roman" w:hAnsi="Times New Roman" w:cs="Times New Roman"/>
                <w:color w:val="000000"/>
                <w:sz w:val="20"/>
                <w:szCs w:val="20"/>
                <w:lang w:val="en-US"/>
              </w:rPr>
            </w:pPr>
            <w:r w:rsidRPr="000707F9">
              <w:rPr>
                <w:rFonts w:ascii="Times New Roman" w:eastAsia="Times New Roman" w:hAnsi="Times New Roman" w:cs="Times New Roman"/>
                <w:color w:val="000000"/>
                <w:sz w:val="20"/>
                <w:szCs w:val="20"/>
                <w:lang w:val="en-US"/>
              </w:rPr>
              <w:t>Thấp</w:t>
            </w:r>
          </w:p>
        </w:tc>
      </w:tr>
    </w:tbl>
    <w:p w:rsidR="00A15D2B" w:rsidRPr="000707F9" w:rsidRDefault="00155DBC" w:rsidP="00A15D2B">
      <w:pPr>
        <w:rPr>
          <w:rFonts w:ascii="Times New Roman" w:hAnsi="Times New Roman" w:cs="Times New Roman"/>
          <w:sz w:val="20"/>
          <w:szCs w:val="20"/>
        </w:rPr>
      </w:pPr>
      <w:r w:rsidRPr="000707F9">
        <w:rPr>
          <w:rFonts w:ascii="Times New Roman" w:hAnsi="Times New Roman" w:cs="Times New Roman"/>
          <w:sz w:val="20"/>
          <w:szCs w:val="20"/>
        </w:rPr>
        <w:tab/>
      </w:r>
    </w:p>
    <w:p w:rsidR="00A15D2B" w:rsidRPr="000707F9" w:rsidRDefault="00135E65" w:rsidP="00A15D2B">
      <w:pPr>
        <w:pStyle w:val="Heading2"/>
        <w:rPr>
          <w:rFonts w:ascii="Times New Roman" w:eastAsia="Times New Roman" w:hAnsi="Times New Roman"/>
        </w:rPr>
      </w:pPr>
      <w:r w:rsidRPr="000707F9">
        <w:rPr>
          <w:rFonts w:ascii="Times New Roman" w:eastAsia="Times New Roman" w:hAnsi="Times New Roman"/>
        </w:rPr>
        <w:t>15</w:t>
      </w:r>
      <w:r w:rsidR="00A15D2B" w:rsidRPr="000707F9">
        <w:rPr>
          <w:rFonts w:ascii="Times New Roman" w:eastAsia="Times New Roman" w:hAnsi="Times New Roman"/>
        </w:rPr>
        <w:t xml:space="preserve">. Phòng chống thiên </w:t>
      </w:r>
      <w:proofErr w:type="gramStart"/>
      <w:r w:rsidR="00A15D2B" w:rsidRPr="000707F9">
        <w:rPr>
          <w:rFonts w:ascii="Times New Roman" w:eastAsia="Times New Roman" w:hAnsi="Times New Roman"/>
        </w:rPr>
        <w:t>tai</w:t>
      </w:r>
      <w:proofErr w:type="gramEnd"/>
      <w:r w:rsidR="00A15D2B" w:rsidRPr="000707F9">
        <w:rPr>
          <w:rFonts w:ascii="Times New Roman" w:eastAsia="Times New Roman" w:hAnsi="Times New Roman"/>
        </w:rPr>
        <w:t xml:space="preserve">, BĐKH  </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D67F14" w:rsidRPr="000707F9" w:rsidTr="00D67F14">
        <w:trPr>
          <w:trHeight w:val="108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Pr="000707F9" w:rsidRDefault="00D67F14" w:rsidP="00D67F14">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D67F14" w:rsidRPr="000707F9" w:rsidRDefault="00D67F14"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D67F14" w:rsidRPr="000707F9" w:rsidTr="00D67F14">
        <w:trPr>
          <w:trHeight w:val="240"/>
        </w:trPr>
        <w:tc>
          <w:tcPr>
            <w:tcW w:w="452"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D67F14" w:rsidRPr="000707F9" w:rsidTr="00D67F14">
        <w:trPr>
          <w:trHeight w:val="240"/>
        </w:trPr>
        <w:tc>
          <w:tcPr>
            <w:tcW w:w="452" w:type="pct"/>
            <w:tcBorders>
              <w:top w:val="single" w:sz="4" w:space="0" w:color="auto"/>
              <w:left w:val="single" w:sz="4" w:space="0" w:color="auto"/>
              <w:bottom w:val="single" w:sz="4" w:space="0" w:color="auto"/>
              <w:right w:val="single" w:sz="4" w:space="0" w:color="auto"/>
            </w:tcBorders>
            <w:vAlign w:val="center"/>
          </w:tcPr>
          <w:p w:rsidR="00D67F14" w:rsidRPr="00D67F14" w:rsidRDefault="00D67F14" w:rsidP="00D67F14">
            <w:pPr>
              <w:spacing w:after="0" w:line="240" w:lineRule="auto"/>
              <w:rPr>
                <w:rFonts w:ascii="Times New Roman" w:eastAsia="Times New Roman" w:hAnsi="Times New Roman" w:cs="Times New Roman"/>
                <w:b/>
                <w:color w:val="000000"/>
                <w:sz w:val="20"/>
                <w:szCs w:val="20"/>
                <w:lang w:val="en-US"/>
              </w:rPr>
            </w:pPr>
            <w:r w:rsidRPr="000707F9">
              <w:rPr>
                <w:rFonts w:ascii="Times New Roman" w:eastAsia="Times New Roman" w:hAnsi="Times New Roman" w:cs="Times New Roman"/>
                <w:b/>
                <w:color w:val="000000"/>
                <w:sz w:val="20"/>
                <w:szCs w:val="20"/>
                <w:lang w:val="vi-VN"/>
              </w:rPr>
              <w:t>Bão</w:t>
            </w:r>
            <w:r>
              <w:rPr>
                <w:rFonts w:ascii="Times New Roman" w:eastAsia="Times New Roman" w:hAnsi="Times New Roman" w:cs="Times New Roman"/>
                <w:b/>
                <w:color w:val="000000"/>
                <w:sz w:val="20"/>
                <w:szCs w:val="20"/>
                <w:lang w:val="en-US"/>
              </w:rPr>
              <w:t>, Ngập lụt</w:t>
            </w:r>
          </w:p>
        </w:tc>
        <w:tc>
          <w:tcPr>
            <w:tcW w:w="637" w:type="pct"/>
            <w:tcBorders>
              <w:top w:val="single" w:sz="4" w:space="0" w:color="000000"/>
              <w:left w:val="single" w:sz="4" w:space="0" w:color="auto"/>
              <w:bottom w:val="single" w:sz="4" w:space="0" w:color="auto"/>
              <w:right w:val="single" w:sz="4" w:space="0" w:color="000000"/>
            </w:tcBorders>
            <w:tcMar>
              <w:top w:w="80" w:type="dxa"/>
              <w:left w:w="80" w:type="dxa"/>
              <w:bottom w:w="80" w:type="dxa"/>
              <w:right w:w="80" w:type="dxa"/>
            </w:tcMar>
            <w:vAlign w:val="center"/>
          </w:tcPr>
          <w:p w:rsidR="00D67F14" w:rsidRPr="000707F9" w:rsidRDefault="00D67F14" w:rsidP="00D67F14">
            <w:pPr>
              <w:spacing w:line="256" w:lineRule="auto"/>
              <w:rPr>
                <w:rFonts w:ascii="Times New Roman" w:hAnsi="Times New Roman" w:cs="Times New Roman"/>
                <w:sz w:val="20"/>
                <w:szCs w:val="20"/>
              </w:rPr>
            </w:pPr>
            <w:r w:rsidRPr="000707F9">
              <w:rPr>
                <w:rFonts w:ascii="Times New Roman" w:hAnsi="Times New Roman" w:cs="Times New Roman"/>
                <w:sz w:val="20"/>
                <w:szCs w:val="20"/>
              </w:rPr>
              <w:t>Toàn xã</w:t>
            </w:r>
          </w:p>
        </w:tc>
        <w:tc>
          <w:tcPr>
            <w:tcW w:w="39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D67F14" w:rsidRPr="000707F9" w:rsidRDefault="00D67F14" w:rsidP="00D67F14">
            <w:pPr>
              <w:spacing w:line="256" w:lineRule="auto"/>
              <w:jc w:val="center"/>
              <w:rPr>
                <w:rFonts w:ascii="Times New Roman" w:hAnsi="Times New Roman" w:cs="Times New Roman"/>
                <w:sz w:val="20"/>
                <w:szCs w:val="20"/>
              </w:rPr>
            </w:pPr>
            <w:r>
              <w:rPr>
                <w:rFonts w:ascii="Times New Roman" w:hAnsi="Times New Roman" w:cs="Times New Roman"/>
                <w:sz w:val="20"/>
                <w:szCs w:val="20"/>
              </w:rPr>
              <w:t>2288</w:t>
            </w:r>
          </w:p>
        </w:tc>
        <w:tc>
          <w:tcPr>
            <w:tcW w:w="651" w:type="pct"/>
            <w:tcBorders>
              <w:top w:val="single" w:sz="4" w:space="0" w:color="000000"/>
              <w:left w:val="single" w:sz="4" w:space="0" w:color="000000"/>
              <w:bottom w:val="single" w:sz="4" w:space="0" w:color="auto"/>
              <w:right w:val="single" w:sz="4" w:space="0" w:color="000000"/>
            </w:tcBorders>
            <w:shd w:val="clear" w:color="auto" w:fill="FFFFFF"/>
            <w:tcMar>
              <w:top w:w="80" w:type="dxa"/>
              <w:left w:w="80" w:type="dxa"/>
              <w:bottom w:w="80" w:type="dxa"/>
              <w:right w:w="80" w:type="dxa"/>
            </w:tcMar>
            <w:vAlign w:val="center"/>
          </w:tcPr>
          <w:p w:rsidR="00D67F14" w:rsidRPr="000707F9" w:rsidRDefault="00D67F14" w:rsidP="00D67F14">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Cao</w:t>
            </w:r>
          </w:p>
        </w:tc>
        <w:tc>
          <w:tcPr>
            <w:tcW w:w="618"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D67F14" w:rsidRDefault="00D67F14" w:rsidP="00D67F14">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Thấp</w:t>
            </w:r>
          </w:p>
          <w:p w:rsidR="00D67F14" w:rsidRPr="000707F9" w:rsidRDefault="00D67F14" w:rsidP="003856F4">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w:t>
            </w:r>
            <w:r w:rsidR="003856F4">
              <w:rPr>
                <w:rFonts w:ascii="Times New Roman" w:eastAsia="Times New Roman" w:hAnsi="Times New Roman" w:cs="Times New Roman"/>
                <w:color w:val="000000"/>
                <w:sz w:val="20"/>
                <w:szCs w:val="20"/>
                <w:lang w:val="en-US"/>
              </w:rPr>
              <w:t>36</w:t>
            </w:r>
            <w:r>
              <w:rPr>
                <w:rFonts w:ascii="Times New Roman" w:eastAsia="Times New Roman" w:hAnsi="Times New Roman" w:cs="Times New Roman"/>
                <w:color w:val="000000"/>
                <w:sz w:val="20"/>
                <w:szCs w:val="20"/>
                <w:lang w:val="en-US"/>
              </w:rPr>
              <w:t>%)</w:t>
            </w:r>
          </w:p>
        </w:tc>
        <w:tc>
          <w:tcPr>
            <w:tcW w:w="1719" w:type="pct"/>
            <w:tcBorders>
              <w:top w:val="single" w:sz="4" w:space="0" w:color="000000"/>
              <w:left w:val="single" w:sz="4" w:space="0" w:color="000000"/>
              <w:bottom w:val="single" w:sz="4" w:space="0" w:color="auto"/>
              <w:right w:val="single" w:sz="4" w:space="0" w:color="000000"/>
            </w:tcBorders>
          </w:tcPr>
          <w:p w:rsidR="00D67F14" w:rsidRDefault="003856F4" w:rsidP="00D67F14">
            <w:pPr>
              <w:spacing w:after="0" w:line="240" w:lineRule="auto"/>
              <w:jc w:val="both"/>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 Nguy cơ đội xung kích bị tai nạn khi làm nhiệm vụ</w:t>
            </w:r>
          </w:p>
          <w:p w:rsidR="003856F4" w:rsidRPr="000707F9" w:rsidRDefault="003856F4" w:rsidP="00D67F14">
            <w:pPr>
              <w:spacing w:after="0" w:line="240" w:lineRule="auto"/>
              <w:jc w:val="both"/>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 Nguy cơ gián đoạn công tác chỉ huy của ban chỉ huy PCTT</w:t>
            </w:r>
          </w:p>
        </w:tc>
        <w:tc>
          <w:tcPr>
            <w:tcW w:w="531"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tcPr>
          <w:p w:rsidR="00D67F14" w:rsidRDefault="003856F4" w:rsidP="00D67F14">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 Thấp</w:t>
            </w:r>
          </w:p>
          <w:p w:rsidR="003856F4" w:rsidRDefault="003856F4" w:rsidP="00D67F14">
            <w:pPr>
              <w:spacing w:after="0" w:line="240" w:lineRule="auto"/>
              <w:jc w:val="center"/>
              <w:rPr>
                <w:rFonts w:ascii="Times New Roman" w:eastAsia="Times New Roman" w:hAnsi="Times New Roman" w:cs="Times New Roman"/>
                <w:color w:val="000000"/>
                <w:sz w:val="20"/>
                <w:szCs w:val="20"/>
                <w:lang w:val="en-US"/>
              </w:rPr>
            </w:pPr>
          </w:p>
          <w:p w:rsidR="003856F4" w:rsidRPr="000707F9" w:rsidRDefault="003856F4" w:rsidP="00D67F14">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 Thấp</w:t>
            </w:r>
          </w:p>
        </w:tc>
      </w:tr>
    </w:tbl>
    <w:p w:rsidR="00CD5B2B" w:rsidRPr="000707F9" w:rsidRDefault="00CD5B2B" w:rsidP="00A15D2B">
      <w:pPr>
        <w:rPr>
          <w:rFonts w:ascii="Times New Roman" w:hAnsi="Times New Roman" w:cs="Times New Roman"/>
          <w:sz w:val="20"/>
          <w:szCs w:val="20"/>
        </w:rPr>
      </w:pPr>
    </w:p>
    <w:p w:rsidR="00A15D2B" w:rsidRPr="000707F9" w:rsidRDefault="00A15D2B" w:rsidP="00A15D2B">
      <w:pPr>
        <w:pStyle w:val="Heading2"/>
        <w:rPr>
          <w:rFonts w:ascii="Times New Roman" w:eastAsia="Times New Roman" w:hAnsi="Times New Roman"/>
        </w:rPr>
      </w:pPr>
      <w:r w:rsidRPr="000707F9">
        <w:rPr>
          <w:rFonts w:ascii="Times New Roman" w:eastAsia="Times New Roman" w:hAnsi="Times New Roman"/>
        </w:rPr>
        <w:t>1</w:t>
      </w:r>
      <w:r w:rsidR="00135E65" w:rsidRPr="000707F9">
        <w:rPr>
          <w:rFonts w:ascii="Times New Roman" w:eastAsia="Times New Roman" w:hAnsi="Times New Roman"/>
        </w:rPr>
        <w:t>6</w:t>
      </w:r>
      <w:r w:rsidRPr="000707F9">
        <w:rPr>
          <w:rFonts w:ascii="Times New Roman" w:eastAsia="Times New Roman" w:hAnsi="Times New Roman"/>
        </w:rPr>
        <w:t xml:space="preserve">. Giới </w:t>
      </w:r>
    </w:p>
    <w:tbl>
      <w:tblPr>
        <w:tblStyle w:val="21"/>
        <w:tblW w:w="5319" w:type="pct"/>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06"/>
        <w:gridCol w:w="1277"/>
        <w:gridCol w:w="786"/>
        <w:gridCol w:w="1305"/>
        <w:gridCol w:w="1239"/>
        <w:gridCol w:w="3446"/>
        <w:gridCol w:w="1065"/>
      </w:tblGrid>
      <w:tr w:rsidR="003856F4" w:rsidRPr="000707F9" w:rsidTr="00D71A25">
        <w:trPr>
          <w:trHeight w:val="1080"/>
        </w:trPr>
        <w:tc>
          <w:tcPr>
            <w:tcW w:w="45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Loại hình Thiên tai/BĐKH</w:t>
            </w:r>
          </w:p>
        </w:tc>
        <w:tc>
          <w:tcPr>
            <w:tcW w:w="63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856F4" w:rsidRPr="000707F9" w:rsidRDefault="003856F4" w:rsidP="00D71A25">
            <w:pPr>
              <w:spacing w:after="0" w:line="240" w:lineRule="auto"/>
              <w:ind w:right="-23"/>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Tên Thôn</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Tổng số hộ</w:t>
            </w:r>
          </w:p>
        </w:tc>
        <w:tc>
          <w:tcPr>
            <w:tcW w:w="65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 xml:space="preserve"> Năng lực PCTT TƯBĐKH (Kỹ năng, công nghệ kỹ thuật áp dụng)</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b/>
                <w:color w:val="000000"/>
                <w:sz w:val="20"/>
                <w:szCs w:val="20"/>
              </w:rPr>
              <w:t>TTDBTT</w:t>
            </w:r>
          </w:p>
        </w:tc>
        <w:tc>
          <w:tcPr>
            <w:tcW w:w="1719" w:type="pct"/>
            <w:tcBorders>
              <w:top w:val="single" w:sz="4" w:space="0" w:color="000000"/>
              <w:left w:val="single" w:sz="4" w:space="0" w:color="000000"/>
              <w:bottom w:val="single" w:sz="4" w:space="0" w:color="000000"/>
              <w:right w:val="single" w:sz="4" w:space="0" w:color="000000"/>
            </w:tcBorders>
            <w:hideMark/>
          </w:tcPr>
          <w:p w:rsidR="003856F4" w:rsidRPr="000707F9" w:rsidRDefault="003856F4" w:rsidP="00D71A25">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Rủi ro thiên tai/BĐKH</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b/>
                <w:color w:val="000000"/>
                <w:sz w:val="20"/>
                <w:szCs w:val="20"/>
              </w:rPr>
            </w:pPr>
            <w:r w:rsidRPr="000707F9">
              <w:rPr>
                <w:rFonts w:ascii="Times New Roman" w:eastAsia="Times New Roman" w:hAnsi="Times New Roman" w:cs="Times New Roman"/>
                <w:b/>
                <w:color w:val="000000"/>
                <w:sz w:val="20"/>
                <w:szCs w:val="20"/>
              </w:rPr>
              <w:t>Mức độ</w:t>
            </w:r>
          </w:p>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i/>
                <w:color w:val="000000"/>
                <w:sz w:val="20"/>
                <w:szCs w:val="20"/>
              </w:rPr>
              <w:t>(Cao, Trung Bình, Thấp)</w:t>
            </w:r>
          </w:p>
        </w:tc>
      </w:tr>
      <w:tr w:rsidR="003856F4" w:rsidRPr="000707F9" w:rsidTr="00D71A25">
        <w:trPr>
          <w:trHeight w:val="240"/>
        </w:trPr>
        <w:tc>
          <w:tcPr>
            <w:tcW w:w="452"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(1)</w:t>
            </w:r>
          </w:p>
        </w:tc>
        <w:tc>
          <w:tcPr>
            <w:tcW w:w="637" w:type="pct"/>
            <w:tcBorders>
              <w:top w:val="single" w:sz="4" w:space="0" w:color="000000"/>
              <w:left w:val="single" w:sz="4" w:space="0" w:color="auto"/>
              <w:bottom w:val="single" w:sz="4" w:space="0" w:color="000000"/>
              <w:right w:val="single" w:sz="4" w:space="0" w:color="000000"/>
            </w:tcBorders>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(2)</w:t>
            </w:r>
          </w:p>
        </w:tc>
        <w:tc>
          <w:tcPr>
            <w:tcW w:w="39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(3)</w:t>
            </w:r>
          </w:p>
        </w:tc>
        <w:tc>
          <w:tcPr>
            <w:tcW w:w="65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(4)</w:t>
            </w:r>
          </w:p>
        </w:tc>
        <w:tc>
          <w:tcPr>
            <w:tcW w:w="6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(5)</w:t>
            </w:r>
          </w:p>
        </w:tc>
        <w:tc>
          <w:tcPr>
            <w:tcW w:w="1719" w:type="pct"/>
            <w:tcBorders>
              <w:top w:val="single" w:sz="4" w:space="0" w:color="000000"/>
              <w:left w:val="single" w:sz="4" w:space="0" w:color="000000"/>
              <w:bottom w:val="single" w:sz="4" w:space="0" w:color="000000"/>
              <w:right w:val="single" w:sz="4" w:space="0" w:color="000000"/>
            </w:tcBorders>
            <w:hideMark/>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(6)</w:t>
            </w:r>
          </w:p>
        </w:tc>
        <w:tc>
          <w:tcPr>
            <w:tcW w:w="53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sidRPr="000707F9">
              <w:rPr>
                <w:rFonts w:ascii="Times New Roman" w:eastAsia="Times New Roman" w:hAnsi="Times New Roman" w:cs="Times New Roman"/>
                <w:color w:val="000000"/>
                <w:sz w:val="20"/>
                <w:szCs w:val="20"/>
              </w:rPr>
              <w:t>(7)</w:t>
            </w:r>
          </w:p>
        </w:tc>
      </w:tr>
      <w:tr w:rsidR="003856F4" w:rsidRPr="000707F9" w:rsidTr="00D71A25">
        <w:trPr>
          <w:trHeight w:val="240"/>
        </w:trPr>
        <w:tc>
          <w:tcPr>
            <w:tcW w:w="452" w:type="pct"/>
            <w:tcBorders>
              <w:top w:val="single" w:sz="4" w:space="0" w:color="auto"/>
              <w:left w:val="single" w:sz="4" w:space="0" w:color="auto"/>
              <w:bottom w:val="single" w:sz="4" w:space="0" w:color="auto"/>
              <w:right w:val="single" w:sz="4" w:space="0" w:color="auto"/>
            </w:tcBorders>
            <w:vAlign w:val="center"/>
          </w:tcPr>
          <w:p w:rsidR="003856F4" w:rsidRPr="00D67F14" w:rsidRDefault="003856F4" w:rsidP="00D71A25">
            <w:pPr>
              <w:spacing w:after="0" w:line="240" w:lineRule="auto"/>
              <w:rPr>
                <w:rFonts w:ascii="Times New Roman" w:eastAsia="Times New Roman" w:hAnsi="Times New Roman" w:cs="Times New Roman"/>
                <w:b/>
                <w:color w:val="000000"/>
                <w:sz w:val="20"/>
                <w:szCs w:val="20"/>
                <w:lang w:val="en-US"/>
              </w:rPr>
            </w:pPr>
            <w:r w:rsidRPr="000707F9">
              <w:rPr>
                <w:rFonts w:ascii="Times New Roman" w:eastAsia="Times New Roman" w:hAnsi="Times New Roman" w:cs="Times New Roman"/>
                <w:b/>
                <w:color w:val="000000"/>
                <w:sz w:val="20"/>
                <w:szCs w:val="20"/>
                <w:lang w:val="vi-VN"/>
              </w:rPr>
              <w:t>Bão</w:t>
            </w:r>
            <w:r>
              <w:rPr>
                <w:rFonts w:ascii="Times New Roman" w:eastAsia="Times New Roman" w:hAnsi="Times New Roman" w:cs="Times New Roman"/>
                <w:b/>
                <w:color w:val="000000"/>
                <w:sz w:val="20"/>
                <w:szCs w:val="20"/>
                <w:lang w:val="en-US"/>
              </w:rPr>
              <w:t>, Ngập lụt</w:t>
            </w:r>
          </w:p>
        </w:tc>
        <w:tc>
          <w:tcPr>
            <w:tcW w:w="637" w:type="pct"/>
            <w:tcBorders>
              <w:top w:val="single" w:sz="4" w:space="0" w:color="000000"/>
              <w:left w:val="single" w:sz="4" w:space="0" w:color="auto"/>
              <w:bottom w:val="single" w:sz="4" w:space="0" w:color="auto"/>
              <w:right w:val="single" w:sz="4" w:space="0" w:color="000000"/>
            </w:tcBorders>
            <w:tcMar>
              <w:top w:w="80" w:type="dxa"/>
              <w:left w:w="80" w:type="dxa"/>
              <w:bottom w:w="80" w:type="dxa"/>
              <w:right w:w="80" w:type="dxa"/>
            </w:tcMar>
            <w:vAlign w:val="center"/>
          </w:tcPr>
          <w:p w:rsidR="003856F4" w:rsidRPr="000707F9" w:rsidRDefault="003856F4" w:rsidP="00D71A25">
            <w:pPr>
              <w:spacing w:line="256" w:lineRule="auto"/>
              <w:rPr>
                <w:rFonts w:ascii="Times New Roman" w:hAnsi="Times New Roman" w:cs="Times New Roman"/>
                <w:sz w:val="20"/>
                <w:szCs w:val="20"/>
              </w:rPr>
            </w:pPr>
            <w:r w:rsidRPr="000707F9">
              <w:rPr>
                <w:rFonts w:ascii="Times New Roman" w:hAnsi="Times New Roman" w:cs="Times New Roman"/>
                <w:sz w:val="20"/>
                <w:szCs w:val="20"/>
              </w:rPr>
              <w:t>Toàn xã</w:t>
            </w:r>
          </w:p>
        </w:tc>
        <w:tc>
          <w:tcPr>
            <w:tcW w:w="392"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3856F4" w:rsidRPr="000707F9" w:rsidRDefault="003856F4" w:rsidP="00D71A25">
            <w:pPr>
              <w:spacing w:line="256" w:lineRule="auto"/>
              <w:jc w:val="center"/>
              <w:rPr>
                <w:rFonts w:ascii="Times New Roman" w:hAnsi="Times New Roman" w:cs="Times New Roman"/>
                <w:sz w:val="20"/>
                <w:szCs w:val="20"/>
              </w:rPr>
            </w:pPr>
            <w:r>
              <w:rPr>
                <w:rFonts w:ascii="Times New Roman" w:hAnsi="Times New Roman" w:cs="Times New Roman"/>
                <w:sz w:val="20"/>
                <w:szCs w:val="20"/>
              </w:rPr>
              <w:t>2288</w:t>
            </w:r>
          </w:p>
        </w:tc>
        <w:tc>
          <w:tcPr>
            <w:tcW w:w="651" w:type="pct"/>
            <w:tcBorders>
              <w:top w:val="single" w:sz="4" w:space="0" w:color="000000"/>
              <w:left w:val="single" w:sz="4" w:space="0" w:color="000000"/>
              <w:bottom w:val="single" w:sz="4" w:space="0" w:color="auto"/>
              <w:right w:val="single" w:sz="4" w:space="0" w:color="000000"/>
            </w:tcBorders>
            <w:shd w:val="clear" w:color="auto" w:fill="FFFFFF"/>
            <w:tcMar>
              <w:top w:w="80" w:type="dxa"/>
              <w:left w:w="80" w:type="dxa"/>
              <w:bottom w:w="80" w:type="dxa"/>
              <w:right w:w="80" w:type="dxa"/>
            </w:tcMar>
            <w:vAlign w:val="center"/>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Thấp</w:t>
            </w:r>
          </w:p>
        </w:tc>
        <w:tc>
          <w:tcPr>
            <w:tcW w:w="618"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vAlign w:val="center"/>
          </w:tcPr>
          <w:p w:rsidR="003856F4" w:rsidRDefault="003856F4" w:rsidP="00D71A25">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Thấp</w:t>
            </w:r>
          </w:p>
          <w:p w:rsidR="003856F4" w:rsidRPr="000707F9" w:rsidRDefault="003856F4" w:rsidP="003856F4">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(13%)</w:t>
            </w:r>
          </w:p>
        </w:tc>
        <w:tc>
          <w:tcPr>
            <w:tcW w:w="1719" w:type="pct"/>
            <w:tcBorders>
              <w:top w:val="single" w:sz="4" w:space="0" w:color="000000"/>
              <w:left w:val="single" w:sz="4" w:space="0" w:color="000000"/>
              <w:bottom w:val="single" w:sz="4" w:space="0" w:color="auto"/>
              <w:right w:val="single" w:sz="4" w:space="0" w:color="000000"/>
            </w:tcBorders>
          </w:tcPr>
          <w:p w:rsidR="003856F4" w:rsidRPr="000707F9" w:rsidRDefault="003856F4" w:rsidP="00D71A25">
            <w:pPr>
              <w:spacing w:after="0" w:line="240" w:lineRule="auto"/>
              <w:jc w:val="both"/>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 Nguy cơ nam giới bị tai nạn khi tham gia hoạt động PCTT</w:t>
            </w:r>
          </w:p>
        </w:tc>
        <w:tc>
          <w:tcPr>
            <w:tcW w:w="531" w:type="pct"/>
            <w:tcBorders>
              <w:top w:val="single" w:sz="4" w:space="0" w:color="000000"/>
              <w:left w:val="single" w:sz="4" w:space="0" w:color="000000"/>
              <w:bottom w:val="single" w:sz="4" w:space="0" w:color="auto"/>
              <w:right w:val="single" w:sz="4" w:space="0" w:color="000000"/>
            </w:tcBorders>
            <w:tcMar>
              <w:top w:w="80" w:type="dxa"/>
              <w:left w:w="80" w:type="dxa"/>
              <w:bottom w:w="80" w:type="dxa"/>
              <w:right w:w="80" w:type="dxa"/>
            </w:tcMar>
          </w:tcPr>
          <w:p w:rsidR="003856F4" w:rsidRPr="000707F9" w:rsidRDefault="003856F4" w:rsidP="00D71A25">
            <w:pPr>
              <w:spacing w:after="0" w:line="240" w:lineRule="auto"/>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 Trung Bình</w:t>
            </w:r>
          </w:p>
        </w:tc>
      </w:tr>
    </w:tbl>
    <w:p w:rsidR="00A430FE" w:rsidRPr="00B84926" w:rsidRDefault="00A430FE" w:rsidP="00D06233">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p>
    <w:bookmarkEnd w:id="39"/>
    <w:p w:rsidR="00AB704D" w:rsidRDefault="00AB704D" w:rsidP="00C15746">
      <w:pPr>
        <w:pStyle w:val="Heading1"/>
        <w:numPr>
          <w:ilvl w:val="0"/>
          <w:numId w:val="1"/>
        </w:numPr>
      </w:pPr>
      <w:r w:rsidRPr="00B84926">
        <w:lastRenderedPageBreak/>
        <w:t>Tổng hợp kết quả đánh giá và đề xuất giải pháp</w:t>
      </w:r>
    </w:p>
    <w:p w:rsidR="00BF71C7" w:rsidRPr="00B72AE3" w:rsidRDefault="00BF71C7" w:rsidP="00BF71C7">
      <w:pPr>
        <w:keepNext/>
        <w:keepLines/>
        <w:pBdr>
          <w:top w:val="nil"/>
          <w:left w:val="nil"/>
          <w:bottom w:val="nil"/>
          <w:right w:val="nil"/>
          <w:between w:val="nil"/>
        </w:pBdr>
        <w:spacing w:before="120" w:after="120" w:line="240" w:lineRule="auto"/>
        <w:ind w:left="360"/>
        <w:jc w:val="both"/>
        <w:rPr>
          <w:rFonts w:ascii="Times New Roman" w:eastAsia="Times New Roman" w:hAnsi="Times New Roman" w:cs="Times New Roman"/>
          <w:b/>
          <w:color w:val="000000"/>
          <w:sz w:val="20"/>
          <w:szCs w:val="20"/>
        </w:rPr>
      </w:pPr>
      <w:r w:rsidRPr="00B72AE3">
        <w:rPr>
          <w:rFonts w:ascii="Times New Roman" w:eastAsia="Times New Roman" w:hAnsi="Times New Roman" w:cs="Times New Roman"/>
          <w:b/>
          <w:color w:val="000000"/>
          <w:sz w:val="20"/>
          <w:szCs w:val="20"/>
        </w:rPr>
        <w:t>1. Tổng hợp Kết quả phân tích nguyên nhân rủi ro thiên tai/BĐKH</w:t>
      </w:r>
    </w:p>
    <w:tbl>
      <w:tblPr>
        <w:tblStyle w:val="TableGrid2"/>
        <w:tblW w:w="10910" w:type="dxa"/>
        <w:jc w:val="center"/>
        <w:tblLayout w:type="fixed"/>
        <w:tblCellMar>
          <w:left w:w="57" w:type="dxa"/>
          <w:right w:w="57" w:type="dxa"/>
        </w:tblCellMar>
        <w:tblLook w:val="04A0" w:firstRow="1" w:lastRow="0" w:firstColumn="1" w:lastColumn="0" w:noHBand="0" w:noVBand="1"/>
      </w:tblPr>
      <w:tblGrid>
        <w:gridCol w:w="856"/>
        <w:gridCol w:w="1145"/>
        <w:gridCol w:w="2111"/>
        <w:gridCol w:w="3821"/>
        <w:gridCol w:w="2126"/>
        <w:gridCol w:w="851"/>
      </w:tblGrid>
      <w:tr w:rsidR="00D71A25" w:rsidRPr="00B72AE3" w:rsidTr="00D71A25">
        <w:trPr>
          <w:trHeight w:val="1134"/>
          <w:jc w:val="center"/>
        </w:trPr>
        <w:tc>
          <w:tcPr>
            <w:tcW w:w="856" w:type="dxa"/>
            <w:tcBorders>
              <w:top w:val="single" w:sz="4" w:space="0" w:color="auto"/>
              <w:left w:val="single" w:sz="4" w:space="0" w:color="auto"/>
              <w:bottom w:val="single" w:sz="4" w:space="0" w:color="auto"/>
              <w:right w:val="single" w:sz="4" w:space="0" w:color="auto"/>
            </w:tcBorders>
            <w:vAlign w:val="center"/>
            <w:hideMark/>
          </w:tcPr>
          <w:p w:rsidR="00D71A25" w:rsidRPr="00B72AE3" w:rsidRDefault="00D71A25" w:rsidP="00D71A25">
            <w:pPr>
              <w:tabs>
                <w:tab w:val="left" w:pos="360"/>
                <w:tab w:val="left" w:pos="2799"/>
              </w:tabs>
              <w:contextualSpacing/>
              <w:jc w:val="both"/>
              <w:rPr>
                <w:rFonts w:ascii="Times New Roman" w:eastAsia="MS Mincho" w:hAnsi="Times New Roman" w:cs="Times New Roman"/>
                <w:b/>
                <w:sz w:val="20"/>
                <w:szCs w:val="20"/>
                <w:lang w:val="en-AU"/>
              </w:rPr>
            </w:pPr>
            <w:r w:rsidRPr="00B72AE3">
              <w:rPr>
                <w:rFonts w:ascii="Times New Roman" w:eastAsia="MS Mincho" w:hAnsi="Times New Roman" w:cs="Times New Roman"/>
                <w:b/>
                <w:sz w:val="20"/>
                <w:szCs w:val="20"/>
                <w:lang w:val="en-AU"/>
              </w:rPr>
              <w:t>Thứ tự ưu tiên</w:t>
            </w:r>
          </w:p>
        </w:tc>
        <w:tc>
          <w:tcPr>
            <w:tcW w:w="1145" w:type="dxa"/>
            <w:tcBorders>
              <w:top w:val="single" w:sz="4" w:space="0" w:color="auto"/>
              <w:left w:val="single" w:sz="4" w:space="0" w:color="auto"/>
              <w:bottom w:val="single" w:sz="4" w:space="0" w:color="auto"/>
              <w:right w:val="single" w:sz="4" w:space="0" w:color="auto"/>
            </w:tcBorders>
            <w:vAlign w:val="center"/>
            <w:hideMark/>
          </w:tcPr>
          <w:p w:rsidR="00D71A25" w:rsidRPr="00B72AE3" w:rsidRDefault="00D71A25" w:rsidP="00D71A25">
            <w:pPr>
              <w:tabs>
                <w:tab w:val="left" w:pos="360"/>
                <w:tab w:val="left" w:pos="2799"/>
              </w:tabs>
              <w:contextualSpacing/>
              <w:jc w:val="both"/>
              <w:rPr>
                <w:rFonts w:ascii="Times New Roman" w:eastAsia="MS Mincho" w:hAnsi="Times New Roman" w:cs="Times New Roman"/>
                <w:b/>
                <w:sz w:val="20"/>
                <w:szCs w:val="20"/>
                <w:lang w:val="en-AU"/>
              </w:rPr>
            </w:pPr>
            <w:r w:rsidRPr="00B72AE3">
              <w:rPr>
                <w:rFonts w:ascii="Times New Roman" w:eastAsia="MS Mincho" w:hAnsi="Times New Roman" w:cs="Times New Roman"/>
                <w:b/>
                <w:sz w:val="20"/>
                <w:szCs w:val="20"/>
                <w:lang w:val="en-AU"/>
              </w:rPr>
              <w:t>Rủi ro TT và RRBĐKH</w:t>
            </w:r>
          </w:p>
        </w:tc>
        <w:tc>
          <w:tcPr>
            <w:tcW w:w="2111" w:type="dxa"/>
            <w:tcBorders>
              <w:top w:val="single" w:sz="4" w:space="0" w:color="auto"/>
              <w:left w:val="single" w:sz="4" w:space="0" w:color="auto"/>
              <w:bottom w:val="single" w:sz="4" w:space="0" w:color="auto"/>
              <w:right w:val="single" w:sz="4" w:space="0" w:color="auto"/>
            </w:tcBorders>
            <w:vAlign w:val="center"/>
          </w:tcPr>
          <w:p w:rsidR="00D71A25" w:rsidRPr="00B72AE3" w:rsidRDefault="00D71A25" w:rsidP="00D71A25">
            <w:pPr>
              <w:tabs>
                <w:tab w:val="left" w:pos="360"/>
                <w:tab w:val="left" w:pos="2799"/>
              </w:tabs>
              <w:contextualSpacing/>
              <w:jc w:val="both"/>
              <w:rPr>
                <w:rFonts w:ascii="Times New Roman" w:eastAsia="MS Mincho" w:hAnsi="Times New Roman" w:cs="Times New Roman"/>
                <w:b/>
                <w:sz w:val="20"/>
                <w:szCs w:val="20"/>
                <w:lang w:val="en-AU"/>
              </w:rPr>
            </w:pPr>
            <w:r w:rsidRPr="00B72AE3">
              <w:rPr>
                <w:rFonts w:ascii="Times New Roman" w:eastAsia="MS Mincho" w:hAnsi="Times New Roman" w:cs="Times New Roman"/>
                <w:b/>
                <w:sz w:val="20"/>
                <w:szCs w:val="20"/>
                <w:lang w:val="en-AU"/>
              </w:rPr>
              <w:t>TTDBTT</w:t>
            </w:r>
          </w:p>
        </w:tc>
        <w:tc>
          <w:tcPr>
            <w:tcW w:w="3821" w:type="dxa"/>
            <w:tcBorders>
              <w:top w:val="single" w:sz="4" w:space="0" w:color="auto"/>
              <w:left w:val="single" w:sz="4" w:space="0" w:color="auto"/>
              <w:bottom w:val="single" w:sz="4" w:space="0" w:color="auto"/>
              <w:right w:val="single" w:sz="4" w:space="0" w:color="auto"/>
            </w:tcBorders>
            <w:vAlign w:val="center"/>
            <w:hideMark/>
          </w:tcPr>
          <w:p w:rsidR="00D71A25" w:rsidRPr="00B72AE3" w:rsidRDefault="00D71A25" w:rsidP="00D71A25">
            <w:pPr>
              <w:tabs>
                <w:tab w:val="left" w:pos="360"/>
                <w:tab w:val="left" w:pos="2799"/>
              </w:tabs>
              <w:contextualSpacing/>
              <w:jc w:val="both"/>
              <w:rPr>
                <w:rFonts w:ascii="Times New Roman" w:eastAsia="MS Mincho" w:hAnsi="Times New Roman" w:cs="Times New Roman"/>
                <w:b/>
                <w:sz w:val="20"/>
                <w:szCs w:val="20"/>
                <w:lang w:val="en-AU"/>
              </w:rPr>
            </w:pPr>
            <w:r w:rsidRPr="00B72AE3">
              <w:rPr>
                <w:rFonts w:ascii="Times New Roman" w:eastAsia="MS Mincho" w:hAnsi="Times New Roman" w:cs="Times New Roman"/>
                <w:b/>
                <w:sz w:val="20"/>
                <w:szCs w:val="20"/>
                <w:lang w:val="en-AU"/>
              </w:rPr>
              <w:t>Nguyên nhân</w:t>
            </w:r>
          </w:p>
          <w:p w:rsidR="00D71A25" w:rsidRPr="00B72AE3" w:rsidRDefault="00D71A25" w:rsidP="00D71A25">
            <w:pPr>
              <w:tabs>
                <w:tab w:val="left" w:pos="360"/>
                <w:tab w:val="left" w:pos="2799"/>
              </w:tabs>
              <w:contextualSpacing/>
              <w:jc w:val="both"/>
              <w:rPr>
                <w:rFonts w:ascii="Times New Roman" w:eastAsia="MS Mincho" w:hAnsi="Times New Roman" w:cs="Times New Roman"/>
                <w:b/>
                <w:sz w:val="20"/>
                <w:szCs w:val="20"/>
                <w:lang w:val="en-AU"/>
              </w:rPr>
            </w:pPr>
            <w:r w:rsidRPr="00B72AE3">
              <w:rPr>
                <w:rFonts w:ascii="Times New Roman" w:eastAsia="Times New Roman" w:hAnsi="Times New Roman" w:cs="Times New Roman"/>
                <w:sz w:val="20"/>
                <w:szCs w:val="20"/>
              </w:rPr>
              <w:t>(i) quản lý nhà nước và chính sách, (ii) điều kiện KT-XH, (iii) đặc điểm môi trường tự nhiên, (iv) nhân lực - nhận thức, (v) tiếp cận KH-CN)</w:t>
            </w:r>
          </w:p>
        </w:tc>
        <w:tc>
          <w:tcPr>
            <w:tcW w:w="2126" w:type="dxa"/>
            <w:tcBorders>
              <w:top w:val="single" w:sz="4" w:space="0" w:color="auto"/>
              <w:left w:val="single" w:sz="4" w:space="0" w:color="auto"/>
              <w:bottom w:val="single" w:sz="4" w:space="0" w:color="auto"/>
              <w:right w:val="single" w:sz="4" w:space="0" w:color="auto"/>
            </w:tcBorders>
            <w:vAlign w:val="center"/>
          </w:tcPr>
          <w:p w:rsidR="00D71A25" w:rsidRPr="00B72AE3" w:rsidRDefault="00D71A25" w:rsidP="00D71A25">
            <w:pPr>
              <w:tabs>
                <w:tab w:val="left" w:pos="360"/>
                <w:tab w:val="left" w:pos="2799"/>
              </w:tabs>
              <w:contextualSpacing/>
              <w:jc w:val="both"/>
              <w:rPr>
                <w:rFonts w:ascii="Times New Roman" w:eastAsia="MS Mincho" w:hAnsi="Times New Roman" w:cs="Times New Roman"/>
                <w:b/>
                <w:sz w:val="20"/>
                <w:szCs w:val="20"/>
                <w:lang w:val="en-AU"/>
              </w:rPr>
            </w:pPr>
            <w:r w:rsidRPr="00B72AE3">
              <w:rPr>
                <w:rFonts w:ascii="Times New Roman" w:eastAsia="MS Mincho" w:hAnsi="Times New Roman" w:cs="Times New Roman"/>
                <w:b/>
                <w:sz w:val="20"/>
                <w:szCs w:val="20"/>
                <w:lang w:val="en-AU"/>
              </w:rPr>
              <w:t>Giải pháp</w:t>
            </w:r>
          </w:p>
        </w:tc>
        <w:tc>
          <w:tcPr>
            <w:tcW w:w="851" w:type="dxa"/>
            <w:tcBorders>
              <w:top w:val="single" w:sz="4" w:space="0" w:color="auto"/>
              <w:left w:val="single" w:sz="4" w:space="0" w:color="auto"/>
              <w:bottom w:val="single" w:sz="4" w:space="0" w:color="auto"/>
              <w:right w:val="single" w:sz="4" w:space="0" w:color="auto"/>
            </w:tcBorders>
            <w:vAlign w:val="center"/>
            <w:hideMark/>
          </w:tcPr>
          <w:p w:rsidR="00D71A25" w:rsidRPr="00B72AE3" w:rsidRDefault="00D71A25" w:rsidP="00D71A25">
            <w:pPr>
              <w:tabs>
                <w:tab w:val="left" w:pos="360"/>
                <w:tab w:val="left" w:pos="2799"/>
              </w:tabs>
              <w:contextualSpacing/>
              <w:jc w:val="both"/>
              <w:rPr>
                <w:rFonts w:ascii="Times New Roman" w:eastAsia="MS Mincho" w:hAnsi="Times New Roman" w:cs="Times New Roman"/>
                <w:b/>
                <w:sz w:val="20"/>
                <w:szCs w:val="20"/>
                <w:lang w:val="en-AU"/>
              </w:rPr>
            </w:pPr>
            <w:r w:rsidRPr="00B72AE3">
              <w:rPr>
                <w:rFonts w:ascii="Times New Roman" w:hAnsi="Times New Roman" w:cs="Times New Roman"/>
                <w:b/>
                <w:bCs/>
                <w:kern w:val="24"/>
                <w:sz w:val="20"/>
                <w:szCs w:val="20"/>
                <w:lang w:val="en-AU"/>
              </w:rPr>
              <w:t xml:space="preserve">Mức độ khả thi </w:t>
            </w:r>
            <w:r w:rsidRPr="00B72AE3">
              <w:rPr>
                <w:rFonts w:ascii="Times New Roman" w:hAnsi="Times New Roman" w:cs="Times New Roman"/>
                <w:kern w:val="24"/>
                <w:sz w:val="20"/>
                <w:szCs w:val="20"/>
                <w:lang w:val="en-AU"/>
              </w:rPr>
              <w:t>(Cao,T</w:t>
            </w:r>
            <w:r w:rsidRPr="00B72AE3">
              <w:rPr>
                <w:rFonts w:ascii="Times New Roman" w:hAnsi="Times New Roman" w:cs="Times New Roman"/>
                <w:kern w:val="24"/>
                <w:sz w:val="20"/>
                <w:szCs w:val="20"/>
                <w:lang w:val="vi-VN"/>
              </w:rPr>
              <w:t>B</w:t>
            </w:r>
            <w:r w:rsidRPr="00B72AE3">
              <w:rPr>
                <w:rFonts w:ascii="Times New Roman" w:hAnsi="Times New Roman" w:cs="Times New Roman"/>
                <w:kern w:val="24"/>
                <w:sz w:val="20"/>
                <w:szCs w:val="20"/>
                <w:lang w:val="en-AU"/>
              </w:rPr>
              <w:t>Thấp</w:t>
            </w:r>
          </w:p>
        </w:tc>
      </w:tr>
      <w:tr w:rsidR="00D71A25" w:rsidRPr="00B72AE3" w:rsidTr="00D71A25">
        <w:trPr>
          <w:trHeight w:val="397"/>
          <w:jc w:val="center"/>
        </w:trPr>
        <w:tc>
          <w:tcPr>
            <w:tcW w:w="856" w:type="dxa"/>
            <w:tcBorders>
              <w:top w:val="single" w:sz="4" w:space="0" w:color="auto"/>
              <w:left w:val="single" w:sz="4" w:space="0" w:color="auto"/>
              <w:bottom w:val="single" w:sz="4" w:space="0" w:color="auto"/>
              <w:right w:val="single" w:sz="4" w:space="0" w:color="auto"/>
            </w:tcBorders>
            <w:vAlign w:val="center"/>
            <w:hideMark/>
          </w:tcPr>
          <w:p w:rsidR="00D71A25" w:rsidRPr="00B72AE3"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sidRPr="00B72AE3">
              <w:rPr>
                <w:rFonts w:ascii="Times New Roman" w:eastAsia="MS Mincho" w:hAnsi="Times New Roman" w:cs="Times New Roman"/>
                <w:sz w:val="20"/>
                <w:szCs w:val="20"/>
                <w:lang w:val="en-AU"/>
              </w:rPr>
              <w:t>(1)</w:t>
            </w:r>
          </w:p>
        </w:tc>
        <w:tc>
          <w:tcPr>
            <w:tcW w:w="1145" w:type="dxa"/>
            <w:tcBorders>
              <w:top w:val="single" w:sz="4" w:space="0" w:color="auto"/>
              <w:left w:val="single" w:sz="4" w:space="0" w:color="auto"/>
              <w:bottom w:val="single" w:sz="4" w:space="0" w:color="auto"/>
              <w:right w:val="single" w:sz="4" w:space="0" w:color="auto"/>
            </w:tcBorders>
            <w:vAlign w:val="center"/>
            <w:hideMark/>
          </w:tcPr>
          <w:p w:rsidR="00D71A25" w:rsidRPr="00B72AE3"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sidRPr="00B72AE3">
              <w:rPr>
                <w:rFonts w:ascii="Times New Roman" w:eastAsia="MS Mincho" w:hAnsi="Times New Roman" w:cs="Times New Roman"/>
                <w:sz w:val="20"/>
                <w:szCs w:val="20"/>
                <w:lang w:val="en-AU"/>
              </w:rPr>
              <w:t>(2)</w:t>
            </w:r>
          </w:p>
        </w:tc>
        <w:tc>
          <w:tcPr>
            <w:tcW w:w="2111" w:type="dxa"/>
            <w:tcBorders>
              <w:top w:val="single" w:sz="4" w:space="0" w:color="auto"/>
              <w:left w:val="single" w:sz="4" w:space="0" w:color="auto"/>
              <w:bottom w:val="single" w:sz="4" w:space="0" w:color="auto"/>
              <w:right w:val="single" w:sz="4" w:space="0" w:color="auto"/>
            </w:tcBorders>
            <w:vAlign w:val="center"/>
            <w:hideMark/>
          </w:tcPr>
          <w:p w:rsidR="00D71A25" w:rsidRPr="00B72AE3"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sidRPr="00B72AE3">
              <w:rPr>
                <w:rFonts w:ascii="Times New Roman" w:eastAsia="MS Mincho" w:hAnsi="Times New Roman" w:cs="Times New Roman"/>
                <w:sz w:val="20"/>
                <w:szCs w:val="20"/>
                <w:lang w:val="en-AU"/>
              </w:rPr>
              <w:t>(3)</w:t>
            </w:r>
          </w:p>
        </w:tc>
        <w:tc>
          <w:tcPr>
            <w:tcW w:w="3821" w:type="dxa"/>
            <w:tcBorders>
              <w:top w:val="single" w:sz="4" w:space="0" w:color="auto"/>
              <w:left w:val="single" w:sz="4" w:space="0" w:color="auto"/>
              <w:bottom w:val="single" w:sz="4" w:space="0" w:color="auto"/>
              <w:right w:val="single" w:sz="4" w:space="0" w:color="auto"/>
            </w:tcBorders>
            <w:vAlign w:val="center"/>
            <w:hideMark/>
          </w:tcPr>
          <w:p w:rsidR="00D71A25" w:rsidRPr="00B72AE3"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sidRPr="00B72AE3">
              <w:rPr>
                <w:rFonts w:ascii="Times New Roman" w:eastAsia="MS Mincho" w:hAnsi="Times New Roman" w:cs="Times New Roman"/>
                <w:sz w:val="20"/>
                <w:szCs w:val="20"/>
                <w:lang w:val="en-AU"/>
              </w:rPr>
              <w:t>(4)</w:t>
            </w:r>
          </w:p>
        </w:tc>
        <w:tc>
          <w:tcPr>
            <w:tcW w:w="2126" w:type="dxa"/>
            <w:tcBorders>
              <w:top w:val="single" w:sz="4" w:space="0" w:color="auto"/>
              <w:left w:val="single" w:sz="4" w:space="0" w:color="auto"/>
              <w:bottom w:val="single" w:sz="4" w:space="0" w:color="auto"/>
              <w:right w:val="single" w:sz="4" w:space="0" w:color="auto"/>
            </w:tcBorders>
            <w:vAlign w:val="center"/>
            <w:hideMark/>
          </w:tcPr>
          <w:p w:rsidR="00D71A25" w:rsidRPr="00B72AE3"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sidRPr="00B72AE3">
              <w:rPr>
                <w:rFonts w:ascii="Times New Roman" w:eastAsia="MS Mincho" w:hAnsi="Times New Roman" w:cs="Times New Roman"/>
                <w:sz w:val="20"/>
                <w:szCs w:val="20"/>
                <w:lang w:val="en-AU"/>
              </w:rPr>
              <w:t>(5)</w:t>
            </w:r>
          </w:p>
        </w:tc>
        <w:tc>
          <w:tcPr>
            <w:tcW w:w="851" w:type="dxa"/>
            <w:tcBorders>
              <w:top w:val="single" w:sz="4" w:space="0" w:color="auto"/>
              <w:left w:val="single" w:sz="4" w:space="0" w:color="auto"/>
              <w:bottom w:val="single" w:sz="4" w:space="0" w:color="auto"/>
              <w:right w:val="single" w:sz="4" w:space="0" w:color="auto"/>
            </w:tcBorders>
            <w:vAlign w:val="center"/>
            <w:hideMark/>
          </w:tcPr>
          <w:p w:rsidR="00D71A25" w:rsidRPr="00B72AE3"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sidRPr="00B72AE3">
              <w:rPr>
                <w:rFonts w:ascii="Times New Roman" w:eastAsia="MS Mincho" w:hAnsi="Times New Roman" w:cs="Times New Roman"/>
                <w:sz w:val="20"/>
                <w:szCs w:val="20"/>
                <w:lang w:val="en-AU"/>
              </w:rPr>
              <w:t>(6)</w:t>
            </w:r>
          </w:p>
        </w:tc>
      </w:tr>
      <w:tr w:rsidR="00D71A25" w:rsidRPr="00B72AE3" w:rsidTr="00D71A25">
        <w:trPr>
          <w:trHeight w:val="397"/>
          <w:jc w:val="center"/>
        </w:trPr>
        <w:tc>
          <w:tcPr>
            <w:tcW w:w="856" w:type="dxa"/>
            <w:tcBorders>
              <w:top w:val="single" w:sz="4" w:space="0" w:color="auto"/>
              <w:left w:val="single" w:sz="4" w:space="0" w:color="auto"/>
              <w:bottom w:val="single" w:sz="4" w:space="0" w:color="auto"/>
              <w:right w:val="single" w:sz="4" w:space="0" w:color="auto"/>
            </w:tcBorders>
            <w:vAlign w:val="center"/>
          </w:tcPr>
          <w:p w:rsidR="00D71A25" w:rsidRPr="00303B90"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1</w:t>
            </w:r>
          </w:p>
        </w:tc>
        <w:tc>
          <w:tcPr>
            <w:tcW w:w="1145" w:type="dxa"/>
            <w:tcBorders>
              <w:top w:val="single" w:sz="4" w:space="0" w:color="auto"/>
              <w:left w:val="single" w:sz="4" w:space="0" w:color="auto"/>
              <w:bottom w:val="single" w:sz="4" w:space="0" w:color="auto"/>
              <w:right w:val="single" w:sz="4" w:space="0" w:color="auto"/>
            </w:tcBorders>
            <w:vAlign w:val="center"/>
          </w:tcPr>
          <w:p w:rsidR="00D71A25" w:rsidRPr="00303B90"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en-AU"/>
              </w:rPr>
              <w:t>Nguy cơ thiệt hại về lúa</w:t>
            </w:r>
            <w:r>
              <w:rPr>
                <w:rFonts w:ascii="Times New Roman" w:eastAsia="MS Mincho" w:hAnsi="Times New Roman" w:cs="Times New Roman"/>
                <w:sz w:val="20"/>
                <w:szCs w:val="20"/>
                <w:lang w:val="vi-VN"/>
              </w:rPr>
              <w:t>, hoa màu khi có lụt, bão, hạn, rét</w:t>
            </w:r>
          </w:p>
        </w:tc>
        <w:tc>
          <w:tcPr>
            <w:tcW w:w="2111" w:type="dxa"/>
            <w:tcBorders>
              <w:top w:val="single" w:sz="4" w:space="0" w:color="auto"/>
              <w:left w:val="single" w:sz="4" w:space="0" w:color="auto"/>
              <w:bottom w:val="single" w:sz="4" w:space="0" w:color="auto"/>
              <w:right w:val="single" w:sz="4" w:space="0" w:color="auto"/>
            </w:tcBorders>
            <w:vAlign w:val="center"/>
          </w:tcPr>
          <w:p w:rsidR="00D71A25" w:rsidRPr="00277D78"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w:t>
            </w:r>
            <w:r>
              <w:rPr>
                <w:rFonts w:ascii="Times New Roman" w:eastAsia="MS Mincho" w:hAnsi="Times New Roman" w:cs="Times New Roman"/>
                <w:sz w:val="20"/>
                <w:szCs w:val="20"/>
                <w:lang w:val="en-US"/>
              </w:rPr>
              <w:t xml:space="preserve">36% </w:t>
            </w:r>
            <w:r w:rsidRPr="00303B90">
              <w:rPr>
                <w:rFonts w:ascii="Times New Roman" w:eastAsia="MS Mincho" w:hAnsi="Times New Roman" w:cs="Times New Roman"/>
                <w:sz w:val="20"/>
                <w:szCs w:val="20"/>
                <w:lang w:val="en-AU"/>
              </w:rPr>
              <w:t>diện tích lúa và hoa màu nằm trong vùng thường xuyên chịu ảnh hưởng của thiên tai</w:t>
            </w:r>
            <w:r>
              <w:rPr>
                <w:rFonts w:ascii="Times New Roman" w:eastAsia="MS Mincho" w:hAnsi="Times New Roman" w:cs="Times New Roman"/>
                <w:sz w:val="20"/>
                <w:szCs w:val="20"/>
                <w:lang w:val="vi-VN"/>
              </w:rPr>
              <w:t>, biến đổi khí hậu</w:t>
            </w:r>
          </w:p>
          <w:p w:rsidR="00D71A25" w:rsidRPr="00B72AE3"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vi-VN"/>
              </w:rPr>
              <w:t xml:space="preserve">- </w:t>
            </w:r>
            <w:r>
              <w:rPr>
                <w:rFonts w:ascii="Times New Roman" w:eastAsia="MS Mincho" w:hAnsi="Times New Roman" w:cs="Times New Roman"/>
                <w:sz w:val="20"/>
                <w:szCs w:val="20"/>
                <w:lang w:val="en-US"/>
              </w:rPr>
              <w:t xml:space="preserve">50% </w:t>
            </w:r>
            <w:r w:rsidRPr="00303B90">
              <w:rPr>
                <w:rFonts w:ascii="Times New Roman" w:eastAsia="MS Mincho" w:hAnsi="Times New Roman" w:cs="Times New Roman"/>
                <w:sz w:val="20"/>
                <w:szCs w:val="20"/>
                <w:lang w:val="en-AU"/>
              </w:rPr>
              <w:t>tổng diện tích lúa và hoa màu</w:t>
            </w:r>
            <w:r>
              <w:rPr>
                <w:rFonts w:ascii="Times New Roman" w:eastAsia="MS Mincho" w:hAnsi="Times New Roman" w:cs="Times New Roman"/>
                <w:sz w:val="20"/>
                <w:szCs w:val="20"/>
                <w:lang w:val="vi-VN"/>
              </w:rPr>
              <w:t xml:space="preserve"> thiệt hại</w:t>
            </w:r>
            <w:r w:rsidRPr="00303B90">
              <w:rPr>
                <w:rFonts w:ascii="Times New Roman" w:eastAsia="MS Mincho" w:hAnsi="Times New Roman" w:cs="Times New Roman"/>
                <w:sz w:val="20"/>
                <w:szCs w:val="20"/>
                <w:lang w:val="en-AU"/>
              </w:rPr>
              <w:t xml:space="preserve"> (3 năm gần đây)</w:t>
            </w:r>
          </w:p>
        </w:tc>
        <w:tc>
          <w:tcPr>
            <w:tcW w:w="3821" w:type="dxa"/>
            <w:tcBorders>
              <w:top w:val="single" w:sz="4" w:space="0" w:color="auto"/>
              <w:left w:val="single" w:sz="4" w:space="0" w:color="auto"/>
              <w:bottom w:val="single" w:sz="4" w:space="0" w:color="auto"/>
              <w:right w:val="single" w:sz="4" w:space="0" w:color="auto"/>
            </w:tcBorders>
            <w:vAlign w:val="center"/>
          </w:tcPr>
          <w:p w:rsidR="00D71A25" w:rsidRPr="00303B90"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vi-VN"/>
              </w:rPr>
              <w:t xml:space="preserve">- </w:t>
            </w:r>
            <w:r w:rsidRPr="00303B90">
              <w:rPr>
                <w:rFonts w:ascii="Times New Roman" w:eastAsia="MS Mincho" w:hAnsi="Times New Roman" w:cs="Times New Roman"/>
                <w:sz w:val="20"/>
                <w:szCs w:val="20"/>
                <w:lang w:val="en-AU"/>
              </w:rPr>
              <w:t>Hệ thống tiêu úng không đảm bảo trong thiên tai</w:t>
            </w:r>
          </w:p>
          <w:p w:rsidR="00D71A25" w:rsidRPr="00303B90"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vi-VN"/>
              </w:rPr>
              <w:t xml:space="preserve">- </w:t>
            </w:r>
            <w:r w:rsidRPr="00303B90">
              <w:rPr>
                <w:rFonts w:ascii="Times New Roman" w:eastAsia="MS Mincho" w:hAnsi="Times New Roman" w:cs="Times New Roman"/>
                <w:sz w:val="20"/>
                <w:szCs w:val="20"/>
                <w:lang w:val="en-AU"/>
              </w:rPr>
              <w:t>Quy hoạch trồng trọt chưa đáp ứng các thay đổi tự nhiên và khí hậu</w:t>
            </w:r>
          </w:p>
          <w:p w:rsidR="00D71A25" w:rsidRPr="00303B90"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vi-VN"/>
              </w:rPr>
              <w:t xml:space="preserve">- Người dân </w:t>
            </w:r>
            <w:r w:rsidRPr="00303B90">
              <w:rPr>
                <w:rFonts w:ascii="Times New Roman" w:eastAsia="MS Mincho" w:hAnsi="Times New Roman" w:cs="Times New Roman"/>
                <w:sz w:val="20"/>
                <w:szCs w:val="20"/>
                <w:lang w:val="en-AU"/>
              </w:rPr>
              <w:t xml:space="preserve">chưa chủ động chuyển đổi thích ứng với </w:t>
            </w:r>
            <w:r>
              <w:rPr>
                <w:rFonts w:ascii="Times New Roman" w:eastAsia="MS Mincho" w:hAnsi="Times New Roman" w:cs="Times New Roman"/>
                <w:sz w:val="20"/>
                <w:szCs w:val="20"/>
                <w:lang w:val="en-AU"/>
              </w:rPr>
              <w:t xml:space="preserve">biến đổi khí hậu </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w:t>
            </w:r>
            <w:r>
              <w:rPr>
                <w:rFonts w:ascii="Times New Roman" w:eastAsia="MS Mincho" w:hAnsi="Times New Roman" w:cs="Times New Roman"/>
                <w:sz w:val="20"/>
                <w:szCs w:val="20"/>
                <w:lang w:val="en-AU"/>
              </w:rPr>
              <w:t>Người dân thiếu kiến thức</w:t>
            </w:r>
            <w:r>
              <w:rPr>
                <w:rFonts w:ascii="Times New Roman" w:eastAsia="MS Mincho" w:hAnsi="Times New Roman" w:cs="Times New Roman"/>
                <w:sz w:val="20"/>
                <w:szCs w:val="20"/>
                <w:lang w:val="vi-VN"/>
              </w:rPr>
              <w:t xml:space="preserve">, kinh nghiệm và chưa áp dụng kỹ thuật phòng ngừa trước thiên tai và biến đổi khí hậu </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Thiếu trang thiết bị đảm bảo công tác dự báo cảnh báo thiên tai, thời tiết cực đoan cho mọi người dân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Chưa đầu tư được nhà lưới cho cây để giữ ấm cho cây, tránh mưa to</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Thiếu nước tưới trong mùa nắng hạn</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Arial Unicode MS" w:hAnsi="Times New Roman" w:cs="Times New Roman"/>
                <w:color w:val="000000" w:themeColor="text1"/>
                <w:sz w:val="20"/>
                <w:szCs w:val="20"/>
                <w:lang w:val="vi-VN"/>
              </w:rPr>
              <w:t>- Công tác chăm đồng phát hiện sâu bệnh trong mùa nắng nóng chưa được làm thường xuyên</w:t>
            </w:r>
          </w:p>
          <w:p w:rsidR="00D71A25" w:rsidRPr="00B0669F" w:rsidRDefault="00F8197B" w:rsidP="00D71A25">
            <w:pPr>
              <w:spacing w:after="0" w:line="240" w:lineRule="auto"/>
              <w:jc w:val="both"/>
              <w:rPr>
                <w:rFonts w:ascii="Times New Roman" w:eastAsia="Times New Roman" w:hAnsi="Times New Roman" w:cs="Times New Roman"/>
                <w:sz w:val="20"/>
                <w:szCs w:val="20"/>
                <w:lang w:val="vi-VN"/>
              </w:rPr>
            </w:pPr>
            <w:r w:rsidRPr="00B0669F">
              <w:rPr>
                <w:rFonts w:ascii="Times New Roman" w:eastAsia="Times New Roman" w:hAnsi="Times New Roman" w:cs="Times New Roman"/>
                <w:sz w:val="20"/>
                <w:szCs w:val="20"/>
                <w:lang w:val="vi-VN"/>
              </w:rPr>
              <w:t xml:space="preserve">- Chưa có máy móc để sấy khô lúa bị ảnh hưởng </w:t>
            </w:r>
          </w:p>
          <w:p w:rsidR="00F8197B" w:rsidRPr="00B2701C" w:rsidRDefault="00F8197B"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p>
          <w:p w:rsidR="00D71A25" w:rsidRPr="008E6C84" w:rsidRDefault="00D71A25" w:rsidP="00D71A25">
            <w:pPr>
              <w:tabs>
                <w:tab w:val="left" w:pos="360"/>
                <w:tab w:val="left" w:pos="2799"/>
              </w:tabs>
              <w:contextualSpacing/>
              <w:jc w:val="both"/>
              <w:rPr>
                <w:rFonts w:ascii="Times New Roman" w:eastAsia="MS Mincho" w:hAnsi="Times New Roman" w:cs="Times New Roman"/>
                <w:sz w:val="20"/>
                <w:szCs w:val="20"/>
                <w:lang w:val="vi-VN"/>
              </w:rPr>
            </w:pPr>
          </w:p>
        </w:tc>
        <w:tc>
          <w:tcPr>
            <w:tcW w:w="2126" w:type="dxa"/>
            <w:tcBorders>
              <w:top w:val="single" w:sz="4" w:space="0" w:color="auto"/>
              <w:left w:val="single" w:sz="4" w:space="0" w:color="auto"/>
              <w:bottom w:val="single" w:sz="4" w:space="0" w:color="auto"/>
              <w:right w:val="single" w:sz="4" w:space="0" w:color="auto"/>
            </w:tcBorders>
            <w:vAlign w:val="center"/>
          </w:tcPr>
          <w:p w:rsidR="00D71A25" w:rsidRPr="00303B90"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vi-VN"/>
              </w:rPr>
              <w:t xml:space="preserve">- </w:t>
            </w:r>
            <w:r w:rsidRPr="00303B90">
              <w:rPr>
                <w:rFonts w:ascii="Times New Roman" w:eastAsia="MS Mincho" w:hAnsi="Times New Roman" w:cs="Times New Roman"/>
                <w:sz w:val="20"/>
                <w:szCs w:val="20"/>
                <w:lang w:val="en-AU"/>
              </w:rPr>
              <w:t>Đảm bảo quy hoạch và đầu tư phát triển hệ thống tưới tiêu cho vùng sản xuất lúa và hoa màu thích ứng với điều kiện thien tai và dự báo khí hậu</w:t>
            </w:r>
          </w:p>
          <w:p w:rsidR="00D71A25" w:rsidRPr="00303B90"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sidRPr="00303B90">
              <w:rPr>
                <w:rFonts w:ascii="Times New Roman" w:eastAsia="MS Mincho" w:hAnsi="Times New Roman" w:cs="Times New Roman"/>
                <w:sz w:val="20"/>
                <w:szCs w:val="20"/>
                <w:lang w:val="en-AU"/>
              </w:rPr>
              <w:t>- Đầu tư nâng cấp hê thống tiêu thoát nước đồng bộ và liên kết theo lưu vực sông và dòng chảy</w:t>
            </w:r>
          </w:p>
          <w:p w:rsidR="00D71A25" w:rsidRPr="00303B90"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sidRPr="00303B90">
              <w:rPr>
                <w:rFonts w:ascii="Times New Roman" w:eastAsia="MS Mincho" w:hAnsi="Times New Roman" w:cs="Times New Roman"/>
                <w:sz w:val="20"/>
                <w:szCs w:val="20"/>
                <w:lang w:val="en-AU"/>
              </w:rPr>
              <w:t>- Đầu tư nâng cấp và đảm bảo cơ chế vận hành bảo dưỡng công trình thuỷ lợi và tưới tiêu</w:t>
            </w:r>
          </w:p>
          <w:p w:rsidR="00D71A25" w:rsidRPr="00303B90"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sidRPr="00303B90">
              <w:rPr>
                <w:rFonts w:ascii="Times New Roman" w:eastAsia="MS Mincho" w:hAnsi="Times New Roman" w:cs="Times New Roman"/>
                <w:sz w:val="20"/>
                <w:szCs w:val="20"/>
                <w:lang w:val="en-AU"/>
              </w:rPr>
              <w:t>- Nâng cao năng lực của hệ thống khuyến nông và cơ cấu lại theo quy hoạch cơ cấu trồng trọt phù hợp</w:t>
            </w:r>
          </w:p>
          <w:p w:rsidR="00D71A25" w:rsidRPr="00B72AE3"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sidRPr="00303B90">
              <w:rPr>
                <w:rFonts w:ascii="Times New Roman" w:eastAsia="MS Mincho" w:hAnsi="Times New Roman" w:cs="Times New Roman"/>
                <w:sz w:val="20"/>
                <w:szCs w:val="20"/>
                <w:lang w:val="en-AU"/>
              </w:rPr>
              <w:t>- Tăng cường năng lực cảnh báo khí hậu và thiên tai đến tận hộ dân</w:t>
            </w:r>
          </w:p>
        </w:tc>
        <w:tc>
          <w:tcPr>
            <w:tcW w:w="85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Trung bình</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Pr="008E6C84"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tc>
      </w:tr>
      <w:tr w:rsidR="00D71A25" w:rsidRPr="00B72AE3" w:rsidTr="00D71A25">
        <w:trPr>
          <w:trHeight w:val="397"/>
          <w:jc w:val="center"/>
        </w:trPr>
        <w:tc>
          <w:tcPr>
            <w:tcW w:w="85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2</w:t>
            </w:r>
          </w:p>
        </w:tc>
        <w:tc>
          <w:tcPr>
            <w:tcW w:w="1145"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vi-VN"/>
              </w:rPr>
              <w:t>Nguy cơ dịch bệnh ở người khi có bão, lụt</w:t>
            </w:r>
          </w:p>
        </w:tc>
        <w:tc>
          <w:tcPr>
            <w:tcW w:w="2111" w:type="dxa"/>
            <w:tcBorders>
              <w:top w:val="single" w:sz="4" w:space="0" w:color="auto"/>
              <w:left w:val="single" w:sz="4" w:space="0" w:color="auto"/>
              <w:bottom w:val="single" w:sz="4" w:space="0" w:color="auto"/>
              <w:right w:val="single" w:sz="4" w:space="0" w:color="auto"/>
            </w:tcBorders>
          </w:tcPr>
          <w:p w:rsidR="00D71A25" w:rsidRPr="00B72AE3" w:rsidRDefault="00D71A25" w:rsidP="00D71A25">
            <w:pPr>
              <w:pStyle w:val="ListParagraph"/>
              <w:numPr>
                <w:ilvl w:val="0"/>
                <w:numId w:val="11"/>
              </w:numPr>
              <w:tabs>
                <w:tab w:val="left" w:pos="360"/>
                <w:tab w:val="left" w:pos="2799"/>
              </w:tabs>
              <w:spacing w:after="0" w:line="240" w:lineRule="auto"/>
              <w:ind w:left="113" w:hanging="113"/>
              <w:contextualSpacing w:val="0"/>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en-AU"/>
              </w:rPr>
              <w:t>8%</w:t>
            </w:r>
            <w:r w:rsidRPr="00B72AE3">
              <w:rPr>
                <w:rFonts w:ascii="Times New Roman" w:eastAsia="MS Mincho" w:hAnsi="Times New Roman" w:cs="Times New Roman"/>
                <w:sz w:val="20"/>
                <w:szCs w:val="20"/>
                <w:lang w:val="vi-VN"/>
              </w:rPr>
              <w:t xml:space="preserve"> hộ dân không có nhà vệ sinh/</w:t>
            </w:r>
            <w:r>
              <w:rPr>
                <w:rFonts w:ascii="Times New Roman" w:eastAsia="MS Mincho" w:hAnsi="Times New Roman" w:cs="Times New Roman"/>
                <w:sz w:val="20"/>
                <w:szCs w:val="20"/>
                <w:lang w:val="vi-VN"/>
              </w:rPr>
              <w:t xml:space="preserve">có </w:t>
            </w:r>
            <w:r w:rsidRPr="00B72AE3">
              <w:rPr>
                <w:rFonts w:ascii="Times New Roman" w:eastAsia="MS Mincho" w:hAnsi="Times New Roman" w:cs="Times New Roman"/>
                <w:sz w:val="20"/>
                <w:szCs w:val="20"/>
                <w:lang w:val="vi-VN"/>
              </w:rPr>
              <w:t xml:space="preserve">nhà vệ sinh tạm </w:t>
            </w:r>
          </w:p>
          <w:p w:rsidR="00D71A25" w:rsidRPr="00B72AE3" w:rsidRDefault="00D71A25" w:rsidP="00D71A25">
            <w:pPr>
              <w:pStyle w:val="ListParagraph"/>
              <w:numPr>
                <w:ilvl w:val="0"/>
                <w:numId w:val="11"/>
              </w:numPr>
              <w:tabs>
                <w:tab w:val="left" w:pos="360"/>
                <w:tab w:val="left" w:pos="2799"/>
              </w:tabs>
              <w:spacing w:after="0" w:line="240" w:lineRule="auto"/>
              <w:ind w:left="113" w:hanging="113"/>
              <w:contextualSpacing w:val="0"/>
              <w:jc w:val="both"/>
              <w:rPr>
                <w:rFonts w:ascii="Times New Roman" w:eastAsia="MS Mincho" w:hAnsi="Times New Roman" w:cs="Times New Roman"/>
                <w:sz w:val="20"/>
                <w:szCs w:val="20"/>
                <w:lang w:val="en-AU"/>
              </w:rPr>
            </w:pPr>
            <w:r w:rsidRPr="00B72AE3">
              <w:rPr>
                <w:rFonts w:ascii="Times New Roman" w:eastAsia="MS Mincho" w:hAnsi="Times New Roman" w:cs="Times New Roman"/>
                <w:sz w:val="20"/>
                <w:szCs w:val="20"/>
                <w:lang w:val="en-AU"/>
              </w:rPr>
              <w:t>Có</w:t>
            </w:r>
            <w:r w:rsidRPr="00B72AE3">
              <w:rPr>
                <w:rFonts w:ascii="Times New Roman" w:eastAsia="MS Mincho" w:hAnsi="Times New Roman" w:cs="Times New Roman"/>
                <w:sz w:val="20"/>
                <w:szCs w:val="20"/>
                <w:lang w:val="vi-VN"/>
              </w:rPr>
              <w:t xml:space="preserve"> xu hướng gia tăng các bệnh khi xảy ra thời tiết cực đoan (nắng nóng, rét kéo dài…)</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w:t>
            </w:r>
            <w:r>
              <w:rPr>
                <w:rFonts w:ascii="Times New Roman" w:eastAsia="MS Mincho" w:hAnsi="Times New Roman" w:cs="Times New Roman"/>
                <w:sz w:val="20"/>
                <w:szCs w:val="20"/>
                <w:lang w:val="en-US"/>
              </w:rPr>
              <w:t>13%</w:t>
            </w:r>
            <w:r w:rsidRPr="00B72AE3">
              <w:rPr>
                <w:rFonts w:ascii="Times New Roman" w:eastAsia="MS Mincho" w:hAnsi="Times New Roman" w:cs="Times New Roman"/>
                <w:sz w:val="20"/>
                <w:szCs w:val="20"/>
                <w:lang w:val="vi-VN"/>
              </w:rPr>
              <w:t xml:space="preserve"> người dân mắc các bệnh phổ biến (sốt xuất huyết, dịch tả)</w:t>
            </w:r>
          </w:p>
        </w:tc>
        <w:tc>
          <w:tcPr>
            <w:tcW w:w="3821" w:type="dxa"/>
            <w:tcBorders>
              <w:top w:val="single" w:sz="4" w:space="0" w:color="auto"/>
              <w:left w:val="single" w:sz="4" w:space="0" w:color="auto"/>
              <w:bottom w:val="single" w:sz="4" w:space="0" w:color="auto"/>
              <w:right w:val="single" w:sz="4" w:space="0" w:color="auto"/>
            </w:tcBorders>
          </w:tcPr>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H</w:t>
            </w:r>
            <w:r w:rsidRPr="00936288">
              <w:rPr>
                <w:rFonts w:ascii="Times New Roman" w:eastAsia="Times New Roman" w:hAnsi="Times New Roman" w:cs="Times New Roman"/>
                <w:color w:val="000000"/>
                <w:sz w:val="20"/>
                <w:szCs w:val="20"/>
                <w:lang w:val="vi-VN"/>
              </w:rPr>
              <w:t xml:space="preserve">ộ </w:t>
            </w:r>
            <w:r>
              <w:rPr>
                <w:rFonts w:ascii="Times New Roman" w:eastAsia="Times New Roman" w:hAnsi="Times New Roman" w:cs="Times New Roman"/>
                <w:color w:val="000000"/>
                <w:sz w:val="20"/>
                <w:szCs w:val="20"/>
                <w:lang w:val="vi-VN"/>
              </w:rPr>
              <w:t xml:space="preserve">nghèo thiếu kinh phí làm nhà vệ sinh đạt tiêu chuẩn </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Một số hộ </w:t>
            </w:r>
            <w:r w:rsidRPr="00936288">
              <w:rPr>
                <w:rFonts w:ascii="Times New Roman" w:eastAsia="Times New Roman" w:hAnsi="Times New Roman" w:cs="Times New Roman"/>
                <w:color w:val="000000"/>
                <w:sz w:val="20"/>
                <w:szCs w:val="20"/>
                <w:lang w:val="vi-VN"/>
              </w:rPr>
              <w:t xml:space="preserve">dân </w:t>
            </w:r>
            <w:r>
              <w:rPr>
                <w:rFonts w:ascii="Times New Roman" w:eastAsia="Times New Roman" w:hAnsi="Times New Roman" w:cs="Times New Roman"/>
                <w:color w:val="000000"/>
                <w:sz w:val="20"/>
                <w:szCs w:val="20"/>
                <w:lang w:val="vi-VN"/>
              </w:rPr>
              <w:t xml:space="preserve">thiếu ý thức đầu tư làm nhà vệ sinh đúng tiêu chuẩn </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Ô nhiễm môi trường</w:t>
            </w:r>
          </w:p>
          <w:p w:rsidR="00D71A25" w:rsidRPr="00936288"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Công tác y tế dự phòng đa phần chỉ tập trung làm sau khi thiên tai</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sidRPr="00936288">
              <w:rPr>
                <w:rFonts w:ascii="Times New Roman" w:eastAsia="Times New Roman" w:hAnsi="Times New Roman" w:cs="Times New Roman"/>
                <w:color w:val="000000"/>
                <w:sz w:val="20"/>
                <w:szCs w:val="20"/>
                <w:lang w:val="vi-VN"/>
              </w:rPr>
              <w:t xml:space="preserve">Một số hộ dân còn giữ thói quen ăn uống không có lợi cho sức khoẻ </w:t>
            </w:r>
            <w:r>
              <w:rPr>
                <w:rFonts w:ascii="Times New Roman" w:eastAsia="Times New Roman" w:hAnsi="Times New Roman" w:cs="Times New Roman"/>
                <w:color w:val="000000"/>
                <w:sz w:val="20"/>
                <w:szCs w:val="20"/>
                <w:lang w:val="vi-VN"/>
              </w:rPr>
              <w:t>và chưa có ý thức cao trong việc bảo vệ sức khoẻ</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Chưa giám sát việc thay đổi hành vi của người dân về phòng dịch bệnh sau khi truyền thông để hỗ trợ thay đổi hành vi có lợi hơn </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Tác động của thời tiết cực đoan nằm ngoài khả năng phòng ngừa ứng phó của người dân</w:t>
            </w:r>
          </w:p>
        </w:tc>
        <w:tc>
          <w:tcPr>
            <w:tcW w:w="2126" w:type="dxa"/>
            <w:tcBorders>
              <w:top w:val="single" w:sz="4" w:space="0" w:color="auto"/>
              <w:left w:val="single" w:sz="4" w:space="0" w:color="auto"/>
              <w:bottom w:val="single" w:sz="4" w:space="0" w:color="auto"/>
              <w:right w:val="single" w:sz="4" w:space="0" w:color="auto"/>
            </w:tcBorders>
          </w:tcPr>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sidRPr="00936288">
              <w:rPr>
                <w:rFonts w:ascii="Times New Roman" w:eastAsia="Times New Roman" w:hAnsi="Times New Roman" w:cs="Times New Roman"/>
                <w:color w:val="000000"/>
                <w:sz w:val="20"/>
                <w:szCs w:val="20"/>
                <w:lang w:val="vi-VN"/>
              </w:rPr>
              <w:t xml:space="preserve">Đảm bảo các hộ dân có nhà vệ sinh đạt chuẩn </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Đảm bảo thu gom, xử lý rác thải, bao gồm xác gia súc gia cầm chết hợp vệ sinh </w:t>
            </w:r>
          </w:p>
          <w:p w:rsidR="00D71A25" w:rsidRPr="00936288"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Đảm bảo thông tin truyền thông đến mọi người dân </w:t>
            </w:r>
          </w:p>
          <w:p w:rsidR="00D71A25" w:rsidRPr="00936288"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sidRPr="00936288">
              <w:rPr>
                <w:rFonts w:ascii="Times New Roman" w:eastAsia="Times New Roman" w:hAnsi="Times New Roman" w:cs="Times New Roman"/>
                <w:color w:val="000000"/>
                <w:sz w:val="20"/>
                <w:szCs w:val="20"/>
                <w:lang w:val="vi-VN"/>
              </w:rPr>
              <w:t xml:space="preserve">Nâng cao năng lực chống chịu với thời tiết cực đoan </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w:t>
            </w:r>
            <w:r w:rsidRPr="00B72AE3">
              <w:rPr>
                <w:rFonts w:ascii="Times New Roman" w:eastAsia="MS Mincho" w:hAnsi="Times New Roman" w:cs="Times New Roman"/>
                <w:sz w:val="20"/>
                <w:szCs w:val="20"/>
                <w:lang w:val="en-AU"/>
              </w:rPr>
              <w:t>Tăng</w:t>
            </w:r>
            <w:r w:rsidRPr="00B72AE3">
              <w:rPr>
                <w:rFonts w:ascii="Times New Roman" w:eastAsia="MS Mincho" w:hAnsi="Times New Roman" w:cs="Times New Roman"/>
                <w:sz w:val="20"/>
                <w:szCs w:val="20"/>
                <w:lang w:val="vi-VN"/>
              </w:rPr>
              <w:t xml:space="preserve"> cường các biện pháp y tế dự phòng</w:t>
            </w:r>
            <w:r>
              <w:rPr>
                <w:rFonts w:ascii="Times New Roman" w:eastAsia="MS Mincho" w:hAnsi="Times New Roman" w:cs="Times New Roman"/>
                <w:sz w:val="20"/>
                <w:szCs w:val="20"/>
                <w:lang w:val="vi-VN"/>
              </w:rPr>
              <w:t xml:space="preserve">, đặc biệt là trước mùa thiên tai và sau khi thiên tai xảy ra </w:t>
            </w:r>
          </w:p>
        </w:tc>
        <w:tc>
          <w:tcPr>
            <w:tcW w:w="85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Cao </w:t>
            </w:r>
          </w:p>
        </w:tc>
      </w:tr>
      <w:tr w:rsidR="00D71A25" w:rsidRPr="00B72AE3" w:rsidTr="00D71A25">
        <w:trPr>
          <w:trHeight w:val="397"/>
          <w:jc w:val="center"/>
        </w:trPr>
        <w:tc>
          <w:tcPr>
            <w:tcW w:w="85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3</w:t>
            </w:r>
          </w:p>
        </w:tc>
        <w:tc>
          <w:tcPr>
            <w:tcW w:w="1145"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Nguy cơ ô nhiễm môi trường khi có bão, lụt</w:t>
            </w:r>
          </w:p>
        </w:tc>
        <w:tc>
          <w:tcPr>
            <w:tcW w:w="211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Pr>
                <w:rFonts w:ascii="Times New Roman" w:eastAsia="Times New Roman" w:hAnsi="Times New Roman" w:cs="Times New Roman"/>
                <w:color w:val="000000"/>
                <w:sz w:val="20"/>
                <w:szCs w:val="20"/>
                <w:lang w:val="en-US"/>
              </w:rPr>
              <w:t xml:space="preserve">100% </w:t>
            </w:r>
            <w:r>
              <w:rPr>
                <w:rFonts w:ascii="Times New Roman" w:eastAsia="Times New Roman" w:hAnsi="Times New Roman" w:cs="Times New Roman"/>
                <w:color w:val="000000"/>
                <w:sz w:val="20"/>
                <w:szCs w:val="20"/>
                <w:lang w:val="vi-VN"/>
              </w:rPr>
              <w:t>hộ dân chưa tiếp cận với hệ thống nước sạch</w:t>
            </w:r>
          </w:p>
          <w:p w:rsidR="00D71A25" w:rsidRPr="00B755F6" w:rsidRDefault="00D71A25" w:rsidP="00D71A25">
            <w:pPr>
              <w:pStyle w:val="ListParagraph"/>
              <w:numPr>
                <w:ilvl w:val="0"/>
                <w:numId w:val="11"/>
              </w:numPr>
              <w:tabs>
                <w:tab w:val="left" w:pos="360"/>
                <w:tab w:val="left" w:pos="2799"/>
              </w:tabs>
              <w:spacing w:after="0" w:line="240" w:lineRule="auto"/>
              <w:ind w:left="113" w:hanging="113"/>
              <w:contextualSpacing w:val="0"/>
              <w:jc w:val="both"/>
              <w:rPr>
                <w:rFonts w:ascii="Times New Roman" w:eastAsia="MS Mincho" w:hAnsi="Times New Roman" w:cs="Times New Roman"/>
                <w:sz w:val="20"/>
                <w:szCs w:val="20"/>
                <w:lang w:val="en-AU"/>
              </w:rPr>
            </w:pPr>
            <w:r>
              <w:rPr>
                <w:rFonts w:ascii="Times New Roman" w:eastAsia="Times New Roman" w:hAnsi="Times New Roman" w:cs="Times New Roman"/>
                <w:color w:val="000000"/>
                <w:sz w:val="20"/>
                <w:szCs w:val="20"/>
                <w:lang w:val="en-US"/>
              </w:rPr>
              <w:t xml:space="preserve">100% </w:t>
            </w:r>
            <w:r>
              <w:rPr>
                <w:rFonts w:ascii="Times New Roman" w:eastAsia="Times New Roman" w:hAnsi="Times New Roman" w:cs="Times New Roman"/>
                <w:color w:val="000000"/>
                <w:sz w:val="20"/>
                <w:szCs w:val="20"/>
                <w:lang w:val="vi-VN"/>
              </w:rPr>
              <w:t xml:space="preserve">hộ có phụ nữ làm chủ hộ chưa tiếp cận nước sạch </w:t>
            </w:r>
          </w:p>
          <w:p w:rsidR="00D71A25" w:rsidRPr="00B72AE3" w:rsidRDefault="00D71A25" w:rsidP="00D71A25">
            <w:pPr>
              <w:pStyle w:val="ListParagraph"/>
              <w:numPr>
                <w:ilvl w:val="0"/>
                <w:numId w:val="11"/>
              </w:numPr>
              <w:tabs>
                <w:tab w:val="left" w:pos="360"/>
                <w:tab w:val="left" w:pos="2799"/>
              </w:tabs>
              <w:spacing w:after="0" w:line="240" w:lineRule="auto"/>
              <w:ind w:left="113" w:hanging="113"/>
              <w:contextualSpacing w:val="0"/>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vi-VN"/>
              </w:rPr>
              <w:t>13%</w:t>
            </w:r>
            <w:r>
              <w:rPr>
                <w:rFonts w:ascii="Times New Roman" w:eastAsia="MS Mincho" w:hAnsi="Times New Roman" w:cs="Times New Roman"/>
                <w:sz w:val="20"/>
                <w:szCs w:val="20"/>
                <w:lang w:val="en-AU"/>
              </w:rPr>
              <w:t xml:space="preserve"> người dân mắc các bệnh phổ biến sau thiên </w:t>
            </w:r>
            <w:r>
              <w:rPr>
                <w:rFonts w:ascii="Times New Roman" w:eastAsia="MS Mincho" w:hAnsi="Times New Roman" w:cs="Times New Roman"/>
                <w:sz w:val="20"/>
                <w:szCs w:val="20"/>
                <w:lang w:val="en-AU"/>
              </w:rPr>
              <w:lastRenderedPageBreak/>
              <w:t>tai</w:t>
            </w:r>
            <w:r>
              <w:rPr>
                <w:rFonts w:ascii="Times New Roman" w:eastAsia="MS Mincho" w:hAnsi="Times New Roman" w:cs="Times New Roman"/>
                <w:sz w:val="20"/>
                <w:szCs w:val="20"/>
                <w:lang w:val="vi-VN"/>
              </w:rPr>
              <w:t xml:space="preserve"> </w:t>
            </w:r>
            <w:r w:rsidRPr="00B72AE3">
              <w:rPr>
                <w:rFonts w:ascii="Times New Roman" w:eastAsia="MS Mincho" w:hAnsi="Times New Roman" w:cs="Times New Roman"/>
                <w:sz w:val="20"/>
                <w:szCs w:val="20"/>
                <w:lang w:val="vi-VN"/>
              </w:rPr>
              <w:t>(sốt xuất huyết, dịch tả)</w:t>
            </w:r>
          </w:p>
        </w:tc>
        <w:tc>
          <w:tcPr>
            <w:tcW w:w="3821" w:type="dxa"/>
            <w:tcBorders>
              <w:top w:val="single" w:sz="4" w:space="0" w:color="auto"/>
              <w:left w:val="single" w:sz="4" w:space="0" w:color="auto"/>
              <w:bottom w:val="single" w:sz="4" w:space="0" w:color="auto"/>
              <w:right w:val="single" w:sz="4" w:space="0" w:color="auto"/>
            </w:tcBorders>
            <w:vAlign w:val="center"/>
          </w:tcPr>
          <w:p w:rsidR="00D71A25" w:rsidRPr="00973858"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sidRPr="00936288">
              <w:rPr>
                <w:rFonts w:ascii="Times New Roman" w:eastAsia="Times New Roman" w:hAnsi="Times New Roman" w:cs="Times New Roman"/>
                <w:color w:val="000000"/>
                <w:sz w:val="20"/>
                <w:szCs w:val="20"/>
                <w:lang w:val="vi-VN"/>
              </w:rPr>
              <w:lastRenderedPageBreak/>
              <w:t xml:space="preserve">- </w:t>
            </w:r>
            <w:r w:rsidRPr="00973858">
              <w:rPr>
                <w:rFonts w:ascii="Times New Roman" w:eastAsia="Times New Roman" w:hAnsi="Times New Roman" w:cs="Times New Roman"/>
                <w:color w:val="000000"/>
                <w:sz w:val="20"/>
                <w:szCs w:val="20"/>
                <w:lang w:val="vi-VN"/>
              </w:rPr>
              <w:t>Chưa có hệ thống nước máy</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sidRPr="00973858">
              <w:rPr>
                <w:rFonts w:ascii="Times New Roman" w:eastAsia="Times New Roman" w:hAnsi="Times New Roman" w:cs="Times New Roman"/>
                <w:color w:val="000000"/>
                <w:sz w:val="20"/>
                <w:szCs w:val="20"/>
                <w:lang w:val="vi-VN"/>
              </w:rPr>
              <w:t xml:space="preserve">Một số hộ không có kinh phí kết nối vào hệ thống nước sạch </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sidRPr="00973858">
              <w:rPr>
                <w:rFonts w:ascii="Times New Roman" w:eastAsia="Times New Roman" w:hAnsi="Times New Roman" w:cs="Times New Roman"/>
                <w:color w:val="000000"/>
                <w:sz w:val="20"/>
                <w:szCs w:val="20"/>
                <w:lang w:val="vi-VN"/>
              </w:rPr>
              <w:t>Hộ phụ nữ làm chủ hộ thiếu kinh phí kết n</w:t>
            </w:r>
            <w:r>
              <w:rPr>
                <w:rFonts w:ascii="Times New Roman" w:eastAsia="Times New Roman" w:hAnsi="Times New Roman" w:cs="Times New Roman"/>
                <w:color w:val="000000"/>
                <w:sz w:val="20"/>
                <w:szCs w:val="20"/>
                <w:lang w:val="vi-VN"/>
              </w:rPr>
              <w:t>ối</w:t>
            </w:r>
            <w:r w:rsidRPr="00973858">
              <w:rPr>
                <w:rFonts w:ascii="Times New Roman" w:eastAsia="Times New Roman" w:hAnsi="Times New Roman" w:cs="Times New Roman"/>
                <w:color w:val="000000"/>
                <w:sz w:val="20"/>
                <w:szCs w:val="20"/>
                <w:lang w:val="vi-VN"/>
              </w:rPr>
              <w:t xml:space="preserve"> với hệ thống nước sạch</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Một số hộ chưa nộp tiền thu gom rác </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Việc xử lý rác thải, xác gia súc gia cầm chết sau thiên tai chưa hợp vệ sinh</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lastRenderedPageBreak/>
              <w:t xml:space="preserve">- Người dân chưa có kiến thức về xử lý rác thải, đặc biệt là xác gia súc gia cầm hợp vệ sinh  </w:t>
            </w:r>
          </w:p>
        </w:tc>
        <w:tc>
          <w:tcPr>
            <w:tcW w:w="212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lastRenderedPageBreak/>
              <w:t>- Đảm bảo nước sạch cho người dân</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Đảm bảo rác thải được thu gom và xử lý hợp vệ sinh</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p>
        </w:tc>
        <w:tc>
          <w:tcPr>
            <w:tcW w:w="85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p>
        </w:tc>
      </w:tr>
      <w:tr w:rsidR="00D71A25" w:rsidRPr="00B72AE3" w:rsidTr="00D71A25">
        <w:trPr>
          <w:trHeight w:val="397"/>
          <w:jc w:val="center"/>
        </w:trPr>
        <w:tc>
          <w:tcPr>
            <w:tcW w:w="85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4</w:t>
            </w:r>
          </w:p>
        </w:tc>
        <w:tc>
          <w:tcPr>
            <w:tcW w:w="1145"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Nguy cơ học sinh gián đoạn việc học khi có bão, lụt</w:t>
            </w:r>
          </w:p>
        </w:tc>
        <w:tc>
          <w:tcPr>
            <w:tcW w:w="211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sidRPr="00B0669F">
              <w:rPr>
                <w:rFonts w:ascii="Times New Roman" w:eastAsia="Times New Roman" w:hAnsi="Times New Roman" w:cs="Times New Roman"/>
                <w:color w:val="000000"/>
                <w:sz w:val="20"/>
                <w:szCs w:val="20"/>
                <w:lang w:val="vi-VN"/>
              </w:rPr>
              <w:t xml:space="preserve">- </w:t>
            </w:r>
            <w:r w:rsidR="00B0669F">
              <w:rPr>
                <w:rFonts w:ascii="Times New Roman" w:eastAsia="Times New Roman" w:hAnsi="Times New Roman" w:cs="Times New Roman"/>
                <w:color w:val="000000"/>
                <w:sz w:val="20"/>
                <w:szCs w:val="20"/>
                <w:lang w:val="en-US"/>
              </w:rPr>
              <w:t>49</w:t>
            </w:r>
            <w:r w:rsidRPr="00B0669F">
              <w:rPr>
                <w:rFonts w:ascii="Times New Roman" w:eastAsia="Times New Roman" w:hAnsi="Times New Roman" w:cs="Times New Roman"/>
                <w:color w:val="000000"/>
                <w:sz w:val="20"/>
                <w:szCs w:val="20"/>
                <w:lang w:val="en-US"/>
              </w:rPr>
              <w:t xml:space="preserve">% </w:t>
            </w:r>
            <w:r w:rsidRPr="00B0669F">
              <w:rPr>
                <w:rFonts w:ascii="Times New Roman" w:eastAsia="Times New Roman" w:hAnsi="Times New Roman" w:cs="Times New Roman"/>
                <w:color w:val="000000"/>
                <w:sz w:val="20"/>
                <w:szCs w:val="20"/>
                <w:lang w:val="vi-VN"/>
              </w:rPr>
              <w:t>phòng học bán kiên cố/tạm</w:t>
            </w:r>
            <w:r>
              <w:rPr>
                <w:rFonts w:ascii="Times New Roman" w:eastAsia="Times New Roman" w:hAnsi="Times New Roman" w:cs="Times New Roman"/>
                <w:color w:val="000000"/>
                <w:sz w:val="20"/>
                <w:szCs w:val="20"/>
                <w:lang w:val="vi-VN"/>
              </w:rPr>
              <w:t xml:space="preserve"> </w:t>
            </w:r>
          </w:p>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Không có trang thiết bị thiết yếu để ứng phó với thiên tai</w:t>
            </w:r>
          </w:p>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sidRPr="00145FEB">
              <w:rPr>
                <w:rFonts w:ascii="Times New Roman" w:eastAsia="Times New Roman" w:hAnsi="Times New Roman" w:cs="Times New Roman"/>
                <w:color w:val="000000"/>
                <w:sz w:val="20"/>
                <w:szCs w:val="20"/>
                <w:lang w:val="vi-VN"/>
              </w:rPr>
              <w:t xml:space="preserve">- </w:t>
            </w:r>
            <w:r w:rsidRPr="00145FEB">
              <w:rPr>
                <w:rFonts w:ascii="Times New Roman" w:eastAsia="Times New Roman" w:hAnsi="Times New Roman" w:cs="Times New Roman"/>
                <w:color w:val="000000"/>
                <w:sz w:val="20"/>
                <w:szCs w:val="20"/>
                <w:lang w:val="en-US"/>
              </w:rPr>
              <w:t xml:space="preserve">100% </w:t>
            </w:r>
            <w:r w:rsidRPr="00145FEB">
              <w:rPr>
                <w:rFonts w:ascii="Times New Roman" w:eastAsia="Times New Roman" w:hAnsi="Times New Roman" w:cs="Times New Roman"/>
                <w:color w:val="000000"/>
                <w:sz w:val="20"/>
                <w:szCs w:val="20"/>
                <w:lang w:val="vi-VN"/>
              </w:rPr>
              <w:t xml:space="preserve">đường đất, đường có nguy cơ ngập </w:t>
            </w:r>
            <w:r>
              <w:rPr>
                <w:rFonts w:ascii="Times New Roman" w:eastAsia="Times New Roman" w:hAnsi="Times New Roman" w:cs="Times New Roman"/>
                <w:color w:val="000000"/>
                <w:sz w:val="20"/>
                <w:szCs w:val="20"/>
                <w:lang w:val="vi-VN"/>
              </w:rPr>
              <w:t xml:space="preserve">  </w:t>
            </w:r>
          </w:p>
        </w:tc>
        <w:tc>
          <w:tcPr>
            <w:tcW w:w="382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Thiếu kinh phí tu sửa, nâng cấp một số phòng học xuống cấp</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Thiếu kiến thức phòng chống thiên tai, biến đổi khí hậu cũng như cơ sở vật chất, trang thiết bị ứng phó với bão</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Chưa quan tâm đầu tư, bảo quản trang thiết bị PCTT cho trường học theo đặc thù thiên tai khí hậu</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Chưa có quy hoạch trường học an toàn </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Đường giao thông chưa kiên cố, ảnh hưởng đến việc đi học sau thiên tai </w:t>
            </w:r>
          </w:p>
          <w:p w:rsidR="00D71A25" w:rsidRPr="00936288"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p>
        </w:tc>
        <w:tc>
          <w:tcPr>
            <w:tcW w:w="212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Đảm bảo trường học an toàn với thiên tai</w:t>
            </w:r>
          </w:p>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Đảm bảo các trang thiết bị trong thường học được bảo quản, đầu tư và quản lý có tính đến các đặc thù thiên tai khí hậu </w:t>
            </w:r>
          </w:p>
          <w:p w:rsidR="00D71A25" w:rsidRPr="00B72FA2"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Kiên cố đường giao thông, xây dựng đường vượt lũ </w:t>
            </w:r>
          </w:p>
        </w:tc>
        <w:tc>
          <w:tcPr>
            <w:tcW w:w="85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Trung bình</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Trung bình</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tc>
      </w:tr>
      <w:tr w:rsidR="00D71A25" w:rsidRPr="00B72AE3" w:rsidTr="00D71A25">
        <w:trPr>
          <w:trHeight w:val="397"/>
          <w:jc w:val="center"/>
        </w:trPr>
        <w:tc>
          <w:tcPr>
            <w:tcW w:w="85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5</w:t>
            </w:r>
          </w:p>
        </w:tc>
        <w:tc>
          <w:tcPr>
            <w:tcW w:w="1145"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Nguy cơ thiệt hại hệ thống thuỷ lợi khi có bão, lụt </w:t>
            </w:r>
          </w:p>
        </w:tc>
        <w:tc>
          <w:tcPr>
            <w:tcW w:w="2111" w:type="dxa"/>
            <w:tcBorders>
              <w:top w:val="single" w:sz="4" w:space="0" w:color="auto"/>
              <w:left w:val="single" w:sz="4" w:space="0" w:color="auto"/>
              <w:bottom w:val="single" w:sz="4" w:space="0" w:color="auto"/>
              <w:right w:val="single" w:sz="4" w:space="0" w:color="auto"/>
            </w:tcBorders>
            <w:vAlign w:val="center"/>
          </w:tcPr>
          <w:p w:rsidR="00D71A25" w:rsidRPr="00145FEB" w:rsidRDefault="00D71A25" w:rsidP="00D71A25">
            <w:pPr>
              <w:tabs>
                <w:tab w:val="left" w:pos="360"/>
                <w:tab w:val="left" w:pos="2799"/>
              </w:tabs>
              <w:jc w:val="both"/>
              <w:rPr>
                <w:rFonts w:ascii="Times New Roman" w:eastAsia="Times New Roman" w:hAnsi="Times New Roman" w:cs="Times New Roman"/>
                <w:color w:val="000000"/>
                <w:sz w:val="20"/>
                <w:szCs w:val="20"/>
                <w:lang w:val="en-US"/>
              </w:rPr>
            </w:pPr>
            <w:r w:rsidRPr="00145FEB">
              <w:rPr>
                <w:rFonts w:ascii="Times New Roman" w:eastAsia="Times New Roman" w:hAnsi="Times New Roman" w:cs="Times New Roman"/>
                <w:color w:val="000000"/>
                <w:sz w:val="20"/>
                <w:szCs w:val="20"/>
                <w:lang w:val="vi-VN"/>
              </w:rPr>
              <w:t xml:space="preserve">- </w:t>
            </w:r>
            <w:r w:rsidRPr="00145FEB">
              <w:rPr>
                <w:rFonts w:ascii="Times New Roman" w:eastAsia="Times New Roman" w:hAnsi="Times New Roman" w:cs="Times New Roman"/>
                <w:color w:val="000000"/>
                <w:sz w:val="20"/>
                <w:szCs w:val="20"/>
                <w:lang w:val="en-US"/>
              </w:rPr>
              <w:t>Một số đoạn</w:t>
            </w:r>
            <w:r w:rsidRPr="00145FEB">
              <w:rPr>
                <w:rFonts w:ascii="Times New Roman" w:eastAsia="Times New Roman" w:hAnsi="Times New Roman" w:cs="Times New Roman"/>
                <w:color w:val="000000"/>
                <w:sz w:val="20"/>
                <w:szCs w:val="20"/>
                <w:lang w:val="vi-VN"/>
              </w:rPr>
              <w:t xml:space="preserve"> đê</w:t>
            </w:r>
            <w:r w:rsidRPr="00145FEB">
              <w:rPr>
                <w:rFonts w:ascii="Times New Roman" w:eastAsia="Times New Roman" w:hAnsi="Times New Roman" w:cs="Times New Roman"/>
                <w:color w:val="000000"/>
                <w:sz w:val="20"/>
                <w:szCs w:val="20"/>
                <w:lang w:val="en-US"/>
              </w:rPr>
              <w:t xml:space="preserve"> tại thôn Hướng Phương</w:t>
            </w:r>
            <w:r w:rsidRPr="00145FEB">
              <w:rPr>
                <w:rFonts w:ascii="Times New Roman" w:eastAsia="Times New Roman" w:hAnsi="Times New Roman" w:cs="Times New Roman"/>
                <w:color w:val="000000"/>
                <w:sz w:val="20"/>
                <w:szCs w:val="20"/>
                <w:lang w:val="vi-VN"/>
              </w:rPr>
              <w:t xml:space="preserve"> xuống cấp</w:t>
            </w:r>
            <w:r>
              <w:rPr>
                <w:rFonts w:ascii="Times New Roman" w:eastAsia="Times New Roman" w:hAnsi="Times New Roman" w:cs="Times New Roman"/>
                <w:color w:val="000000"/>
                <w:sz w:val="20"/>
                <w:szCs w:val="20"/>
                <w:lang w:val="en-US"/>
              </w:rPr>
              <w:t xml:space="preserve"> </w:t>
            </w:r>
          </w:p>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Pr>
                <w:rFonts w:ascii="Times New Roman" w:eastAsia="Times New Roman" w:hAnsi="Times New Roman" w:cs="Times New Roman"/>
                <w:color w:val="000000"/>
                <w:sz w:val="20"/>
                <w:szCs w:val="20"/>
                <w:lang w:val="en-US"/>
              </w:rPr>
              <w:t xml:space="preserve">57% </w:t>
            </w:r>
            <w:r w:rsidRPr="00CE16E9">
              <w:rPr>
                <w:rFonts w:ascii="Times New Roman" w:eastAsia="Times New Roman" w:hAnsi="Times New Roman" w:cs="Times New Roman"/>
                <w:color w:val="000000"/>
                <w:sz w:val="20"/>
                <w:szCs w:val="20"/>
                <w:lang w:val="vi-VN"/>
              </w:rPr>
              <w:t xml:space="preserve">Kênh </w:t>
            </w:r>
            <w:r>
              <w:rPr>
                <w:rFonts w:ascii="Times New Roman" w:eastAsia="Times New Roman" w:hAnsi="Times New Roman" w:cs="Times New Roman"/>
                <w:color w:val="000000"/>
                <w:sz w:val="20"/>
                <w:szCs w:val="20"/>
                <w:lang w:val="vi-VN"/>
              </w:rPr>
              <w:t>m</w:t>
            </w:r>
            <w:r w:rsidRPr="00CE16E9">
              <w:rPr>
                <w:rFonts w:ascii="Times New Roman" w:eastAsia="Times New Roman" w:hAnsi="Times New Roman" w:cs="Times New Roman"/>
                <w:color w:val="000000"/>
                <w:sz w:val="20"/>
                <w:szCs w:val="20"/>
                <w:lang w:val="vi-VN"/>
              </w:rPr>
              <w:t>ương bán kiên cố/ chưa kiên cố</w:t>
            </w:r>
            <w:r>
              <w:rPr>
                <w:rFonts w:ascii="Times New Roman" w:eastAsia="Times New Roman" w:hAnsi="Times New Roman" w:cs="Times New Roman"/>
                <w:color w:val="000000"/>
                <w:sz w:val="20"/>
                <w:szCs w:val="20"/>
                <w:lang w:val="vi-VN"/>
              </w:rPr>
              <w:t xml:space="preserve"> (chủ yếu là kênh nhánh)</w:t>
            </w:r>
          </w:p>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- 10% công trình thuỷ lợi bán kiên cố</w:t>
            </w:r>
          </w:p>
          <w:p w:rsidR="00D71A25" w:rsidRPr="00145FEB" w:rsidRDefault="00D71A25" w:rsidP="00D71A25">
            <w:pPr>
              <w:tabs>
                <w:tab w:val="left" w:pos="360"/>
                <w:tab w:val="left" w:pos="2799"/>
              </w:tabs>
              <w:jc w:val="both"/>
              <w:rPr>
                <w:rFonts w:ascii="Times New Roman" w:eastAsia="Times New Roman" w:hAnsi="Times New Roman" w:cs="Times New Roman"/>
                <w:color w:val="000000"/>
                <w:sz w:val="20"/>
                <w:szCs w:val="20"/>
                <w:lang w:val="en-US"/>
              </w:rPr>
            </w:pPr>
            <w:r w:rsidRPr="00145FEB">
              <w:rPr>
                <w:rFonts w:ascii="Times New Roman" w:eastAsia="Times New Roman" w:hAnsi="Times New Roman" w:cs="Times New Roman"/>
                <w:color w:val="000000"/>
                <w:sz w:val="20"/>
                <w:szCs w:val="20"/>
                <w:lang w:val="vi-VN"/>
              </w:rPr>
              <w:t xml:space="preserve">- </w:t>
            </w:r>
            <w:r w:rsidRPr="00145FEB">
              <w:rPr>
                <w:rFonts w:ascii="Times New Roman" w:eastAsia="Times New Roman" w:hAnsi="Times New Roman" w:cs="Times New Roman"/>
                <w:color w:val="000000"/>
                <w:sz w:val="20"/>
                <w:szCs w:val="20"/>
                <w:lang w:val="en-US"/>
              </w:rPr>
              <w:t xml:space="preserve">02 </w:t>
            </w:r>
            <w:r w:rsidRPr="00145FEB">
              <w:rPr>
                <w:rFonts w:ascii="Times New Roman" w:eastAsia="Times New Roman" w:hAnsi="Times New Roman" w:cs="Times New Roman"/>
                <w:color w:val="000000"/>
                <w:sz w:val="20"/>
                <w:szCs w:val="20"/>
                <w:lang w:val="vi-VN"/>
              </w:rPr>
              <w:t xml:space="preserve">Trạm bơm </w:t>
            </w:r>
            <w:r>
              <w:rPr>
                <w:rFonts w:ascii="Times New Roman" w:eastAsia="Times New Roman" w:hAnsi="Times New Roman" w:cs="Times New Roman"/>
                <w:color w:val="000000"/>
                <w:sz w:val="20"/>
                <w:szCs w:val="20"/>
                <w:lang w:val="en-US"/>
              </w:rPr>
              <w:t>xuống cấp</w:t>
            </w:r>
          </w:p>
        </w:tc>
        <w:tc>
          <w:tcPr>
            <w:tcW w:w="382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Một số đoạn đê thôn Hướng Phương c</w:t>
            </w:r>
            <w:r w:rsidRPr="00CE16E9">
              <w:rPr>
                <w:rFonts w:ascii="Times New Roman" w:eastAsia="Times New Roman" w:hAnsi="Times New Roman" w:cs="Times New Roman"/>
                <w:color w:val="000000"/>
                <w:sz w:val="20"/>
                <w:szCs w:val="20"/>
                <w:lang w:val="vi-VN"/>
              </w:rPr>
              <w:t xml:space="preserve">hưa </w:t>
            </w:r>
            <w:r>
              <w:rPr>
                <w:rFonts w:ascii="Times New Roman" w:eastAsia="Times New Roman" w:hAnsi="Times New Roman" w:cs="Times New Roman"/>
                <w:color w:val="000000"/>
                <w:sz w:val="20"/>
                <w:szCs w:val="20"/>
                <w:lang w:val="vi-VN"/>
              </w:rPr>
              <w:t xml:space="preserve">được đầu tư nâng cấp </w:t>
            </w:r>
          </w:p>
          <w:p w:rsidR="00D71A25" w:rsidRPr="00ED4F31"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vi-VN"/>
              </w:rPr>
              <w:t xml:space="preserve">- </w:t>
            </w:r>
            <w:r w:rsidRPr="00ED4F31">
              <w:rPr>
                <w:rFonts w:ascii="Times New Roman" w:eastAsia="Times New Roman" w:hAnsi="Times New Roman" w:cs="Times New Roman"/>
                <w:color w:val="000000"/>
                <w:sz w:val="20"/>
                <w:szCs w:val="20"/>
                <w:lang w:val="vi-VN"/>
              </w:rPr>
              <w:t>Địa phương chưa đầu tư xây dựng</w:t>
            </w:r>
            <w:r>
              <w:rPr>
                <w:rFonts w:ascii="Times New Roman" w:eastAsia="Times New Roman" w:hAnsi="Times New Roman" w:cs="Times New Roman"/>
                <w:color w:val="000000"/>
                <w:sz w:val="20"/>
                <w:szCs w:val="20"/>
                <w:lang w:val="en-US"/>
              </w:rPr>
              <w:t>, nâng cấp</w:t>
            </w:r>
            <w:r w:rsidRPr="00ED4F31">
              <w:rPr>
                <w:rFonts w:ascii="Times New Roman" w:eastAsia="Times New Roman" w:hAnsi="Times New Roman" w:cs="Times New Roman"/>
                <w:color w:val="000000"/>
                <w:sz w:val="20"/>
                <w:szCs w:val="20"/>
                <w:lang w:val="vi-VN"/>
              </w:rPr>
              <w:t xml:space="preserve"> hệ thống kênh mương kiên cố, đặc biệt là các kênh nhánh </w:t>
            </w:r>
            <w:r w:rsidRPr="00ED4F31">
              <w:rPr>
                <w:rFonts w:ascii="Times New Roman" w:eastAsia="Times New Roman" w:hAnsi="Times New Roman" w:cs="Times New Roman"/>
                <w:color w:val="000000"/>
                <w:sz w:val="20"/>
                <w:szCs w:val="20"/>
                <w:lang w:val="en-US"/>
              </w:rPr>
              <w:t>phụ</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sidRPr="00CE16E9">
              <w:rPr>
                <w:rFonts w:ascii="Times New Roman" w:eastAsia="Times New Roman" w:hAnsi="Times New Roman" w:cs="Times New Roman"/>
                <w:color w:val="000000"/>
                <w:sz w:val="20"/>
                <w:szCs w:val="20"/>
                <w:lang w:val="vi-VN"/>
              </w:rPr>
              <w:t>Người dân thu nhập thấp không có khả năng đóng góp làm hệ thống kênh mương kiên cố</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sidRPr="00CE16E9">
              <w:rPr>
                <w:rFonts w:ascii="Times New Roman" w:eastAsia="Times New Roman" w:hAnsi="Times New Roman" w:cs="Times New Roman"/>
                <w:color w:val="000000"/>
                <w:sz w:val="20"/>
                <w:szCs w:val="20"/>
                <w:lang w:val="vi-VN"/>
              </w:rPr>
              <w:t xml:space="preserve">Chưa </w:t>
            </w:r>
            <w:r>
              <w:rPr>
                <w:rFonts w:ascii="Times New Roman" w:eastAsia="Times New Roman" w:hAnsi="Times New Roman" w:cs="Times New Roman"/>
                <w:color w:val="000000"/>
                <w:sz w:val="20"/>
                <w:szCs w:val="20"/>
                <w:lang w:val="vi-VN"/>
              </w:rPr>
              <w:t xml:space="preserve">nâng cấp </w:t>
            </w:r>
            <w:r w:rsidRPr="00CE16E9">
              <w:rPr>
                <w:rFonts w:ascii="Times New Roman" w:eastAsia="Times New Roman" w:hAnsi="Times New Roman" w:cs="Times New Roman"/>
                <w:color w:val="000000"/>
                <w:sz w:val="20"/>
                <w:szCs w:val="20"/>
                <w:lang w:val="vi-VN"/>
              </w:rPr>
              <w:t>trạm bơ</w:t>
            </w:r>
            <w:r>
              <w:rPr>
                <w:rFonts w:ascii="Times New Roman" w:eastAsia="Times New Roman" w:hAnsi="Times New Roman" w:cs="Times New Roman"/>
                <w:color w:val="000000"/>
                <w:sz w:val="20"/>
                <w:szCs w:val="20"/>
                <w:lang w:val="vi-VN"/>
              </w:rPr>
              <w:t>m</w:t>
            </w:r>
            <w:r w:rsidRPr="00CE16E9">
              <w:rPr>
                <w:rFonts w:ascii="Times New Roman" w:eastAsia="Times New Roman" w:hAnsi="Times New Roman" w:cs="Times New Roman"/>
                <w:color w:val="000000"/>
                <w:sz w:val="20"/>
                <w:szCs w:val="20"/>
                <w:lang w:val="vi-VN"/>
              </w:rPr>
              <w:t xml:space="preserve"> để đảm bảo tưới tiêu</w:t>
            </w:r>
          </w:p>
          <w:p w:rsidR="00F8197B" w:rsidRDefault="00F8197B"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sidRPr="00B0669F">
              <w:rPr>
                <w:rFonts w:ascii="Times New Roman" w:eastAsia="Times New Roman" w:hAnsi="Times New Roman" w:cs="Times New Roman"/>
                <w:color w:val="000000"/>
                <w:sz w:val="20"/>
                <w:szCs w:val="20"/>
                <w:lang w:val="vi-VN"/>
              </w:rPr>
              <w:t xml:space="preserve">Độ rộng của cống tràn chưa đảm bảo để tiêu thoát nước, khẩu độ nhỏ </w:t>
            </w:r>
          </w:p>
        </w:tc>
        <w:tc>
          <w:tcPr>
            <w:tcW w:w="212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Kiên cố hệ thống đê thôn Hướng Phương </w:t>
            </w:r>
          </w:p>
          <w:p w:rsidR="00341379"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Kiên cố</w:t>
            </w:r>
            <w:r w:rsidR="00341379">
              <w:rPr>
                <w:rFonts w:ascii="Times New Roman" w:eastAsia="MS Mincho" w:hAnsi="Times New Roman" w:cs="Times New Roman"/>
                <w:sz w:val="20"/>
                <w:szCs w:val="20"/>
                <w:lang w:val="vi-VN"/>
              </w:rPr>
              <w:t>, nạo vét</w:t>
            </w:r>
            <w:r>
              <w:rPr>
                <w:rFonts w:ascii="Times New Roman" w:eastAsia="MS Mincho" w:hAnsi="Times New Roman" w:cs="Times New Roman"/>
                <w:sz w:val="20"/>
                <w:szCs w:val="20"/>
                <w:lang w:val="vi-VN"/>
              </w:rPr>
              <w:t xml:space="preserve"> hệ thống kênh mương nhánh</w:t>
            </w:r>
          </w:p>
          <w:p w:rsidR="00AE12A2" w:rsidRDefault="00AE12A2"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w:t>
            </w:r>
            <w:r w:rsidR="00462882" w:rsidRPr="00B0669F">
              <w:rPr>
                <w:rFonts w:ascii="Times New Roman" w:eastAsia="MS Mincho" w:hAnsi="Times New Roman" w:cs="Times New Roman"/>
                <w:sz w:val="20"/>
                <w:szCs w:val="20"/>
                <w:lang w:val="vi-VN"/>
              </w:rPr>
              <w:t xml:space="preserve">Đảm bảo độ rộng của </w:t>
            </w:r>
            <w:r w:rsidRPr="00B0669F">
              <w:rPr>
                <w:rFonts w:ascii="Times New Roman" w:eastAsia="MS Mincho" w:hAnsi="Times New Roman" w:cs="Times New Roman"/>
                <w:sz w:val="20"/>
                <w:szCs w:val="20"/>
                <w:lang w:val="vi-VN"/>
              </w:rPr>
              <w:t>cống tràn</w:t>
            </w:r>
          </w:p>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Tu sửa, kiên cố trạm bơm </w:t>
            </w:r>
          </w:p>
        </w:tc>
        <w:tc>
          <w:tcPr>
            <w:tcW w:w="85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AE12A2" w:rsidRDefault="00AE12A2"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Trung bình</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Cao </w:t>
            </w:r>
          </w:p>
        </w:tc>
      </w:tr>
      <w:tr w:rsidR="00D71A25" w:rsidRPr="00B72AE3" w:rsidTr="00D71A25">
        <w:trPr>
          <w:trHeight w:val="397"/>
          <w:jc w:val="center"/>
        </w:trPr>
        <w:tc>
          <w:tcPr>
            <w:tcW w:w="85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6</w:t>
            </w:r>
          </w:p>
        </w:tc>
        <w:tc>
          <w:tcPr>
            <w:tcW w:w="1145"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Nguy cơ thiệt hại về gia súc, gia cầm, chuồng trại chăn nuôi khi có bão, lut</w:t>
            </w:r>
          </w:p>
        </w:tc>
        <w:tc>
          <w:tcPr>
            <w:tcW w:w="211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Pr>
                <w:rFonts w:ascii="Times New Roman" w:eastAsia="Times New Roman" w:hAnsi="Times New Roman" w:cs="Times New Roman"/>
                <w:color w:val="000000"/>
                <w:sz w:val="20"/>
                <w:szCs w:val="20"/>
                <w:lang w:val="en-US"/>
              </w:rPr>
              <w:t xml:space="preserve">90% </w:t>
            </w:r>
            <w:r w:rsidRPr="00930151">
              <w:rPr>
                <w:rFonts w:ascii="Times New Roman" w:eastAsia="Times New Roman" w:hAnsi="Times New Roman" w:cs="Times New Roman"/>
                <w:color w:val="000000"/>
                <w:sz w:val="20"/>
                <w:szCs w:val="20"/>
                <w:lang w:val="vi-VN"/>
              </w:rPr>
              <w:t>cơ sở/hộ chăn nuôi chưa đảm bảo vệ sinh (Chưa có bể chứa chất thải, hầm Biogas…)</w:t>
            </w:r>
          </w:p>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Pr>
                <w:rFonts w:ascii="Times New Roman" w:eastAsia="Times New Roman" w:hAnsi="Times New Roman" w:cs="Times New Roman"/>
                <w:color w:val="000000"/>
                <w:sz w:val="20"/>
                <w:szCs w:val="20"/>
                <w:lang w:val="en-US"/>
              </w:rPr>
              <w:t xml:space="preserve">90% </w:t>
            </w:r>
            <w:r w:rsidRPr="00930151">
              <w:rPr>
                <w:rFonts w:ascii="Times New Roman" w:eastAsia="Times New Roman" w:hAnsi="Times New Roman" w:cs="Times New Roman"/>
                <w:color w:val="000000"/>
                <w:sz w:val="20"/>
                <w:szCs w:val="20"/>
                <w:lang w:val="vi-VN"/>
              </w:rPr>
              <w:t>hộ chăn nuôi nằm trong vùng nguy cơ cao của thiên tai</w:t>
            </w:r>
          </w:p>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Pr>
                <w:rFonts w:ascii="Times New Roman" w:eastAsia="Times New Roman" w:hAnsi="Times New Roman" w:cs="Times New Roman"/>
                <w:color w:val="000000"/>
                <w:sz w:val="20"/>
                <w:szCs w:val="20"/>
                <w:lang w:val="en-US"/>
              </w:rPr>
              <w:t xml:space="preserve">79% tổng đàn nuôi bị </w:t>
            </w:r>
            <w:r w:rsidRPr="00930151">
              <w:rPr>
                <w:rFonts w:ascii="Times New Roman" w:eastAsia="Times New Roman" w:hAnsi="Times New Roman" w:cs="Times New Roman"/>
                <w:color w:val="000000"/>
                <w:sz w:val="20"/>
                <w:szCs w:val="20"/>
                <w:lang w:val="vi-VN"/>
              </w:rPr>
              <w:t>thiệt hại trên tổng đàn nuôi ( 3 năm gần đây).</w:t>
            </w:r>
          </w:p>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Pr>
                <w:rFonts w:ascii="Times New Roman" w:eastAsia="Times New Roman" w:hAnsi="Times New Roman" w:cs="Times New Roman"/>
                <w:color w:val="000000"/>
                <w:sz w:val="20"/>
                <w:szCs w:val="20"/>
                <w:lang w:val="en-US"/>
              </w:rPr>
              <w:t xml:space="preserve">100% </w:t>
            </w:r>
            <w:r w:rsidRPr="00930151">
              <w:rPr>
                <w:rFonts w:ascii="Times New Roman" w:eastAsia="Times New Roman" w:hAnsi="Times New Roman" w:cs="Times New Roman"/>
                <w:color w:val="000000"/>
                <w:sz w:val="20"/>
                <w:szCs w:val="20"/>
                <w:lang w:val="vi-VN"/>
              </w:rPr>
              <w:t>hộ chăn nuôi trong vùng nguy cơ nắng nóng,</w:t>
            </w:r>
            <w:r>
              <w:rPr>
                <w:rFonts w:ascii="Times New Roman" w:eastAsia="Times New Roman" w:hAnsi="Times New Roman" w:cs="Times New Roman"/>
                <w:color w:val="000000"/>
                <w:sz w:val="20"/>
                <w:szCs w:val="20"/>
                <w:lang w:val="vi-VN"/>
              </w:rPr>
              <w:t xml:space="preserve"> </w:t>
            </w:r>
            <w:r w:rsidRPr="00930151">
              <w:rPr>
                <w:rFonts w:ascii="Times New Roman" w:eastAsia="Times New Roman" w:hAnsi="Times New Roman" w:cs="Times New Roman"/>
                <w:color w:val="000000"/>
                <w:sz w:val="20"/>
                <w:szCs w:val="20"/>
                <w:lang w:val="vi-VN"/>
              </w:rPr>
              <w:t>hạn hán</w:t>
            </w:r>
            <w:r>
              <w:rPr>
                <w:rFonts w:ascii="Times New Roman" w:eastAsia="Times New Roman" w:hAnsi="Times New Roman" w:cs="Times New Roman"/>
                <w:color w:val="000000"/>
                <w:sz w:val="20"/>
                <w:szCs w:val="20"/>
                <w:lang w:val="vi-VN"/>
              </w:rPr>
              <w:t>/</w:t>
            </w:r>
            <w:r w:rsidRPr="00930151">
              <w:rPr>
                <w:rFonts w:ascii="Times New Roman" w:eastAsia="Times New Roman" w:hAnsi="Times New Roman" w:cs="Times New Roman"/>
                <w:color w:val="000000"/>
                <w:sz w:val="20"/>
                <w:szCs w:val="20"/>
                <w:lang w:val="vi-VN"/>
              </w:rPr>
              <w:t xml:space="preserve"> thời tiết cực đoan</w:t>
            </w:r>
          </w:p>
          <w:p w:rsidR="00D71A25" w:rsidRPr="00CE16E9"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Pr>
                <w:rFonts w:ascii="Times New Roman" w:eastAsia="Times New Roman" w:hAnsi="Times New Roman" w:cs="Times New Roman"/>
                <w:color w:val="000000"/>
                <w:sz w:val="20"/>
                <w:szCs w:val="20"/>
                <w:lang w:val="en-US"/>
              </w:rPr>
              <w:t xml:space="preserve">100% </w:t>
            </w:r>
            <w:r w:rsidRPr="00930151">
              <w:rPr>
                <w:rFonts w:ascii="Times New Roman" w:eastAsia="Times New Roman" w:hAnsi="Times New Roman" w:cs="Times New Roman"/>
                <w:color w:val="000000"/>
                <w:sz w:val="20"/>
                <w:szCs w:val="20"/>
                <w:lang w:val="vi-VN"/>
              </w:rPr>
              <w:t>cơ sở/hộ chăn nuôi có chuồng trại chưa kiên cố</w:t>
            </w:r>
          </w:p>
        </w:tc>
        <w:tc>
          <w:tcPr>
            <w:tcW w:w="3821" w:type="dxa"/>
            <w:tcBorders>
              <w:top w:val="single" w:sz="4" w:space="0" w:color="auto"/>
              <w:left w:val="single" w:sz="4" w:space="0" w:color="auto"/>
              <w:bottom w:val="single" w:sz="4" w:space="0" w:color="auto"/>
              <w:right w:val="single" w:sz="4" w:space="0" w:color="auto"/>
            </w:tcBorders>
            <w:vAlign w:val="center"/>
          </w:tcPr>
          <w:p w:rsidR="00D71A25" w:rsidRPr="00647AD9"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color w:val="000000"/>
                <w:sz w:val="20"/>
                <w:szCs w:val="20"/>
                <w:lang w:val="vi-VN"/>
              </w:rPr>
              <w:t xml:space="preserve">- </w:t>
            </w:r>
            <w:r w:rsidRPr="00930151">
              <w:rPr>
                <w:rFonts w:ascii="Times New Roman" w:eastAsia="Times New Roman" w:hAnsi="Times New Roman" w:cs="Times New Roman"/>
                <w:color w:val="000000"/>
                <w:sz w:val="20"/>
                <w:szCs w:val="20"/>
                <w:lang w:val="vi-VN"/>
              </w:rPr>
              <w:t xml:space="preserve">Thiếu </w:t>
            </w:r>
            <w:r>
              <w:rPr>
                <w:rFonts w:ascii="Times New Roman" w:eastAsia="Times New Roman" w:hAnsi="Times New Roman" w:cs="Times New Roman"/>
                <w:color w:val="000000"/>
                <w:sz w:val="20"/>
                <w:szCs w:val="20"/>
                <w:lang w:val="vi-VN"/>
              </w:rPr>
              <w:t>k</w:t>
            </w:r>
            <w:r w:rsidRPr="00930151">
              <w:rPr>
                <w:rFonts w:ascii="Times New Roman" w:eastAsia="Times New Roman" w:hAnsi="Times New Roman" w:cs="Times New Roman"/>
                <w:color w:val="000000"/>
                <w:sz w:val="20"/>
                <w:szCs w:val="20"/>
                <w:lang w:val="vi-VN"/>
              </w:rPr>
              <w:t>ỹ năng, kiến thức của hộ chăn nuôi để phòng ngừa dịch bệnh</w:t>
            </w:r>
            <w:r>
              <w:rPr>
                <w:rFonts w:ascii="Times New Roman" w:eastAsia="Times New Roman" w:hAnsi="Times New Roman" w:cs="Times New Roman"/>
                <w:color w:val="000000"/>
                <w:sz w:val="20"/>
                <w:szCs w:val="20"/>
                <w:lang w:val="vi-VN"/>
              </w:rPr>
              <w:t xml:space="preserve">, bao gồm việc tiêm phòng, </w:t>
            </w:r>
            <w:r>
              <w:rPr>
                <w:rFonts w:ascii="Times New Roman" w:eastAsia="Times New Roman" w:hAnsi="Times New Roman" w:cs="Times New Roman"/>
                <w:sz w:val="20"/>
                <w:szCs w:val="20"/>
                <w:lang w:val="vi-VN"/>
              </w:rPr>
              <w:t>thông báo tình hình dịch bệnh cho cán bộ thú y, vệ sinh chuồng trại</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Nhiều hộ dân còn chủ quan trong công tác phòng chống thiên tai để giảm nguy cơ thiệt hại về gia súc gia cầm và chuồng trại chăn nuôi</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sidRPr="00930151">
              <w:rPr>
                <w:rFonts w:ascii="Times New Roman" w:eastAsia="Times New Roman" w:hAnsi="Times New Roman" w:cs="Times New Roman"/>
                <w:color w:val="000000"/>
                <w:sz w:val="20"/>
                <w:szCs w:val="20"/>
                <w:lang w:val="vi-VN"/>
              </w:rPr>
              <w:t>Đặc thù dân cư và địa bàn sản xuất tập trung ở vùng nguy cơ cao</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Nhiều hộ dân chủ quan, chưa </w:t>
            </w:r>
            <w:r w:rsidRPr="00930151">
              <w:rPr>
                <w:rFonts w:ascii="Times New Roman" w:eastAsia="Times New Roman" w:hAnsi="Times New Roman" w:cs="Times New Roman"/>
                <w:color w:val="000000"/>
                <w:sz w:val="20"/>
                <w:szCs w:val="20"/>
                <w:lang w:val="vi-VN"/>
              </w:rPr>
              <w:t xml:space="preserve">di dời gia súc gia cầm </w:t>
            </w:r>
            <w:r>
              <w:rPr>
                <w:rFonts w:ascii="Times New Roman" w:eastAsia="Times New Roman" w:hAnsi="Times New Roman" w:cs="Times New Roman"/>
                <w:color w:val="000000"/>
                <w:sz w:val="20"/>
                <w:szCs w:val="20"/>
                <w:lang w:val="vi-VN"/>
              </w:rPr>
              <w:t xml:space="preserve">đến nơi an toàn </w:t>
            </w:r>
            <w:r w:rsidRPr="00930151">
              <w:rPr>
                <w:rFonts w:ascii="Times New Roman" w:eastAsia="Times New Roman" w:hAnsi="Times New Roman" w:cs="Times New Roman"/>
                <w:color w:val="000000"/>
                <w:sz w:val="20"/>
                <w:szCs w:val="20"/>
                <w:lang w:val="vi-VN"/>
              </w:rPr>
              <w:t>khi có thiên tai</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sidRPr="00930151">
              <w:rPr>
                <w:rFonts w:ascii="Times New Roman" w:eastAsia="Times New Roman" w:hAnsi="Times New Roman" w:cs="Times New Roman"/>
                <w:color w:val="000000"/>
                <w:sz w:val="20"/>
                <w:szCs w:val="20"/>
                <w:lang w:val="vi-VN"/>
              </w:rPr>
              <w:t>Đa số các hộ chăn nuôi nhỏ lẽ không đầu tư làm chuồng trại an toàn</w:t>
            </w:r>
            <w:r>
              <w:rPr>
                <w:rFonts w:ascii="Times New Roman" w:eastAsia="Times New Roman" w:hAnsi="Times New Roman" w:cs="Times New Roman"/>
                <w:color w:val="000000"/>
                <w:sz w:val="20"/>
                <w:szCs w:val="20"/>
                <w:lang w:val="vi-VN"/>
              </w:rPr>
              <w:t xml:space="preserve"> trước thiên tai</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Chưa quy hoạch và xây dựng mô hình chăn nuôi tập trung, an toàn trước thiên tai và biến đổi khí hậu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Nguồn nước bị ô nhiễm (Xác con vật nuôi chết do thiên tai chưa được xử lý hợp vệ sinh), gây dịch bệnh</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sz w:val="20"/>
                <w:szCs w:val="20"/>
                <w:lang w:val="vi-VN"/>
              </w:rPr>
              <w:t>- Nhiều hộ chăn nuôi còn chủ quan về phòng chống rét cho gia súc gia cầm</w:t>
            </w:r>
          </w:p>
        </w:tc>
        <w:tc>
          <w:tcPr>
            <w:tcW w:w="212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Rà soát quy hoạch và phát triển hoạt động chăn nuôi hợp lý, có tính đến các rủi ro thiên tai</w:t>
            </w:r>
          </w:p>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Nâng cao kiến thức về phòng chống thiên tai và biến đổi khí hậu cho đội ngũ thú y </w:t>
            </w:r>
          </w:p>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Xây dựng phương án đảm bảo an toàn cho gia súc gia cầm trong bối cảnh thiên tai và biến đổi khí hậu </w:t>
            </w:r>
          </w:p>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Times New Roman" w:hAnsi="Times New Roman" w:cs="Times New Roman"/>
                <w:bCs/>
                <w:color w:val="000000"/>
                <w:sz w:val="20"/>
                <w:szCs w:val="20"/>
                <w:lang w:val="vi-VN"/>
              </w:rPr>
              <w:t xml:space="preserve">- </w:t>
            </w:r>
            <w:r>
              <w:rPr>
                <w:rFonts w:ascii="Times New Roman" w:eastAsia="Times New Roman" w:hAnsi="Times New Roman" w:cs="Times New Roman"/>
                <w:bCs/>
                <w:color w:val="000000"/>
                <w:sz w:val="20"/>
                <w:szCs w:val="20"/>
                <w:lang w:val="en-US"/>
              </w:rPr>
              <w:t>Vận</w:t>
            </w:r>
            <w:r>
              <w:rPr>
                <w:rFonts w:ascii="Times New Roman" w:eastAsia="Times New Roman" w:hAnsi="Times New Roman" w:cs="Times New Roman"/>
                <w:bCs/>
                <w:color w:val="000000"/>
                <w:sz w:val="20"/>
                <w:szCs w:val="20"/>
                <w:lang w:val="vi-VN"/>
              </w:rPr>
              <w:t xml:space="preserve"> động các hộ dân chăn nuôi (số lượng từ 7 con trở lên) đầu tư chăn nuôi theo quy trình sạch, an toàn</w:t>
            </w:r>
          </w:p>
        </w:tc>
        <w:tc>
          <w:tcPr>
            <w:tcW w:w="85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Trung bình</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tc>
      </w:tr>
      <w:tr w:rsidR="00D71A25" w:rsidRPr="00B72AE3" w:rsidTr="00D71A25">
        <w:trPr>
          <w:trHeight w:val="416"/>
          <w:jc w:val="center"/>
        </w:trPr>
        <w:tc>
          <w:tcPr>
            <w:tcW w:w="85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7</w:t>
            </w:r>
          </w:p>
        </w:tc>
        <w:tc>
          <w:tcPr>
            <w:tcW w:w="1145"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Nguy cơ thiệt hại về nhà ở, tài sản khi có bão, lụt</w:t>
            </w:r>
          </w:p>
        </w:tc>
        <w:tc>
          <w:tcPr>
            <w:tcW w:w="2111" w:type="dxa"/>
            <w:tcBorders>
              <w:top w:val="single" w:sz="4" w:space="0" w:color="auto"/>
              <w:left w:val="single" w:sz="4" w:space="0" w:color="auto"/>
              <w:bottom w:val="single" w:sz="4" w:space="0" w:color="auto"/>
              <w:right w:val="single" w:sz="4" w:space="0" w:color="auto"/>
            </w:tcBorders>
          </w:tcPr>
          <w:p w:rsidR="00D71A25" w:rsidRPr="00B72AE3" w:rsidRDefault="00D71A25" w:rsidP="00D71A25">
            <w:pPr>
              <w:pStyle w:val="ListParagraph"/>
              <w:numPr>
                <w:ilvl w:val="0"/>
                <w:numId w:val="11"/>
              </w:numPr>
              <w:tabs>
                <w:tab w:val="left" w:pos="360"/>
                <w:tab w:val="left" w:pos="2799"/>
              </w:tabs>
              <w:spacing w:after="0" w:line="240" w:lineRule="auto"/>
              <w:ind w:left="113" w:hanging="113"/>
              <w:contextualSpacing w:val="0"/>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en-US"/>
              </w:rPr>
              <w:t xml:space="preserve">8% </w:t>
            </w:r>
            <w:r w:rsidRPr="00B72AE3">
              <w:rPr>
                <w:rFonts w:ascii="Times New Roman" w:eastAsia="MS Mincho" w:hAnsi="Times New Roman" w:cs="Times New Roman"/>
                <w:sz w:val="20"/>
                <w:szCs w:val="20"/>
                <w:lang w:val="vi-VN"/>
              </w:rPr>
              <w:t>nhà ở thiếu kiên cố/đơn sơ</w:t>
            </w:r>
          </w:p>
          <w:p w:rsidR="00D71A25" w:rsidRPr="00B72AE3" w:rsidRDefault="00D71A25" w:rsidP="00D71A25">
            <w:pPr>
              <w:pStyle w:val="ListParagraph"/>
              <w:numPr>
                <w:ilvl w:val="0"/>
                <w:numId w:val="11"/>
              </w:numPr>
              <w:tabs>
                <w:tab w:val="left" w:pos="360"/>
                <w:tab w:val="left" w:pos="2799"/>
              </w:tabs>
              <w:spacing w:after="0" w:line="240" w:lineRule="auto"/>
              <w:ind w:left="113" w:hanging="113"/>
              <w:contextualSpacing w:val="0"/>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en-AU"/>
              </w:rPr>
              <w:t xml:space="preserve">6% </w:t>
            </w:r>
            <w:r w:rsidRPr="00B72AE3">
              <w:rPr>
                <w:rFonts w:ascii="Times New Roman" w:eastAsia="MS Mincho" w:hAnsi="Times New Roman" w:cs="Times New Roman"/>
                <w:sz w:val="20"/>
                <w:szCs w:val="20"/>
                <w:lang w:val="en-AU"/>
              </w:rPr>
              <w:t>nhà thiếu kiên cố trong vùng nguy cơ cao</w:t>
            </w:r>
          </w:p>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MS Mincho" w:hAnsi="Times New Roman" w:cs="Times New Roman"/>
                <w:sz w:val="20"/>
                <w:szCs w:val="20"/>
                <w:lang w:val="vi-VN"/>
              </w:rPr>
              <w:t xml:space="preserve">- </w:t>
            </w:r>
            <w:r>
              <w:rPr>
                <w:rFonts w:ascii="Times New Roman" w:eastAsia="MS Mincho" w:hAnsi="Times New Roman" w:cs="Times New Roman"/>
                <w:sz w:val="20"/>
                <w:szCs w:val="20"/>
                <w:lang w:val="en-US"/>
              </w:rPr>
              <w:t xml:space="preserve">3% </w:t>
            </w:r>
            <w:r w:rsidRPr="00B72AE3">
              <w:rPr>
                <w:rFonts w:ascii="Times New Roman" w:eastAsia="MS Mincho" w:hAnsi="Times New Roman" w:cs="Times New Roman"/>
                <w:sz w:val="20"/>
                <w:szCs w:val="20"/>
                <w:lang w:val="vi-VN"/>
              </w:rPr>
              <w:t>nhà có phụ nữ đơn thân làm chủ hộ thiếu kiên cố/đơn sơ</w:t>
            </w:r>
          </w:p>
        </w:tc>
        <w:tc>
          <w:tcPr>
            <w:tcW w:w="3821" w:type="dxa"/>
            <w:tcBorders>
              <w:top w:val="single" w:sz="4" w:space="0" w:color="auto"/>
              <w:left w:val="single" w:sz="4" w:space="0" w:color="auto"/>
              <w:bottom w:val="single" w:sz="4" w:space="0" w:color="auto"/>
              <w:right w:val="single" w:sz="4" w:space="0" w:color="auto"/>
            </w:tcBorders>
          </w:tcPr>
          <w:p w:rsidR="00D71A25" w:rsidRPr="00E16D64"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sidRPr="00E16D64">
              <w:rPr>
                <w:rFonts w:ascii="Times New Roman" w:eastAsia="Times New Roman" w:hAnsi="Times New Roman" w:cs="Times New Roman"/>
                <w:color w:val="000000"/>
                <w:sz w:val="20"/>
                <w:szCs w:val="20"/>
                <w:lang w:val="vi-VN"/>
              </w:rPr>
              <w:t>- Hộ nghèo/cận nghèo thiếu kinh phí làm nhà kiên cố</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sidRPr="00E16D64">
              <w:rPr>
                <w:rFonts w:ascii="Times New Roman" w:eastAsia="Times New Roman" w:hAnsi="Times New Roman" w:cs="Times New Roman"/>
                <w:color w:val="000000"/>
                <w:sz w:val="20"/>
                <w:szCs w:val="20"/>
                <w:lang w:val="vi-VN"/>
              </w:rPr>
              <w:t xml:space="preserve">- </w:t>
            </w:r>
            <w:r>
              <w:rPr>
                <w:rFonts w:ascii="Times New Roman" w:eastAsia="Times New Roman" w:hAnsi="Times New Roman" w:cs="Times New Roman"/>
                <w:color w:val="000000"/>
                <w:sz w:val="20"/>
                <w:szCs w:val="20"/>
                <w:lang w:val="vi-VN"/>
              </w:rPr>
              <w:t>Người dân t</w:t>
            </w:r>
            <w:r w:rsidRPr="00E16D64">
              <w:rPr>
                <w:rFonts w:ascii="Times New Roman" w:eastAsia="Times New Roman" w:hAnsi="Times New Roman" w:cs="Times New Roman"/>
                <w:color w:val="000000"/>
                <w:sz w:val="20"/>
                <w:szCs w:val="20"/>
                <w:lang w:val="vi-VN"/>
              </w:rPr>
              <w:t>hiếu việc làm và thu nhập thấp</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Thiếu quỹ đất để tái định cư cho các hộ ở vùng nguy cơ cao </w:t>
            </w:r>
          </w:p>
          <w:p w:rsidR="00D71A25" w:rsidRPr="00E16D64"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MS Mincho" w:hAnsi="Times New Roman" w:cs="Times New Roman"/>
                <w:sz w:val="20"/>
                <w:szCs w:val="20"/>
                <w:lang w:val="vi-VN"/>
              </w:rPr>
              <w:t>- Người dân chưa tuân thủ kế hoạch di dời của xã</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16D64">
              <w:rPr>
                <w:rFonts w:ascii="Times New Roman" w:eastAsia="MS Mincho" w:hAnsi="Times New Roman" w:cs="Times New Roman"/>
                <w:sz w:val="20"/>
                <w:szCs w:val="20"/>
                <w:lang w:val="vi-VN"/>
              </w:rPr>
              <w:lastRenderedPageBreak/>
              <w:t xml:space="preserve">- Một số người dân chưa chủ động theo dõi thông tin cảnh báo thời tiết/thiếu kiến thức về </w:t>
            </w:r>
            <w:r>
              <w:rPr>
                <w:rFonts w:ascii="Times New Roman" w:eastAsia="MS Mincho" w:hAnsi="Times New Roman" w:cs="Times New Roman"/>
                <w:sz w:val="20"/>
                <w:szCs w:val="20"/>
                <w:lang w:val="vi-VN"/>
              </w:rPr>
              <w:t>phòng chống thiên tai, biến đổi khí hậu</w:t>
            </w:r>
          </w:p>
          <w:p w:rsidR="00D71A25" w:rsidRPr="00457423" w:rsidRDefault="00D71A25" w:rsidP="00D71A25">
            <w:pPr>
              <w:tabs>
                <w:tab w:val="left" w:pos="360"/>
                <w:tab w:val="left" w:pos="2799"/>
              </w:tabs>
              <w:contextualSpacing/>
              <w:jc w:val="both"/>
              <w:rPr>
                <w:rFonts w:ascii="Times New Roman" w:eastAsia="MS Mincho" w:hAnsi="Times New Roman" w:cs="Times New Roman"/>
                <w:sz w:val="20"/>
                <w:szCs w:val="20"/>
                <w:lang w:val="vi-VN"/>
              </w:rPr>
            </w:pPr>
          </w:p>
        </w:tc>
        <w:tc>
          <w:tcPr>
            <w:tcW w:w="2126" w:type="dxa"/>
            <w:tcBorders>
              <w:top w:val="single" w:sz="4" w:space="0" w:color="auto"/>
              <w:left w:val="single" w:sz="4" w:space="0" w:color="auto"/>
              <w:bottom w:val="single" w:sz="4" w:space="0" w:color="auto"/>
              <w:right w:val="single" w:sz="4" w:space="0" w:color="auto"/>
            </w:tcBorders>
          </w:tcPr>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sidRPr="00E16D64">
              <w:rPr>
                <w:rFonts w:ascii="Times New Roman" w:eastAsia="MS Mincho" w:hAnsi="Times New Roman" w:cs="Times New Roman"/>
                <w:sz w:val="20"/>
                <w:szCs w:val="20"/>
                <w:lang w:val="en-AU"/>
              </w:rPr>
              <w:lastRenderedPageBreak/>
              <w:t>- Đảm bảo an toàn về nhà ở cho hộ dân</w:t>
            </w:r>
            <w:r>
              <w:rPr>
                <w:rFonts w:ascii="Times New Roman" w:eastAsia="MS Mincho" w:hAnsi="Times New Roman" w:cs="Times New Roman"/>
                <w:sz w:val="20"/>
                <w:szCs w:val="20"/>
                <w:lang w:val="vi-VN"/>
              </w:rPr>
              <w:t>, đặc biệt là các hộ nghèo, cận nghèo, gia đình có công với cách mạng</w:t>
            </w:r>
          </w:p>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Truyền thông nâng cao nhận thức cho người dân </w:t>
            </w:r>
            <w:r>
              <w:rPr>
                <w:rFonts w:ascii="Times New Roman" w:eastAsia="MS Mincho" w:hAnsi="Times New Roman" w:cs="Times New Roman"/>
                <w:sz w:val="20"/>
                <w:szCs w:val="20"/>
                <w:lang w:val="vi-VN"/>
              </w:rPr>
              <w:lastRenderedPageBreak/>
              <w:t>về phòng chống thiên tai và biến đổi khí hậu</w:t>
            </w:r>
          </w:p>
        </w:tc>
        <w:tc>
          <w:tcPr>
            <w:tcW w:w="85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sidRPr="00E16D64">
              <w:rPr>
                <w:rFonts w:ascii="Times New Roman" w:eastAsia="MS Mincho" w:hAnsi="Times New Roman" w:cs="Times New Roman"/>
                <w:sz w:val="20"/>
                <w:szCs w:val="20"/>
                <w:lang w:val="vi-VN"/>
              </w:rPr>
              <w:lastRenderedPageBreak/>
              <w:t>- Cao</w:t>
            </w:r>
          </w:p>
          <w:p w:rsidR="00D71A25" w:rsidRPr="00E16D64"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jc w:val="both"/>
              <w:rPr>
                <w:rFonts w:ascii="Times New Roman" w:eastAsia="MS Mincho" w:hAnsi="Times New Roman" w:cs="Times New Roman"/>
                <w:sz w:val="20"/>
                <w:szCs w:val="20"/>
                <w:lang w:val="vi-VN"/>
              </w:rPr>
            </w:pP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p>
        </w:tc>
      </w:tr>
      <w:tr w:rsidR="00D71A25" w:rsidRPr="00B72AE3" w:rsidTr="00D71A25">
        <w:trPr>
          <w:trHeight w:val="397"/>
          <w:jc w:val="center"/>
        </w:trPr>
        <w:tc>
          <w:tcPr>
            <w:tcW w:w="85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8</w:t>
            </w:r>
          </w:p>
        </w:tc>
        <w:tc>
          <w:tcPr>
            <w:tcW w:w="1145"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Nguy cơ thiệt hại về cơ sở hạ tầng công cộng khi có bão, lụt</w:t>
            </w:r>
          </w:p>
        </w:tc>
        <w:tc>
          <w:tcPr>
            <w:tcW w:w="2111" w:type="dxa"/>
            <w:tcBorders>
              <w:top w:val="single" w:sz="4" w:space="0" w:color="auto"/>
              <w:left w:val="single" w:sz="4" w:space="0" w:color="auto"/>
              <w:bottom w:val="single" w:sz="4" w:space="0" w:color="auto"/>
              <w:right w:val="single" w:sz="4" w:space="0" w:color="auto"/>
            </w:tcBorders>
          </w:tcPr>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en-US"/>
              </w:rPr>
            </w:pPr>
            <w:r w:rsidRPr="00ED4F31">
              <w:rPr>
                <w:rFonts w:ascii="Times New Roman" w:eastAsia="MS Mincho" w:hAnsi="Times New Roman" w:cs="Times New Roman"/>
                <w:sz w:val="20"/>
                <w:szCs w:val="20"/>
                <w:lang w:val="vi-VN"/>
              </w:rPr>
              <w:t xml:space="preserve">- </w:t>
            </w:r>
            <w:r w:rsidRPr="00ED4F31">
              <w:rPr>
                <w:rFonts w:ascii="Times New Roman" w:eastAsia="MS Mincho" w:hAnsi="Times New Roman" w:cs="Times New Roman"/>
                <w:sz w:val="20"/>
                <w:szCs w:val="20"/>
                <w:lang w:val="en-US"/>
              </w:rPr>
              <w:t xml:space="preserve">1% </w:t>
            </w:r>
            <w:r w:rsidRPr="00ED4F31">
              <w:rPr>
                <w:rFonts w:ascii="Times New Roman" w:eastAsia="MS Mincho" w:hAnsi="Times New Roman" w:cs="Times New Roman"/>
                <w:sz w:val="20"/>
                <w:szCs w:val="20"/>
                <w:lang w:val="vi-VN"/>
              </w:rPr>
              <w:t>Tỷ lệ hệ thống điện chưa kiên cố</w:t>
            </w:r>
            <w:r w:rsidRPr="00ED4F31">
              <w:rPr>
                <w:rFonts w:ascii="Times New Roman" w:eastAsia="MS Mincho" w:hAnsi="Times New Roman" w:cs="Times New Roman"/>
                <w:sz w:val="20"/>
                <w:szCs w:val="20"/>
                <w:lang w:val="en-US"/>
              </w:rPr>
              <w:t xml:space="preserve"> tại thôn Pháp Kệ</w:t>
            </w:r>
          </w:p>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en-US"/>
              </w:rPr>
            </w:pPr>
            <w:r w:rsidRPr="00ED4F31">
              <w:rPr>
                <w:rFonts w:ascii="Times New Roman" w:eastAsia="MS Mincho" w:hAnsi="Times New Roman" w:cs="Times New Roman"/>
                <w:sz w:val="20"/>
                <w:szCs w:val="20"/>
                <w:lang w:val="vi-VN"/>
              </w:rPr>
              <w:t xml:space="preserve">- </w:t>
            </w:r>
            <w:r w:rsidRPr="00ED4F31">
              <w:rPr>
                <w:rFonts w:ascii="Times New Roman" w:eastAsia="MS Mincho" w:hAnsi="Times New Roman" w:cs="Times New Roman"/>
                <w:sz w:val="20"/>
                <w:szCs w:val="20"/>
                <w:lang w:val="en-US"/>
              </w:rPr>
              <w:t xml:space="preserve">70% </w:t>
            </w:r>
            <w:r w:rsidRPr="00ED4F31">
              <w:rPr>
                <w:rFonts w:ascii="Times New Roman" w:eastAsia="MS Mincho" w:hAnsi="Times New Roman" w:cs="Times New Roman"/>
                <w:sz w:val="20"/>
                <w:szCs w:val="20"/>
                <w:lang w:val="vi-VN"/>
              </w:rPr>
              <w:t>đường đất</w:t>
            </w:r>
            <w:r w:rsidRPr="00ED4F31">
              <w:rPr>
                <w:rFonts w:ascii="Times New Roman" w:eastAsia="MS Mincho" w:hAnsi="Times New Roman" w:cs="Times New Roman"/>
                <w:sz w:val="20"/>
                <w:szCs w:val="20"/>
                <w:lang w:val="en-US"/>
              </w:rPr>
              <w:t xml:space="preserve"> (tính cả đường nội đồng)</w:t>
            </w:r>
          </w:p>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xml:space="preserve">- </w:t>
            </w:r>
            <w:r w:rsidR="00B0669F">
              <w:rPr>
                <w:rFonts w:ascii="Times New Roman" w:eastAsia="MS Mincho" w:hAnsi="Times New Roman" w:cs="Times New Roman"/>
                <w:sz w:val="20"/>
                <w:szCs w:val="20"/>
                <w:lang w:val="en-US"/>
              </w:rPr>
              <w:t>75</w:t>
            </w:r>
            <w:r w:rsidRPr="00ED4F31">
              <w:rPr>
                <w:rFonts w:ascii="Times New Roman" w:eastAsia="MS Mincho" w:hAnsi="Times New Roman" w:cs="Times New Roman"/>
                <w:sz w:val="20"/>
                <w:szCs w:val="20"/>
                <w:lang w:val="en-US"/>
              </w:rPr>
              <w:t xml:space="preserve">% </w:t>
            </w:r>
            <w:r w:rsidRPr="00ED4F31">
              <w:rPr>
                <w:rFonts w:ascii="Times New Roman" w:eastAsia="MS Mincho" w:hAnsi="Times New Roman" w:cs="Times New Roman"/>
                <w:sz w:val="20"/>
                <w:szCs w:val="20"/>
                <w:lang w:val="vi-VN"/>
              </w:rPr>
              <w:t>nhà văn hóa thôn bán kiên cố/tạm</w:t>
            </w:r>
          </w:p>
          <w:p w:rsidR="00D71A25" w:rsidRPr="00B0669F"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xml:space="preserve">- </w:t>
            </w:r>
            <w:r w:rsidRPr="00ED4F31">
              <w:rPr>
                <w:rFonts w:ascii="Times New Roman" w:eastAsia="MS Mincho" w:hAnsi="Times New Roman" w:cs="Times New Roman"/>
                <w:sz w:val="20"/>
                <w:szCs w:val="20"/>
                <w:lang w:val="en-US"/>
              </w:rPr>
              <w:t xml:space="preserve">50% cơ sở hạ tầng của </w:t>
            </w:r>
            <w:r w:rsidRPr="00B0669F">
              <w:rPr>
                <w:rFonts w:ascii="Times New Roman" w:eastAsia="MS Mincho" w:hAnsi="Times New Roman" w:cs="Times New Roman"/>
                <w:sz w:val="20"/>
                <w:szCs w:val="20"/>
                <w:lang w:val="vi-VN"/>
              </w:rPr>
              <w:t>chợ bán kiên cố/tạm</w:t>
            </w:r>
          </w:p>
          <w:p w:rsidR="00F8197B" w:rsidRPr="00ED4F31" w:rsidRDefault="00F8197B" w:rsidP="00D71A25">
            <w:pPr>
              <w:tabs>
                <w:tab w:val="left" w:pos="360"/>
                <w:tab w:val="left" w:pos="2799"/>
              </w:tabs>
              <w:contextualSpacing/>
              <w:jc w:val="both"/>
              <w:rPr>
                <w:rFonts w:ascii="Times New Roman" w:eastAsia="MS Mincho" w:hAnsi="Times New Roman" w:cs="Times New Roman"/>
                <w:sz w:val="20"/>
                <w:szCs w:val="20"/>
                <w:lang w:val="vi-VN"/>
              </w:rPr>
            </w:pPr>
            <w:r w:rsidRPr="00B0669F">
              <w:rPr>
                <w:rFonts w:ascii="Times New Roman" w:eastAsia="MS Mincho" w:hAnsi="Times New Roman" w:cs="Times New Roman"/>
                <w:sz w:val="20"/>
                <w:szCs w:val="20"/>
                <w:lang w:val="vi-VN"/>
              </w:rPr>
              <w:t>- Chưa có hệ thống thoát nước ở các khu dân cư</w:t>
            </w:r>
            <w:r>
              <w:rPr>
                <w:rFonts w:ascii="Times New Roman" w:eastAsia="MS Mincho" w:hAnsi="Times New Roman" w:cs="Times New Roman"/>
                <w:sz w:val="20"/>
                <w:szCs w:val="20"/>
                <w:lang w:val="vi-VN"/>
              </w:rPr>
              <w:t xml:space="preserve"> </w:t>
            </w:r>
          </w:p>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vi-VN"/>
              </w:rPr>
            </w:pPr>
          </w:p>
        </w:tc>
        <w:tc>
          <w:tcPr>
            <w:tcW w:w="3821" w:type="dxa"/>
            <w:tcBorders>
              <w:top w:val="single" w:sz="4" w:space="0" w:color="auto"/>
              <w:left w:val="single" w:sz="4" w:space="0" w:color="auto"/>
              <w:bottom w:val="single" w:sz="4" w:space="0" w:color="auto"/>
              <w:right w:val="single" w:sz="4" w:space="0" w:color="auto"/>
            </w:tcBorders>
          </w:tcPr>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xml:space="preserve">- Một số hộ ở thôn Pháp Kệ thiếu đầu tư cho hệ thống thống cột và dây điện về hộ gia đình </w:t>
            </w:r>
          </w:p>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Địa phương chưa đầu tư nâng cấp và bê tông hoá toàn bộ diện tích đường đất trên địa bàn xã</w:t>
            </w:r>
          </w:p>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Địa phương chưa được đầu tư nâng cấp xây dựng trụ sở kiên cố</w:t>
            </w:r>
          </w:p>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Địa phương chưa có đầu tư nâng cấp nhà văn hoá thôn</w:t>
            </w:r>
          </w:p>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Địa phương chưa có đầu tư xây dựng chợ</w:t>
            </w:r>
          </w:p>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xml:space="preserve">- </w:t>
            </w:r>
            <w:r w:rsidRPr="00B0669F">
              <w:rPr>
                <w:rFonts w:ascii="Times New Roman" w:eastAsia="MS Mincho" w:hAnsi="Times New Roman" w:cs="Times New Roman"/>
                <w:sz w:val="20"/>
                <w:szCs w:val="20"/>
                <w:lang w:val="vi-VN"/>
              </w:rPr>
              <w:t>Hệ thống cống thoát nước</w:t>
            </w:r>
            <w:r w:rsidRPr="00B0669F">
              <w:rPr>
                <w:rFonts w:ascii="Times New Roman" w:eastAsia="MS Mincho" w:hAnsi="Times New Roman" w:cs="Times New Roman"/>
                <w:sz w:val="20"/>
                <w:szCs w:val="20"/>
                <w:lang w:val="en-US"/>
              </w:rPr>
              <w:t xml:space="preserve"> </w:t>
            </w:r>
            <w:r w:rsidR="00F8197B" w:rsidRPr="00B0669F">
              <w:rPr>
                <w:rFonts w:ascii="Times New Roman" w:eastAsia="MS Mincho" w:hAnsi="Times New Roman" w:cs="Times New Roman"/>
                <w:sz w:val="20"/>
                <w:szCs w:val="20"/>
                <w:lang w:val="en-US"/>
              </w:rPr>
              <w:t>ở các khu dân cư chưa có</w:t>
            </w:r>
          </w:p>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Người dân thu nhập thấp không có khả năng đóng góp để nâng cấp cơ sở hạ tầng công cộng trên địa bàn xã</w:t>
            </w:r>
          </w:p>
          <w:p w:rsidR="00D71A25" w:rsidRPr="00ED4F31"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xml:space="preserve">- Một số hộ dân thiếu ý thức đóng góp nâng cấp cơ sở hạ tầng công cộng </w:t>
            </w:r>
          </w:p>
        </w:tc>
        <w:tc>
          <w:tcPr>
            <w:tcW w:w="2126" w:type="dxa"/>
            <w:tcBorders>
              <w:top w:val="single" w:sz="4" w:space="0" w:color="auto"/>
              <w:left w:val="single" w:sz="4" w:space="0" w:color="auto"/>
              <w:bottom w:val="single" w:sz="4" w:space="0" w:color="auto"/>
              <w:right w:val="single" w:sz="4" w:space="0" w:color="auto"/>
            </w:tcBorders>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Cải thiện hệ thống cột và dây diện an toàn ở thôn Pháp Kệ</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Bê tông các đoạn đường đất trên địa bàn xã</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sidRPr="00ED4F31">
              <w:rPr>
                <w:rFonts w:ascii="Times New Roman" w:eastAsia="MS Mincho" w:hAnsi="Times New Roman" w:cs="Times New Roman"/>
                <w:sz w:val="20"/>
                <w:szCs w:val="20"/>
                <w:lang w:val="vi-VN"/>
              </w:rPr>
              <w:t xml:space="preserve">- Đầu tư </w:t>
            </w:r>
            <w:r w:rsidR="00F8197B">
              <w:rPr>
                <w:rFonts w:ascii="Times New Roman" w:eastAsia="MS Mincho" w:hAnsi="Times New Roman" w:cs="Times New Roman"/>
                <w:sz w:val="20"/>
                <w:szCs w:val="20"/>
                <w:lang w:val="vi-VN"/>
              </w:rPr>
              <w:t xml:space="preserve">xây dựng </w:t>
            </w:r>
            <w:r w:rsidRPr="00ED4F31">
              <w:rPr>
                <w:rFonts w:ascii="Times New Roman" w:eastAsia="MS Mincho" w:hAnsi="Times New Roman" w:cs="Times New Roman"/>
                <w:sz w:val="20"/>
                <w:szCs w:val="20"/>
                <w:lang w:val="vi-VN"/>
              </w:rPr>
              <w:t>hệ thống cống thoát nước</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Kiên cố các nhà văn hoá thôn, phòng họp của Uỷ ban xã</w:t>
            </w:r>
          </w:p>
          <w:p w:rsidR="00D71A25" w:rsidRPr="00891894"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Kiên cố chợ</w:t>
            </w:r>
          </w:p>
        </w:tc>
        <w:tc>
          <w:tcPr>
            <w:tcW w:w="85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Trung bình</w:t>
            </w:r>
          </w:p>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Trung bình</w:t>
            </w:r>
          </w:p>
          <w:p w:rsidR="00D71A25" w:rsidRPr="00E16D64" w:rsidRDefault="00D71A25" w:rsidP="00D71A25">
            <w:pPr>
              <w:tabs>
                <w:tab w:val="left" w:pos="360"/>
                <w:tab w:val="left" w:pos="2799"/>
              </w:tabs>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Thấp</w:t>
            </w:r>
          </w:p>
        </w:tc>
      </w:tr>
      <w:tr w:rsidR="00D71A25" w:rsidRPr="00B72AE3" w:rsidTr="00D71A25">
        <w:trPr>
          <w:trHeight w:val="397"/>
          <w:jc w:val="center"/>
        </w:trPr>
        <w:tc>
          <w:tcPr>
            <w:tcW w:w="85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9</w:t>
            </w:r>
          </w:p>
        </w:tc>
        <w:tc>
          <w:tcPr>
            <w:tcW w:w="1145"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Nguy cơ gián đoạn kinh doanh, thiệt hại về hàng hoá khi có bão, lụt, rét</w:t>
            </w:r>
          </w:p>
        </w:tc>
        <w:tc>
          <w:tcPr>
            <w:tcW w:w="211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xml:space="preserve">- </w:t>
            </w:r>
            <w:r>
              <w:rPr>
                <w:rFonts w:ascii="Times New Roman" w:eastAsia="Times New Roman" w:hAnsi="Times New Roman" w:cs="Times New Roman"/>
                <w:color w:val="000000"/>
                <w:sz w:val="20"/>
                <w:szCs w:val="20"/>
                <w:lang w:val="en-US"/>
              </w:rPr>
              <w:t xml:space="preserve">50% </w:t>
            </w:r>
            <w:r w:rsidRPr="00D60BF4">
              <w:rPr>
                <w:rFonts w:ascii="Times New Roman" w:eastAsia="Times New Roman" w:hAnsi="Times New Roman" w:cs="Times New Roman"/>
                <w:color w:val="000000"/>
                <w:sz w:val="20"/>
                <w:szCs w:val="20"/>
                <w:lang w:val="vi-VN"/>
              </w:rPr>
              <w:t>hộ buôn bán nhỏ lẻ có hàng quán không đảm bảo an toàn khi có thiên tai</w:t>
            </w:r>
          </w:p>
          <w:p w:rsidR="00D71A25" w:rsidRPr="00292CCB" w:rsidRDefault="00D71A25" w:rsidP="00D71A25">
            <w:pPr>
              <w:tabs>
                <w:tab w:val="left" w:pos="360"/>
                <w:tab w:val="left" w:pos="2799"/>
              </w:tabs>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w:t>
            </w:r>
            <w:r>
              <w:rPr>
                <w:rFonts w:ascii="Times New Roman" w:eastAsia="Times New Roman" w:hAnsi="Times New Roman" w:cs="Times New Roman"/>
                <w:color w:val="000000"/>
                <w:sz w:val="20"/>
                <w:szCs w:val="20"/>
                <w:lang w:val="en-US"/>
              </w:rPr>
              <w:t>20</w:t>
            </w:r>
            <w:r w:rsidRPr="00145FEB">
              <w:rPr>
                <w:rFonts w:ascii="Times New Roman" w:eastAsia="Times New Roman" w:hAnsi="Times New Roman" w:cs="Times New Roman"/>
                <w:color w:val="000000"/>
                <w:sz w:val="20"/>
                <w:szCs w:val="20"/>
                <w:lang w:val="en-US"/>
              </w:rPr>
              <w:t>%</w:t>
            </w:r>
            <w:r w:rsidRPr="00145FEB">
              <w:rPr>
                <w:rFonts w:ascii="Times New Roman" w:eastAsia="Times New Roman" w:hAnsi="Times New Roman" w:cs="Times New Roman"/>
                <w:color w:val="000000"/>
                <w:sz w:val="20"/>
                <w:szCs w:val="20"/>
                <w:lang w:val="vi-VN"/>
              </w:rPr>
              <w:t xml:space="preserve"> hộ buôn bán nhỏ lẻ bị thiệt hại/ảnh hưởng trên tổng số hộ buôn bán (3 năm gần đây)</w:t>
            </w:r>
          </w:p>
        </w:tc>
        <w:tc>
          <w:tcPr>
            <w:tcW w:w="382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Times New Roman" w:hAnsi="Times New Roman" w:cs="Times New Roman"/>
                <w:sz w:val="20"/>
                <w:szCs w:val="20"/>
                <w:lang w:val="vi-VN"/>
              </w:rPr>
              <w:t xml:space="preserve">- Cơ sở kinh doanh chưa kiên cố trước thiên tai, chưa có kho dự trữ hàng an toàn </w:t>
            </w:r>
          </w:p>
          <w:p w:rsidR="00D71A25" w:rsidRPr="00D60BF4"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vi-VN"/>
              </w:rPr>
              <w:t xml:space="preserve">- </w:t>
            </w:r>
            <w:r w:rsidRPr="00D60BF4">
              <w:rPr>
                <w:rFonts w:ascii="Times New Roman" w:eastAsia="MS Mincho" w:hAnsi="Times New Roman" w:cs="Times New Roman"/>
                <w:sz w:val="20"/>
                <w:szCs w:val="20"/>
                <w:lang w:val="en-AU"/>
              </w:rPr>
              <w:t>Hộ kinh doanh không chủ động có phương án kinh doanh phù hợp với đặc thù thời tiết và khí hậu địa phương</w:t>
            </w:r>
          </w:p>
          <w:p w:rsidR="00D71A25"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Pr>
                <w:rFonts w:ascii="Times New Roman" w:eastAsia="MS Mincho" w:hAnsi="Times New Roman" w:cs="Times New Roman"/>
                <w:sz w:val="20"/>
                <w:szCs w:val="20"/>
                <w:lang w:val="vi-VN"/>
              </w:rPr>
              <w:t xml:space="preserve">- </w:t>
            </w:r>
            <w:r w:rsidRPr="00D60BF4">
              <w:rPr>
                <w:rFonts w:ascii="Times New Roman" w:eastAsia="MS Mincho" w:hAnsi="Times New Roman" w:cs="Times New Roman"/>
                <w:sz w:val="20"/>
                <w:szCs w:val="20"/>
                <w:lang w:val="en-AU"/>
              </w:rPr>
              <w:t>Không chuẩn bị dự trữ hoặc không chủ đông khảo sát tiếp cận nguồn cung cấp hàng hoá khác để kinh doanh trong mùa thiên tai</w:t>
            </w:r>
          </w:p>
          <w:p w:rsidR="00D71A25" w:rsidRPr="00B0669F"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Thiếu kinh nghiệm về kinh doanh trong bối </w:t>
            </w:r>
            <w:r w:rsidRPr="00B0669F">
              <w:rPr>
                <w:rFonts w:ascii="Times New Roman" w:eastAsia="MS Mincho" w:hAnsi="Times New Roman" w:cs="Times New Roman"/>
                <w:sz w:val="20"/>
                <w:szCs w:val="20"/>
                <w:lang w:val="vi-VN"/>
              </w:rPr>
              <w:t>cảnh thiên tai và biến đổi khí hậu</w:t>
            </w:r>
          </w:p>
          <w:p w:rsidR="00F8197B" w:rsidRPr="002B330D" w:rsidRDefault="00F8197B" w:rsidP="00D71A25">
            <w:pPr>
              <w:tabs>
                <w:tab w:val="left" w:pos="360"/>
                <w:tab w:val="left" w:pos="2799"/>
              </w:tabs>
              <w:contextualSpacing/>
              <w:jc w:val="both"/>
              <w:rPr>
                <w:rFonts w:ascii="Times New Roman" w:eastAsia="MS Mincho" w:hAnsi="Times New Roman" w:cs="Times New Roman"/>
                <w:sz w:val="20"/>
                <w:szCs w:val="20"/>
                <w:lang w:val="vi-VN"/>
              </w:rPr>
            </w:pPr>
            <w:r w:rsidRPr="00B0669F">
              <w:rPr>
                <w:rFonts w:ascii="Times New Roman" w:eastAsia="MS Mincho" w:hAnsi="Times New Roman" w:cs="Times New Roman"/>
                <w:sz w:val="20"/>
                <w:szCs w:val="20"/>
                <w:lang w:val="vi-VN"/>
              </w:rPr>
              <w:t>- Giao thông đi lại không thuận lợi trong mùa mưa bão</w:t>
            </w:r>
          </w:p>
        </w:tc>
        <w:tc>
          <w:tcPr>
            <w:tcW w:w="212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Truyền thông cung cấp thông tin về rủi ro, phòng chống thiên tai, biến đổi khí hậu cho các hộ buôn bán để có phương án kinh doanh an toàn bền vững </w:t>
            </w:r>
          </w:p>
          <w:p w:rsidR="00D71A25" w:rsidRPr="00292CCB"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Cải thiện cơ sở kinh doanh buôn bán an toàn với thiên tai và biến đổi khí hậu</w:t>
            </w:r>
          </w:p>
        </w:tc>
        <w:tc>
          <w:tcPr>
            <w:tcW w:w="85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Pr="003D20EA"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xml:space="preserve">- Thấp </w:t>
            </w:r>
          </w:p>
        </w:tc>
      </w:tr>
      <w:tr w:rsidR="00D71A25" w:rsidRPr="00B72AE3" w:rsidTr="00D71A25">
        <w:trPr>
          <w:trHeight w:val="397"/>
          <w:jc w:val="center"/>
        </w:trPr>
        <w:tc>
          <w:tcPr>
            <w:tcW w:w="85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10</w:t>
            </w:r>
          </w:p>
        </w:tc>
        <w:tc>
          <w:tcPr>
            <w:tcW w:w="1145"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Nguy cơ thiếu nước sạch</w:t>
            </w:r>
          </w:p>
        </w:tc>
        <w:tc>
          <w:tcPr>
            <w:tcW w:w="2111" w:type="dxa"/>
            <w:tcBorders>
              <w:top w:val="single" w:sz="4" w:space="0" w:color="auto"/>
              <w:left w:val="single" w:sz="4" w:space="0" w:color="auto"/>
              <w:bottom w:val="single" w:sz="4" w:space="0" w:color="auto"/>
              <w:right w:val="single" w:sz="4" w:space="0" w:color="auto"/>
            </w:tcBorders>
            <w:vAlign w:val="center"/>
          </w:tcPr>
          <w:p w:rsidR="00D71A25" w:rsidRPr="00B72AE3" w:rsidRDefault="00D71A25" w:rsidP="00D71A25">
            <w:pPr>
              <w:tabs>
                <w:tab w:val="left" w:pos="360"/>
                <w:tab w:val="left" w:pos="2799"/>
              </w:tabs>
              <w:contextualSpacing/>
              <w:jc w:val="both"/>
              <w:rPr>
                <w:rFonts w:ascii="Times New Roman" w:eastAsia="MS Mincho" w:hAnsi="Times New Roman" w:cs="Times New Roman"/>
                <w:sz w:val="20"/>
                <w:szCs w:val="20"/>
                <w:lang w:val="en-AU"/>
              </w:rPr>
            </w:pPr>
            <w:r>
              <w:rPr>
                <w:rFonts w:ascii="Times New Roman" w:eastAsia="Times New Roman" w:hAnsi="Times New Roman" w:cs="Times New Roman"/>
                <w:color w:val="000000"/>
                <w:sz w:val="20"/>
                <w:szCs w:val="20"/>
                <w:lang w:val="vi-VN"/>
              </w:rPr>
              <w:t>-</w:t>
            </w:r>
            <w:r>
              <w:rPr>
                <w:rFonts w:ascii="Times New Roman" w:eastAsia="Times New Roman" w:hAnsi="Times New Roman" w:cs="Times New Roman"/>
                <w:color w:val="000000"/>
                <w:sz w:val="20"/>
                <w:szCs w:val="20"/>
                <w:lang w:val="en-US"/>
              </w:rPr>
              <w:t xml:space="preserve"> 100%</w:t>
            </w:r>
            <w:r>
              <w:rPr>
                <w:rFonts w:ascii="Times New Roman" w:eastAsia="Times New Roman" w:hAnsi="Times New Roman" w:cs="Times New Roman"/>
                <w:color w:val="000000"/>
                <w:sz w:val="20"/>
                <w:szCs w:val="20"/>
                <w:lang w:val="vi-VN"/>
              </w:rPr>
              <w:t xml:space="preserve"> hộ thiếu nước phải sử dụng nguồn nước khác để sinh hoạt (do nắng nóng kéo dài)</w:t>
            </w:r>
          </w:p>
        </w:tc>
        <w:tc>
          <w:tcPr>
            <w:tcW w:w="382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Nguồn nước sinh hoạt bị cạn kiệt vào mùa nắng hạn (đối với các hộ sử dụng nước giếng bơm)</w:t>
            </w:r>
          </w:p>
          <w:p w:rsidR="00D71A25" w:rsidRDefault="00D71A25"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Pr>
                <w:rFonts w:ascii="Times New Roman" w:eastAsia="Times New Roman" w:hAnsi="Times New Roman" w:cs="Times New Roman"/>
                <w:color w:val="000000"/>
                <w:sz w:val="20"/>
                <w:szCs w:val="20"/>
                <w:lang w:val="vi-VN"/>
              </w:rPr>
              <w:t>- Nước sinh hoạt bị nhiễm phèn</w:t>
            </w:r>
          </w:p>
          <w:p w:rsidR="00F8197B" w:rsidRDefault="00F8197B" w:rsidP="00D71A25">
            <w:pPr>
              <w:tabs>
                <w:tab w:val="left" w:pos="360"/>
                <w:tab w:val="left" w:pos="2799"/>
              </w:tabs>
              <w:contextualSpacing/>
              <w:jc w:val="both"/>
              <w:rPr>
                <w:rFonts w:ascii="Times New Roman" w:eastAsia="Times New Roman" w:hAnsi="Times New Roman" w:cs="Times New Roman"/>
                <w:color w:val="000000"/>
                <w:sz w:val="20"/>
                <w:szCs w:val="20"/>
                <w:lang w:val="vi-VN"/>
              </w:rPr>
            </w:pPr>
            <w:r w:rsidRPr="00B0669F">
              <w:rPr>
                <w:rFonts w:ascii="Times New Roman" w:eastAsia="Times New Roman" w:hAnsi="Times New Roman" w:cs="Times New Roman"/>
                <w:color w:val="000000"/>
                <w:sz w:val="20"/>
                <w:szCs w:val="20"/>
                <w:lang w:val="vi-VN"/>
              </w:rPr>
              <w:t>- Kỹ thuật lắp đường ống của giếng khoan chưa đảm bảo</w:t>
            </w:r>
          </w:p>
          <w:p w:rsidR="00D71A25" w:rsidRPr="0017007B" w:rsidRDefault="00D71A25" w:rsidP="00D71A25">
            <w:pPr>
              <w:tabs>
                <w:tab w:val="left" w:pos="360"/>
                <w:tab w:val="left" w:pos="2799"/>
              </w:tabs>
              <w:contextualSpacing/>
              <w:jc w:val="both"/>
              <w:rPr>
                <w:rFonts w:ascii="Times New Roman" w:eastAsia="MS Mincho" w:hAnsi="Times New Roman" w:cs="Times New Roman"/>
                <w:sz w:val="20"/>
                <w:szCs w:val="20"/>
                <w:lang w:val="vi-VN"/>
              </w:rPr>
            </w:pPr>
          </w:p>
        </w:tc>
        <w:tc>
          <w:tcPr>
            <w:tcW w:w="2126"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Đảm bảo có đủ nước sinh hoạt trong mùa nắng hạn</w:t>
            </w:r>
          </w:p>
          <w:p w:rsidR="00D71A25" w:rsidRPr="00B72AE3" w:rsidRDefault="00D71A25" w:rsidP="00D71A25">
            <w:pPr>
              <w:tabs>
                <w:tab w:val="left" w:pos="360"/>
                <w:tab w:val="left" w:pos="2799"/>
              </w:tabs>
              <w:contextualSpacing/>
              <w:jc w:val="both"/>
              <w:rPr>
                <w:rFonts w:ascii="Times New Roman" w:eastAsia="MS Mincho" w:hAnsi="Times New Roman" w:cs="Times New Roman"/>
                <w:sz w:val="20"/>
                <w:szCs w:val="20"/>
                <w:lang w:val="en-AU"/>
              </w:rPr>
            </w:pPr>
          </w:p>
        </w:tc>
        <w:tc>
          <w:tcPr>
            <w:tcW w:w="851" w:type="dxa"/>
            <w:tcBorders>
              <w:top w:val="single" w:sz="4" w:space="0" w:color="auto"/>
              <w:left w:val="single" w:sz="4" w:space="0" w:color="auto"/>
              <w:bottom w:val="single" w:sz="4" w:space="0" w:color="auto"/>
              <w:right w:val="single" w:sz="4" w:space="0" w:color="auto"/>
            </w:tcBorders>
            <w:vAlign w:val="center"/>
          </w:tcPr>
          <w:p w:rsidR="00D71A25" w:rsidRDefault="00D71A25" w:rsidP="00D71A25">
            <w:pPr>
              <w:tabs>
                <w:tab w:val="left" w:pos="360"/>
                <w:tab w:val="left" w:pos="2799"/>
              </w:tabs>
              <w:contextualSpacing/>
              <w:jc w:val="both"/>
              <w:rPr>
                <w:rFonts w:ascii="Times New Roman" w:eastAsia="MS Mincho" w:hAnsi="Times New Roman" w:cs="Times New Roman"/>
                <w:sz w:val="20"/>
                <w:szCs w:val="20"/>
                <w:lang w:val="vi-VN"/>
              </w:rPr>
            </w:pPr>
            <w:r>
              <w:rPr>
                <w:rFonts w:ascii="Times New Roman" w:eastAsia="MS Mincho" w:hAnsi="Times New Roman" w:cs="Times New Roman"/>
                <w:sz w:val="20"/>
                <w:szCs w:val="20"/>
                <w:lang w:val="vi-VN"/>
              </w:rPr>
              <w:t>- Cao</w:t>
            </w:r>
          </w:p>
          <w:p w:rsidR="00D71A25" w:rsidRPr="003D20EA" w:rsidRDefault="00D71A25" w:rsidP="00D71A25">
            <w:pPr>
              <w:tabs>
                <w:tab w:val="left" w:pos="360"/>
                <w:tab w:val="left" w:pos="2799"/>
              </w:tabs>
              <w:contextualSpacing/>
              <w:jc w:val="both"/>
              <w:rPr>
                <w:rFonts w:ascii="Times New Roman" w:eastAsia="MS Mincho" w:hAnsi="Times New Roman" w:cs="Times New Roman"/>
                <w:sz w:val="20"/>
                <w:szCs w:val="20"/>
                <w:lang w:val="vi-VN"/>
              </w:rPr>
            </w:pPr>
          </w:p>
        </w:tc>
      </w:tr>
    </w:tbl>
    <w:p w:rsidR="00BF71C7" w:rsidRDefault="00BF71C7" w:rsidP="00BF71C7">
      <w:pPr>
        <w:jc w:val="both"/>
        <w:rPr>
          <w:sz w:val="20"/>
          <w:szCs w:val="20"/>
        </w:rPr>
      </w:pPr>
    </w:p>
    <w:p w:rsidR="00BF71C7" w:rsidRPr="005273C6" w:rsidRDefault="00BF71C7" w:rsidP="005273C6">
      <w:pPr>
        <w:ind w:firstLine="360"/>
        <w:jc w:val="both"/>
        <w:rPr>
          <w:rFonts w:ascii="Times New Roman" w:hAnsi="Times New Roman" w:cs="Times New Roman"/>
          <w:b/>
          <w:sz w:val="20"/>
          <w:szCs w:val="20"/>
          <w:lang w:val="vi-VN"/>
        </w:rPr>
      </w:pPr>
      <w:r w:rsidRPr="005273C6">
        <w:rPr>
          <w:rFonts w:ascii="Times New Roman" w:hAnsi="Times New Roman" w:cs="Times New Roman"/>
          <w:b/>
          <w:sz w:val="20"/>
          <w:szCs w:val="20"/>
          <w:lang w:val="vi-VN"/>
        </w:rPr>
        <w:t xml:space="preserve">2.Xếp hạng giải pháp giảm thiểu rủi ro thiên tai/rủi ro biến đổi khí hậu </w:t>
      </w:r>
    </w:p>
    <w:tbl>
      <w:tblPr>
        <w:tblW w:w="5803" w:type="pct"/>
        <w:tblInd w:w="-1168" w:type="dxa"/>
        <w:tblLayout w:type="fixed"/>
        <w:tblLook w:val="04A0" w:firstRow="1" w:lastRow="0" w:firstColumn="1" w:lastColumn="0" w:noHBand="0" w:noVBand="1"/>
      </w:tblPr>
      <w:tblGrid>
        <w:gridCol w:w="777"/>
        <w:gridCol w:w="1940"/>
        <w:gridCol w:w="2255"/>
        <w:gridCol w:w="890"/>
        <w:gridCol w:w="2181"/>
        <w:gridCol w:w="1056"/>
        <w:gridCol w:w="886"/>
        <w:gridCol w:w="951"/>
      </w:tblGrid>
      <w:tr w:rsidR="00D71A25" w:rsidRPr="00DB36C8" w:rsidTr="002A5A2E">
        <w:trPr>
          <w:trHeight w:val="1918"/>
        </w:trPr>
        <w:tc>
          <w:tcPr>
            <w:tcW w:w="35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STT</w:t>
            </w:r>
          </w:p>
        </w:tc>
        <w:tc>
          <w:tcPr>
            <w:tcW w:w="191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Danh sách các RRTT và RRBĐKH được lựa chọn ưu tiên</w:t>
            </w:r>
          </w:p>
        </w:tc>
        <w:tc>
          <w:tcPr>
            <w:tcW w:w="407" w:type="pct"/>
            <w:tcBorders>
              <w:top w:val="single" w:sz="4" w:space="0" w:color="auto"/>
              <w:left w:val="nil"/>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Điểm ưu tiên</w:t>
            </w:r>
          </w:p>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(Cho điểm từ 1-10)</w:t>
            </w:r>
          </w:p>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 </w:t>
            </w: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Danh sách các giải pháp tương ứng cho rủi ro được ưu tiên</w:t>
            </w:r>
          </w:p>
        </w:tc>
        <w:tc>
          <w:tcPr>
            <w:tcW w:w="483" w:type="pct"/>
            <w:tcBorders>
              <w:top w:val="single" w:sz="4" w:space="0" w:color="auto"/>
              <w:left w:val="nil"/>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 xml:space="preserve">Điểm ưu tiên </w:t>
            </w:r>
          </w:p>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(Cho điểm từ 1-10)</w:t>
            </w:r>
          </w:p>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 </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 xml:space="preserve">Tổng hợp Mức độ ưu tiên </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Xếp hạng ưu tiên</w:t>
            </w:r>
          </w:p>
        </w:tc>
      </w:tr>
      <w:tr w:rsidR="00D71A25" w:rsidRPr="00DB36C8" w:rsidTr="002A5A2E">
        <w:trPr>
          <w:trHeight w:val="528"/>
        </w:trPr>
        <w:tc>
          <w:tcPr>
            <w:tcW w:w="355" w:type="pct"/>
            <w:vMerge/>
            <w:tcBorders>
              <w:top w:val="single" w:sz="4" w:space="0" w:color="auto"/>
              <w:left w:val="single" w:sz="4" w:space="0" w:color="auto"/>
              <w:bottom w:val="single" w:sz="4" w:space="0" w:color="auto"/>
              <w:right w:val="single" w:sz="4" w:space="0" w:color="auto"/>
            </w:tcBorders>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p>
        </w:tc>
        <w:tc>
          <w:tcPr>
            <w:tcW w:w="887" w:type="pct"/>
            <w:tcBorders>
              <w:top w:val="single" w:sz="4" w:space="0" w:color="auto"/>
              <w:left w:val="nil"/>
              <w:bottom w:val="single" w:sz="4" w:space="0" w:color="auto"/>
              <w:right w:val="single" w:sz="4" w:space="0" w:color="auto"/>
            </w:tcBorders>
            <w:shd w:val="clear" w:color="auto" w:fill="auto"/>
            <w:noWrap/>
            <w:vAlign w:val="bottom"/>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Lĩnh vực</w:t>
            </w:r>
          </w:p>
        </w:tc>
        <w:tc>
          <w:tcPr>
            <w:tcW w:w="1031" w:type="pct"/>
            <w:tcBorders>
              <w:top w:val="single" w:sz="4" w:space="0" w:color="auto"/>
              <w:left w:val="nil"/>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Rủi ro</w:t>
            </w:r>
          </w:p>
        </w:tc>
        <w:tc>
          <w:tcPr>
            <w:tcW w:w="407" w:type="pct"/>
            <w:tcBorders>
              <w:top w:val="single" w:sz="4" w:space="0" w:color="auto"/>
              <w:left w:val="nil"/>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Điểm ưu tiên</w:t>
            </w:r>
          </w:p>
        </w:tc>
        <w:tc>
          <w:tcPr>
            <w:tcW w:w="997" w:type="pct"/>
            <w:tcBorders>
              <w:top w:val="single" w:sz="4" w:space="0" w:color="auto"/>
              <w:left w:val="nil"/>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Lựa chọn giải pháp</w:t>
            </w:r>
          </w:p>
        </w:tc>
        <w:tc>
          <w:tcPr>
            <w:tcW w:w="483" w:type="pct"/>
            <w:tcBorders>
              <w:top w:val="single" w:sz="4" w:space="0" w:color="auto"/>
              <w:left w:val="nil"/>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 xml:space="preserve">ĐIểm ưu tiên </w:t>
            </w:r>
          </w:p>
        </w:tc>
        <w:tc>
          <w:tcPr>
            <w:tcW w:w="405" w:type="pct"/>
            <w:tcBorders>
              <w:top w:val="single" w:sz="4" w:space="0" w:color="auto"/>
              <w:left w:val="nil"/>
              <w:bottom w:val="single" w:sz="4" w:space="0" w:color="auto"/>
              <w:right w:val="single" w:sz="4" w:space="0" w:color="auto"/>
            </w:tcBorders>
            <w:shd w:val="clear" w:color="auto" w:fill="auto"/>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(5) = (2)x(4)</w:t>
            </w:r>
          </w:p>
        </w:tc>
        <w:tc>
          <w:tcPr>
            <w:tcW w:w="435" w:type="pct"/>
            <w:tcBorders>
              <w:top w:val="single" w:sz="4" w:space="0" w:color="auto"/>
              <w:left w:val="nil"/>
              <w:bottom w:val="single" w:sz="4" w:space="0" w:color="auto"/>
              <w:right w:val="single" w:sz="4" w:space="0" w:color="auto"/>
            </w:tcBorders>
            <w:shd w:val="clear" w:color="auto" w:fill="auto"/>
            <w:noWrap/>
            <w:vAlign w:val="center"/>
            <w:hideMark/>
          </w:tcPr>
          <w:p w:rsidR="00D71A25" w:rsidRPr="00DB36C8" w:rsidRDefault="00D71A25" w:rsidP="00D71A25">
            <w:pPr>
              <w:spacing w:after="0" w:line="240" w:lineRule="auto"/>
              <w:jc w:val="both"/>
              <w:rPr>
                <w:rFonts w:ascii="Times New Roman" w:eastAsia="Times New Roman" w:hAnsi="Times New Roman" w:cs="Times New Roman"/>
                <w:b/>
                <w:bCs/>
                <w:color w:val="000000"/>
                <w:sz w:val="20"/>
                <w:szCs w:val="20"/>
                <w:lang w:val="en-US"/>
              </w:rPr>
            </w:pPr>
            <w:r w:rsidRPr="00DB36C8">
              <w:rPr>
                <w:rFonts w:ascii="Times New Roman" w:eastAsia="Times New Roman" w:hAnsi="Times New Roman" w:cs="Times New Roman"/>
                <w:b/>
                <w:bCs/>
                <w:color w:val="000000"/>
                <w:sz w:val="20"/>
                <w:szCs w:val="20"/>
                <w:lang w:val="en-US"/>
              </w:rPr>
              <w:t>6</w:t>
            </w:r>
          </w:p>
        </w:tc>
      </w:tr>
      <w:tr w:rsidR="00D71A25" w:rsidRPr="00DB36C8" w:rsidTr="002A5A2E">
        <w:trPr>
          <w:trHeight w:val="528"/>
        </w:trPr>
        <w:tc>
          <w:tcPr>
            <w:tcW w:w="355" w:type="pct"/>
            <w:vMerge w:val="restart"/>
            <w:tcBorders>
              <w:top w:val="single" w:sz="4" w:space="0" w:color="auto"/>
              <w:left w:val="single" w:sz="4" w:space="0" w:color="auto"/>
              <w:bottom w:val="single" w:sz="4" w:space="0" w:color="auto"/>
              <w:right w:val="single" w:sz="4" w:space="0" w:color="auto"/>
            </w:tcBorders>
            <w:vAlign w:val="center"/>
          </w:tcPr>
          <w:p w:rsidR="00D71A25" w:rsidRPr="00647CCA"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w:t>
            </w:r>
          </w:p>
        </w:tc>
        <w:tc>
          <w:tcPr>
            <w:tcW w:w="887" w:type="pct"/>
            <w:vMerge w:val="restart"/>
            <w:tcBorders>
              <w:top w:val="single" w:sz="4" w:space="0" w:color="auto"/>
              <w:left w:val="nil"/>
              <w:bottom w:val="single" w:sz="4" w:space="0" w:color="auto"/>
              <w:right w:val="single" w:sz="4" w:space="0" w:color="auto"/>
            </w:tcBorders>
            <w:shd w:val="clear" w:color="auto" w:fill="auto"/>
            <w:noWrap/>
            <w:vAlign w:val="center"/>
          </w:tcPr>
          <w:p w:rsidR="00D71A25" w:rsidRPr="00B136D2" w:rsidRDefault="00D71A25" w:rsidP="00D71A25">
            <w:pPr>
              <w:spacing w:after="0" w:line="240" w:lineRule="auto"/>
              <w:rPr>
                <w:rFonts w:ascii="Times New Roman" w:eastAsia="Times New Roman" w:hAnsi="Times New Roman" w:cs="Times New Roman"/>
                <w:b/>
                <w:bCs/>
                <w:color w:val="000000"/>
                <w:sz w:val="20"/>
                <w:szCs w:val="20"/>
                <w:lang w:val="en-US"/>
              </w:rPr>
            </w:pPr>
            <w:r w:rsidRPr="00B136D2">
              <w:rPr>
                <w:rFonts w:ascii="Times New Roman" w:eastAsia="Times New Roman" w:hAnsi="Times New Roman" w:cs="Times New Roman"/>
                <w:b/>
                <w:bCs/>
                <w:color w:val="000000"/>
                <w:sz w:val="20"/>
                <w:szCs w:val="20"/>
                <w:lang w:val="vi-VN"/>
              </w:rPr>
              <w:t>Trồng</w:t>
            </w:r>
            <w:r w:rsidRPr="00B136D2">
              <w:rPr>
                <w:rFonts w:ascii="Times New Roman" w:eastAsia="Times New Roman" w:hAnsi="Times New Roman" w:cs="Times New Roman"/>
                <w:b/>
                <w:bCs/>
                <w:color w:val="000000"/>
                <w:sz w:val="20"/>
                <w:szCs w:val="20"/>
                <w:lang w:val="en-US"/>
              </w:rPr>
              <w:t xml:space="preserve"> trọt</w:t>
            </w:r>
          </w:p>
        </w:tc>
        <w:tc>
          <w:tcPr>
            <w:tcW w:w="1031" w:type="pct"/>
            <w:vMerge w:val="restart"/>
            <w:tcBorders>
              <w:top w:val="single" w:sz="4" w:space="0" w:color="auto"/>
              <w:left w:val="nil"/>
              <w:bottom w:val="single" w:sz="4" w:space="0" w:color="auto"/>
              <w:right w:val="single" w:sz="4" w:space="0" w:color="auto"/>
            </w:tcBorders>
            <w:shd w:val="clear" w:color="auto" w:fill="auto"/>
            <w:vAlign w:val="center"/>
          </w:tcPr>
          <w:p w:rsidR="00D71A25" w:rsidRPr="00647CC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Nguy cơ thiệt hại về lúa</w:t>
            </w:r>
            <w:r>
              <w:rPr>
                <w:rFonts w:ascii="Times New Roman" w:eastAsia="Times New Roman" w:hAnsi="Times New Roman" w:cs="Times New Roman"/>
                <w:bCs/>
                <w:color w:val="000000"/>
                <w:sz w:val="20"/>
                <w:szCs w:val="20"/>
                <w:lang w:val="vi-VN"/>
              </w:rPr>
              <w:t xml:space="preserve">, hoa màu khi có lụt, bão, rét, hạn </w:t>
            </w: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Pr="00647CCA"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10</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Pr="00647CCA"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Đầu tư nâng cấp và đảm bảo cơ chế vận hành bảo dưỡng công trình thuỷ lợi và tưới tiêu</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EE19F9"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7</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70</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7</w:t>
            </w:r>
          </w:p>
        </w:tc>
      </w:tr>
      <w:tr w:rsidR="00D71A25" w:rsidRPr="00DB36C8" w:rsidTr="002A5A2E">
        <w:trPr>
          <w:trHeight w:val="528"/>
        </w:trPr>
        <w:tc>
          <w:tcPr>
            <w:tcW w:w="355" w:type="pct"/>
            <w:vMerge/>
            <w:tcBorders>
              <w:top w:val="single" w:sz="4" w:space="0" w:color="auto"/>
              <w:left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top w:val="single" w:sz="4" w:space="0" w:color="auto"/>
              <w:left w:val="nil"/>
              <w:right w:val="single" w:sz="4" w:space="0" w:color="auto"/>
            </w:tcBorders>
            <w:shd w:val="clear" w:color="auto" w:fill="auto"/>
            <w:noWrap/>
            <w:vAlign w:val="bottom"/>
          </w:tcPr>
          <w:p w:rsidR="00D71A25" w:rsidRPr="00DB36C8"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top w:val="single" w:sz="4" w:space="0" w:color="auto"/>
              <w:left w:val="nil"/>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10</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 xml:space="preserve">Đầu tư hệ thống tưới tiêu cho vùng sản xuất lúa và hoa màu thích ứng với điều kiện thiên tai và dự báo khí hậu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EE19F9"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7</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70</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6</w:t>
            </w:r>
          </w:p>
        </w:tc>
      </w:tr>
      <w:tr w:rsidR="00D71A25" w:rsidRPr="00DB36C8" w:rsidTr="002A5A2E">
        <w:trPr>
          <w:trHeight w:val="528"/>
        </w:trPr>
        <w:tc>
          <w:tcPr>
            <w:tcW w:w="355" w:type="pct"/>
            <w:vMerge/>
            <w:tcBorders>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left w:val="nil"/>
              <w:bottom w:val="single" w:sz="4" w:space="0" w:color="auto"/>
              <w:right w:val="single" w:sz="4" w:space="0" w:color="auto"/>
            </w:tcBorders>
            <w:shd w:val="clear" w:color="auto" w:fill="auto"/>
            <w:noWrap/>
            <w:vAlign w:val="bottom"/>
          </w:tcPr>
          <w:p w:rsidR="00D71A25" w:rsidRPr="00DB36C8"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10</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Nâng cao năng lực hệ thống khuyến nông và cơ cấu lại theo quy hoạch cơ cấu trồng trọt phù hợp</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90</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2</w:t>
            </w:r>
          </w:p>
        </w:tc>
      </w:tr>
      <w:tr w:rsidR="00D71A25" w:rsidRPr="00DB36C8" w:rsidTr="002A5A2E">
        <w:trPr>
          <w:trHeight w:val="528"/>
        </w:trPr>
        <w:tc>
          <w:tcPr>
            <w:tcW w:w="355" w:type="pct"/>
            <w:vMerge w:val="restart"/>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2</w:t>
            </w:r>
          </w:p>
        </w:tc>
        <w:tc>
          <w:tcPr>
            <w:tcW w:w="887" w:type="pct"/>
            <w:vMerge w:val="restart"/>
            <w:tcBorders>
              <w:top w:val="single" w:sz="4" w:space="0" w:color="auto"/>
              <w:left w:val="nil"/>
              <w:bottom w:val="single" w:sz="4" w:space="0" w:color="auto"/>
              <w:right w:val="single" w:sz="4" w:space="0" w:color="auto"/>
            </w:tcBorders>
            <w:shd w:val="clear" w:color="auto" w:fill="auto"/>
            <w:noWrap/>
            <w:vAlign w:val="center"/>
          </w:tcPr>
          <w:p w:rsidR="00D71A25" w:rsidRPr="006C3D2D" w:rsidRDefault="00D71A25" w:rsidP="00D71A25">
            <w:pPr>
              <w:spacing w:after="0" w:line="240" w:lineRule="auto"/>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en-US"/>
              </w:rPr>
              <w:t>Nguồn nước</w:t>
            </w:r>
            <w:r w:rsidRPr="00B136D2">
              <w:rPr>
                <w:rFonts w:ascii="Times New Roman" w:eastAsia="Times New Roman" w:hAnsi="Times New Roman" w:cs="Times New Roman"/>
                <w:b/>
                <w:bCs/>
                <w:color w:val="000000"/>
                <w:sz w:val="20"/>
                <w:szCs w:val="20"/>
                <w:lang w:val="en-US"/>
              </w:rPr>
              <w:t>, nước sạch, vệ sinh và môi trường</w:t>
            </w:r>
            <w:r>
              <w:rPr>
                <w:rFonts w:ascii="Times New Roman" w:eastAsia="Times New Roman" w:hAnsi="Times New Roman" w:cs="Times New Roman"/>
                <w:b/>
                <w:bCs/>
                <w:color w:val="000000"/>
                <w:sz w:val="20"/>
                <w:szCs w:val="20"/>
                <w:lang w:val="vi-VN"/>
              </w:rPr>
              <w:t xml:space="preserve">; y tế và quản lý dịch bệnh </w:t>
            </w:r>
          </w:p>
        </w:tc>
        <w:tc>
          <w:tcPr>
            <w:tcW w:w="1031" w:type="pct"/>
            <w:vMerge w:val="restart"/>
            <w:tcBorders>
              <w:top w:val="single" w:sz="4" w:space="0" w:color="auto"/>
              <w:left w:val="nil"/>
              <w:bottom w:val="single" w:sz="4" w:space="0" w:color="auto"/>
              <w:right w:val="single" w:sz="4" w:space="0" w:color="auto"/>
            </w:tcBorders>
            <w:shd w:val="clear" w:color="auto" w:fill="auto"/>
            <w:vAlign w:val="center"/>
          </w:tcPr>
          <w:p w:rsidR="00D71A25" w:rsidRPr="00647CC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Nguy cơ dịch bệnh ở người khi có bão</w:t>
            </w:r>
            <w:r>
              <w:rPr>
                <w:rFonts w:ascii="Times New Roman" w:eastAsia="Times New Roman" w:hAnsi="Times New Roman" w:cs="Times New Roman"/>
                <w:bCs/>
                <w:color w:val="000000"/>
                <w:sz w:val="20"/>
                <w:szCs w:val="20"/>
                <w:lang w:val="vi-VN"/>
              </w:rPr>
              <w:t>, lụt</w:t>
            </w: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 xml:space="preserve">Nâng cao năng lực chống chịu với thời tiết cực đoan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EE19F9"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10</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90</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w:t>
            </w:r>
          </w:p>
        </w:tc>
      </w:tr>
      <w:tr w:rsidR="00D71A25" w:rsidRPr="00DB36C8" w:rsidTr="002A5A2E">
        <w:trPr>
          <w:trHeight w:val="528"/>
        </w:trPr>
        <w:tc>
          <w:tcPr>
            <w:tcW w:w="355" w:type="pct"/>
            <w:vMerge/>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top w:val="single" w:sz="4" w:space="0" w:color="auto"/>
              <w:left w:val="nil"/>
              <w:bottom w:val="single" w:sz="4" w:space="0" w:color="auto"/>
              <w:right w:val="single" w:sz="4" w:space="0" w:color="auto"/>
            </w:tcBorders>
            <w:shd w:val="clear" w:color="auto" w:fill="auto"/>
            <w:noWrap/>
            <w:vAlign w:val="bottom"/>
          </w:tcPr>
          <w:p w:rsidR="00D71A25" w:rsidRPr="00DB36C8"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Pr="00647CC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Đảm bảo công tác thu gom</w:t>
            </w:r>
            <w:r>
              <w:rPr>
                <w:rFonts w:ascii="Times New Roman" w:eastAsia="Times New Roman" w:hAnsi="Times New Roman" w:cs="Times New Roman"/>
                <w:bCs/>
                <w:color w:val="000000"/>
                <w:sz w:val="20"/>
                <w:szCs w:val="20"/>
                <w:lang w:val="vi-VN"/>
              </w:rPr>
              <w:t xml:space="preserve">, xử lý rác thải, bao gồm xác gia súc gia cầm hợp vệ sinh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EE19F9"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72</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w:t>
            </w:r>
          </w:p>
        </w:tc>
      </w:tr>
      <w:tr w:rsidR="00D71A25" w:rsidRPr="00DB36C8" w:rsidTr="002A5A2E">
        <w:trPr>
          <w:trHeight w:val="528"/>
        </w:trPr>
        <w:tc>
          <w:tcPr>
            <w:tcW w:w="355" w:type="pct"/>
            <w:vMerge/>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top w:val="single" w:sz="4" w:space="0" w:color="auto"/>
              <w:left w:val="nil"/>
              <w:bottom w:val="single" w:sz="4" w:space="0" w:color="auto"/>
              <w:right w:val="single" w:sz="4" w:space="0" w:color="auto"/>
            </w:tcBorders>
            <w:shd w:val="clear" w:color="auto" w:fill="auto"/>
            <w:noWrap/>
            <w:vAlign w:val="bottom"/>
          </w:tcPr>
          <w:p w:rsidR="00D71A25" w:rsidRPr="00DB36C8"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Pr="00647CC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Tăng cường công tác y tế dự phòng</w:t>
            </w:r>
            <w:r>
              <w:rPr>
                <w:rFonts w:ascii="Times New Roman" w:eastAsia="Times New Roman" w:hAnsi="Times New Roman" w:cs="Times New Roman"/>
                <w:bCs/>
                <w:color w:val="000000"/>
                <w:sz w:val="20"/>
                <w:szCs w:val="20"/>
                <w:lang w:val="vi-VN"/>
              </w:rPr>
              <w:t>, đặc biệt là trước mùa thiên tai và sau thiên tai</w:t>
            </w:r>
            <w:r>
              <w:rPr>
                <w:rFonts w:ascii="Times New Roman" w:eastAsia="Times New Roman" w:hAnsi="Times New Roman" w:cs="Times New Roman"/>
                <w:bCs/>
                <w:color w:val="000000"/>
                <w:sz w:val="20"/>
                <w:szCs w:val="20"/>
                <w:lang w:val="en-US"/>
              </w:rPr>
              <w:t xml:space="preserve">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EE19F9"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6</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54</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r>
      <w:tr w:rsidR="00D71A25" w:rsidRPr="00DB36C8" w:rsidTr="002A5A2E">
        <w:trPr>
          <w:trHeight w:val="528"/>
        </w:trPr>
        <w:tc>
          <w:tcPr>
            <w:tcW w:w="355" w:type="pct"/>
            <w:vMerge/>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top w:val="single" w:sz="4" w:space="0" w:color="auto"/>
              <w:left w:val="nil"/>
              <w:bottom w:val="single" w:sz="4" w:space="0" w:color="auto"/>
              <w:right w:val="single" w:sz="4" w:space="0" w:color="auto"/>
            </w:tcBorders>
            <w:shd w:val="clear" w:color="auto" w:fill="auto"/>
            <w:noWrap/>
            <w:vAlign w:val="bottom"/>
          </w:tcPr>
          <w:p w:rsidR="00D71A25" w:rsidRPr="00DB36C8"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Đảm bảo thông tin truyền thông đến với mọi người dân</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EE19F9"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81</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4</w:t>
            </w:r>
          </w:p>
        </w:tc>
      </w:tr>
      <w:tr w:rsidR="00D71A25" w:rsidRPr="00DB36C8" w:rsidTr="002A5A2E">
        <w:trPr>
          <w:trHeight w:val="528"/>
        </w:trPr>
        <w:tc>
          <w:tcPr>
            <w:tcW w:w="355" w:type="pct"/>
            <w:vMerge/>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top w:val="single" w:sz="4" w:space="0" w:color="auto"/>
              <w:left w:val="nil"/>
              <w:bottom w:val="single" w:sz="4" w:space="0" w:color="auto"/>
              <w:right w:val="single" w:sz="4" w:space="0" w:color="auto"/>
            </w:tcBorders>
            <w:shd w:val="clear" w:color="auto" w:fill="auto"/>
            <w:noWrap/>
            <w:vAlign w:val="bottom"/>
          </w:tcPr>
          <w:p w:rsidR="00D71A25" w:rsidRPr="00DB36C8"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Tăng cường năng lực cảnh báo khí hậu và thiên tai</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81</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3</w:t>
            </w:r>
          </w:p>
        </w:tc>
      </w:tr>
      <w:tr w:rsidR="00D71A25" w:rsidRPr="00DB36C8" w:rsidTr="002A5A2E">
        <w:trPr>
          <w:trHeight w:val="528"/>
        </w:trPr>
        <w:tc>
          <w:tcPr>
            <w:tcW w:w="355" w:type="pct"/>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3</w:t>
            </w:r>
          </w:p>
        </w:tc>
        <w:tc>
          <w:tcPr>
            <w:tcW w:w="887" w:type="pct"/>
            <w:tcBorders>
              <w:top w:val="single" w:sz="4" w:space="0" w:color="auto"/>
              <w:left w:val="nil"/>
              <w:bottom w:val="single" w:sz="4" w:space="0" w:color="auto"/>
              <w:right w:val="single" w:sz="4" w:space="0" w:color="auto"/>
            </w:tcBorders>
            <w:shd w:val="clear" w:color="auto" w:fill="auto"/>
            <w:noWrap/>
            <w:vAlign w:val="center"/>
          </w:tcPr>
          <w:p w:rsidR="00D71A25" w:rsidRPr="00DB36C8" w:rsidRDefault="00D71A25" w:rsidP="00D71A25">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Nguồn nước</w:t>
            </w:r>
            <w:r>
              <w:rPr>
                <w:rFonts w:ascii="Times New Roman" w:eastAsia="Times New Roman" w:hAnsi="Times New Roman" w:cs="Times New Roman"/>
                <w:b/>
                <w:bCs/>
                <w:color w:val="000000"/>
                <w:sz w:val="20"/>
                <w:szCs w:val="20"/>
                <w:lang w:val="vi-VN"/>
              </w:rPr>
              <w:t>, nước sạch, vệ sinh và môi trường</w:t>
            </w:r>
          </w:p>
        </w:tc>
        <w:tc>
          <w:tcPr>
            <w:tcW w:w="1031" w:type="pct"/>
            <w:tcBorders>
              <w:top w:val="single" w:sz="4" w:space="0" w:color="auto"/>
              <w:left w:val="nil"/>
              <w:bottom w:val="single" w:sz="4" w:space="0" w:color="auto"/>
              <w:right w:val="single" w:sz="4" w:space="0" w:color="auto"/>
            </w:tcBorders>
            <w:shd w:val="clear" w:color="auto" w:fill="auto"/>
            <w:vAlign w:val="center"/>
          </w:tcPr>
          <w:p w:rsidR="00D71A25" w:rsidRPr="00647CC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Nguy cơ ô nhiễm môi trường khi có bão</w:t>
            </w:r>
            <w:r>
              <w:rPr>
                <w:rFonts w:ascii="Times New Roman" w:eastAsia="Times New Roman" w:hAnsi="Times New Roman" w:cs="Times New Roman"/>
                <w:bCs/>
                <w:color w:val="000000"/>
                <w:sz w:val="20"/>
                <w:szCs w:val="20"/>
                <w:lang w:val="vi-VN"/>
              </w:rPr>
              <w:t>, lụt</w:t>
            </w: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 xml:space="preserve">Đảm bảo nước sạch cho người dân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20</w:t>
            </w:r>
          </w:p>
        </w:tc>
      </w:tr>
      <w:tr w:rsidR="00D71A25" w:rsidRPr="00DB36C8" w:rsidTr="002A5A2E">
        <w:trPr>
          <w:trHeight w:val="528"/>
        </w:trPr>
        <w:tc>
          <w:tcPr>
            <w:tcW w:w="355" w:type="pct"/>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4</w:t>
            </w:r>
          </w:p>
        </w:tc>
        <w:tc>
          <w:tcPr>
            <w:tcW w:w="887" w:type="pct"/>
            <w:tcBorders>
              <w:top w:val="single" w:sz="4" w:space="0" w:color="auto"/>
              <w:left w:val="nil"/>
              <w:bottom w:val="single" w:sz="4" w:space="0" w:color="auto"/>
              <w:right w:val="single" w:sz="4" w:space="0" w:color="auto"/>
            </w:tcBorders>
            <w:shd w:val="clear" w:color="auto" w:fill="auto"/>
            <w:noWrap/>
            <w:vAlign w:val="center"/>
          </w:tcPr>
          <w:p w:rsidR="00D71A25" w:rsidRPr="00DB36C8" w:rsidRDefault="00D71A25" w:rsidP="00D71A25">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Giáo dục</w:t>
            </w:r>
          </w:p>
        </w:tc>
        <w:tc>
          <w:tcPr>
            <w:tcW w:w="1031" w:type="pct"/>
            <w:tcBorders>
              <w:top w:val="single" w:sz="4" w:space="0" w:color="auto"/>
              <w:left w:val="nil"/>
              <w:bottom w:val="single" w:sz="4" w:space="0" w:color="auto"/>
              <w:right w:val="single" w:sz="4" w:space="0" w:color="auto"/>
            </w:tcBorders>
            <w:shd w:val="clear" w:color="auto" w:fill="auto"/>
            <w:vAlign w:val="center"/>
          </w:tcPr>
          <w:p w:rsidR="00D71A25" w:rsidRPr="00C576EA" w:rsidRDefault="00D71A25" w:rsidP="00D71A25">
            <w:pPr>
              <w:spacing w:after="0" w:line="240" w:lineRule="auto"/>
              <w:jc w:val="both"/>
              <w:rPr>
                <w:rFonts w:ascii="Times New Roman" w:eastAsia="Times New Roman" w:hAnsi="Times New Roman" w:cs="Times New Roman"/>
                <w:bCs/>
                <w:color w:val="000000"/>
                <w:sz w:val="20"/>
                <w:szCs w:val="20"/>
                <w:lang w:val="vi-VN"/>
              </w:rPr>
            </w:pPr>
            <w:r w:rsidRPr="00647CCA">
              <w:rPr>
                <w:rFonts w:ascii="Times New Roman" w:eastAsia="Times New Roman" w:hAnsi="Times New Roman" w:cs="Times New Roman"/>
                <w:bCs/>
                <w:color w:val="000000"/>
                <w:sz w:val="20"/>
                <w:szCs w:val="20"/>
                <w:lang w:val="en-US"/>
              </w:rPr>
              <w:t>Nguy cơ học sinh gián đoạn việc học</w:t>
            </w:r>
            <w:r>
              <w:rPr>
                <w:rFonts w:ascii="Times New Roman" w:eastAsia="Times New Roman" w:hAnsi="Times New Roman" w:cs="Times New Roman"/>
                <w:bCs/>
                <w:color w:val="000000"/>
                <w:sz w:val="20"/>
                <w:szCs w:val="20"/>
                <w:lang w:val="vi-VN"/>
              </w:rPr>
              <w:t xml:space="preserve"> khi có bão, lụt</w:t>
            </w: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7</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Pr="00C576E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Kiên cố đường</w:t>
            </w:r>
            <w:r>
              <w:rPr>
                <w:rFonts w:ascii="Times New Roman" w:eastAsia="Times New Roman" w:hAnsi="Times New Roman" w:cs="Times New Roman"/>
                <w:bCs/>
                <w:color w:val="000000"/>
                <w:sz w:val="20"/>
                <w:szCs w:val="20"/>
                <w:lang w:val="vi-VN"/>
              </w:rPr>
              <w:t xml:space="preserve"> đất, xây dựng đường vượt lũ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56</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w:t>
            </w:r>
          </w:p>
        </w:tc>
      </w:tr>
      <w:tr w:rsidR="00D71A25" w:rsidRPr="00DB36C8" w:rsidTr="002A5A2E">
        <w:trPr>
          <w:trHeight w:val="528"/>
        </w:trPr>
        <w:tc>
          <w:tcPr>
            <w:tcW w:w="355" w:type="pct"/>
            <w:vMerge w:val="restart"/>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w:t>
            </w:r>
          </w:p>
        </w:tc>
        <w:tc>
          <w:tcPr>
            <w:tcW w:w="887" w:type="pct"/>
            <w:vMerge w:val="restart"/>
            <w:tcBorders>
              <w:top w:val="single" w:sz="4" w:space="0" w:color="auto"/>
              <w:left w:val="nil"/>
              <w:bottom w:val="single" w:sz="4" w:space="0" w:color="auto"/>
              <w:right w:val="single" w:sz="4" w:space="0" w:color="auto"/>
            </w:tcBorders>
            <w:shd w:val="clear" w:color="auto" w:fill="auto"/>
            <w:noWrap/>
            <w:vAlign w:val="center"/>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Thuỷ lợi</w:t>
            </w:r>
          </w:p>
        </w:tc>
        <w:tc>
          <w:tcPr>
            <w:tcW w:w="1031" w:type="pct"/>
            <w:vMerge w:val="restart"/>
            <w:tcBorders>
              <w:top w:val="single" w:sz="4" w:space="0" w:color="auto"/>
              <w:left w:val="nil"/>
              <w:bottom w:val="single" w:sz="4" w:space="0" w:color="auto"/>
              <w:right w:val="single" w:sz="4" w:space="0" w:color="auto"/>
            </w:tcBorders>
            <w:shd w:val="clear" w:color="auto" w:fill="auto"/>
            <w:vAlign w:val="center"/>
          </w:tcPr>
          <w:p w:rsidR="00D71A25" w:rsidRPr="00C576E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Nguy cơ thiệt hại về hệ thống thuỷ lợi</w:t>
            </w:r>
            <w:r>
              <w:rPr>
                <w:rFonts w:ascii="Times New Roman" w:eastAsia="Times New Roman" w:hAnsi="Times New Roman" w:cs="Times New Roman"/>
                <w:bCs/>
                <w:color w:val="000000"/>
                <w:sz w:val="20"/>
                <w:szCs w:val="20"/>
                <w:lang w:val="vi-VN"/>
              </w:rPr>
              <w:t xml:space="preserve"> khi có bão, lụt</w:t>
            </w: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6</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Pr="00C576E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Kiên cố hệ thống đê thôn</w:t>
            </w:r>
            <w:r>
              <w:rPr>
                <w:rFonts w:ascii="Times New Roman" w:eastAsia="Times New Roman" w:hAnsi="Times New Roman" w:cs="Times New Roman"/>
                <w:bCs/>
                <w:color w:val="000000"/>
                <w:sz w:val="20"/>
                <w:szCs w:val="20"/>
                <w:lang w:val="vi-VN"/>
              </w:rPr>
              <w:t xml:space="preserve"> Hướng Phương và các hệ thống kênh mương nhánh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30</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15</w:t>
            </w:r>
          </w:p>
        </w:tc>
      </w:tr>
      <w:tr w:rsidR="00D71A25" w:rsidRPr="00DB36C8" w:rsidTr="002A5A2E">
        <w:trPr>
          <w:trHeight w:val="528"/>
        </w:trPr>
        <w:tc>
          <w:tcPr>
            <w:tcW w:w="355" w:type="pct"/>
            <w:vMerge/>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top w:val="single" w:sz="4" w:space="0" w:color="auto"/>
              <w:left w:val="nil"/>
              <w:bottom w:val="single" w:sz="4" w:space="0" w:color="auto"/>
              <w:right w:val="single" w:sz="4" w:space="0" w:color="auto"/>
            </w:tcBorders>
            <w:shd w:val="clear" w:color="auto" w:fill="auto"/>
            <w:noWrap/>
            <w:vAlign w:val="bottom"/>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6</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Pr="00C576E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Tu sửa</w:t>
            </w:r>
            <w:r>
              <w:rPr>
                <w:rFonts w:ascii="Times New Roman" w:eastAsia="Times New Roman" w:hAnsi="Times New Roman" w:cs="Times New Roman"/>
                <w:bCs/>
                <w:color w:val="000000"/>
                <w:sz w:val="20"/>
                <w:szCs w:val="20"/>
                <w:lang w:val="vi-VN"/>
              </w:rPr>
              <w:t xml:space="preserve">, kiên cố trạm bơm và hệ thống tưới tiêu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54</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10</w:t>
            </w:r>
          </w:p>
        </w:tc>
      </w:tr>
      <w:tr w:rsidR="00D71A25" w:rsidRPr="00DB36C8" w:rsidTr="002A5A2E">
        <w:trPr>
          <w:trHeight w:val="528"/>
        </w:trPr>
        <w:tc>
          <w:tcPr>
            <w:tcW w:w="355" w:type="pct"/>
            <w:vMerge w:val="restart"/>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6</w:t>
            </w:r>
          </w:p>
        </w:tc>
        <w:tc>
          <w:tcPr>
            <w:tcW w:w="887" w:type="pct"/>
            <w:vMerge w:val="restart"/>
            <w:tcBorders>
              <w:top w:val="single" w:sz="4" w:space="0" w:color="auto"/>
              <w:left w:val="nil"/>
              <w:bottom w:val="single" w:sz="4" w:space="0" w:color="auto"/>
              <w:right w:val="single" w:sz="4" w:space="0" w:color="auto"/>
            </w:tcBorders>
            <w:shd w:val="clear" w:color="auto" w:fill="auto"/>
            <w:noWrap/>
            <w:vAlign w:val="center"/>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Chăn nuôi</w:t>
            </w:r>
          </w:p>
        </w:tc>
        <w:tc>
          <w:tcPr>
            <w:tcW w:w="1031" w:type="pct"/>
            <w:vMerge w:val="restart"/>
            <w:tcBorders>
              <w:top w:val="single" w:sz="4" w:space="0" w:color="auto"/>
              <w:left w:val="nil"/>
              <w:bottom w:val="single" w:sz="4" w:space="0" w:color="auto"/>
              <w:right w:val="single" w:sz="4" w:space="0" w:color="auto"/>
            </w:tcBorders>
            <w:shd w:val="clear" w:color="auto" w:fill="auto"/>
            <w:vAlign w:val="center"/>
          </w:tcPr>
          <w:p w:rsidR="00D71A25" w:rsidRPr="00C576E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Nguy cơ thiệt hại về gia súc</w:t>
            </w:r>
            <w:r>
              <w:rPr>
                <w:rFonts w:ascii="Times New Roman" w:eastAsia="Times New Roman" w:hAnsi="Times New Roman" w:cs="Times New Roman"/>
                <w:bCs/>
                <w:color w:val="000000"/>
                <w:sz w:val="20"/>
                <w:szCs w:val="20"/>
                <w:lang w:val="vi-VN"/>
              </w:rPr>
              <w:t>, gia cầm khi có bão, lụt</w:t>
            </w: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Pr="00C576E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Xây dựng phương án đảm bảo an toàn cho đàn gia súc</w:t>
            </w:r>
            <w:r>
              <w:rPr>
                <w:rFonts w:ascii="Times New Roman" w:eastAsia="Times New Roman" w:hAnsi="Times New Roman" w:cs="Times New Roman"/>
                <w:bCs/>
                <w:color w:val="000000"/>
                <w:sz w:val="20"/>
                <w:szCs w:val="20"/>
                <w:lang w:val="vi-VN"/>
              </w:rPr>
              <w:t>, gia cầm trong bối cảnh biến đổi khí hậu và thiên tai; bao gồm công tác t</w:t>
            </w:r>
            <w:r>
              <w:rPr>
                <w:rFonts w:ascii="Times New Roman" w:eastAsia="Times New Roman" w:hAnsi="Times New Roman" w:cs="Times New Roman"/>
                <w:bCs/>
                <w:color w:val="000000"/>
                <w:sz w:val="20"/>
                <w:szCs w:val="20"/>
                <w:lang w:val="en-US"/>
              </w:rPr>
              <w:t>ruyền thông nâng cao nhận thức cho người dân chủ động phòng chống thiên tai</w:t>
            </w:r>
            <w:r>
              <w:rPr>
                <w:rFonts w:ascii="Times New Roman" w:eastAsia="Times New Roman" w:hAnsi="Times New Roman" w:cs="Times New Roman"/>
                <w:bCs/>
                <w:color w:val="000000"/>
                <w:sz w:val="20"/>
                <w:szCs w:val="20"/>
                <w:lang w:val="vi-VN"/>
              </w:rPr>
              <w:t xml:space="preserve">, thích ứng với biến đổi khí hậu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10</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50</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11</w:t>
            </w:r>
          </w:p>
        </w:tc>
      </w:tr>
      <w:tr w:rsidR="00D71A25" w:rsidRPr="00DB36C8" w:rsidTr="002A5A2E">
        <w:trPr>
          <w:trHeight w:val="528"/>
        </w:trPr>
        <w:tc>
          <w:tcPr>
            <w:tcW w:w="355" w:type="pct"/>
            <w:vMerge/>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top w:val="single" w:sz="4" w:space="0" w:color="auto"/>
              <w:left w:val="nil"/>
              <w:bottom w:val="single" w:sz="4" w:space="0" w:color="auto"/>
              <w:right w:val="single" w:sz="4" w:space="0" w:color="auto"/>
            </w:tcBorders>
            <w:shd w:val="clear" w:color="auto" w:fill="auto"/>
            <w:noWrap/>
            <w:vAlign w:val="bottom"/>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Chia sẻ thông tin về PCTT và BĐKH cho đội ngũ thú y</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40</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12</w:t>
            </w:r>
          </w:p>
        </w:tc>
      </w:tr>
      <w:tr w:rsidR="00D71A25" w:rsidRPr="00DB36C8" w:rsidTr="002A5A2E">
        <w:trPr>
          <w:trHeight w:val="528"/>
        </w:trPr>
        <w:tc>
          <w:tcPr>
            <w:tcW w:w="355" w:type="pct"/>
            <w:vMerge/>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top w:val="single" w:sz="4" w:space="0" w:color="auto"/>
              <w:left w:val="nil"/>
              <w:bottom w:val="single" w:sz="4" w:space="0" w:color="auto"/>
              <w:right w:val="single" w:sz="4" w:space="0" w:color="auto"/>
            </w:tcBorders>
            <w:shd w:val="clear" w:color="auto" w:fill="auto"/>
            <w:noWrap/>
            <w:vAlign w:val="bottom"/>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Pr="00C576E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Vận</w:t>
            </w:r>
            <w:r>
              <w:rPr>
                <w:rFonts w:ascii="Times New Roman" w:eastAsia="Times New Roman" w:hAnsi="Times New Roman" w:cs="Times New Roman"/>
                <w:bCs/>
                <w:color w:val="000000"/>
                <w:sz w:val="20"/>
                <w:szCs w:val="20"/>
                <w:lang w:val="vi-VN"/>
              </w:rPr>
              <w:t xml:space="preserve"> động các hộ dân chăn nuôi lớn đầu tư chăn nuôi theo quy trình sạch, an toàn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40</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13</w:t>
            </w:r>
          </w:p>
        </w:tc>
      </w:tr>
      <w:tr w:rsidR="00D71A25" w:rsidRPr="00DB36C8" w:rsidTr="002A5A2E">
        <w:trPr>
          <w:trHeight w:val="528"/>
        </w:trPr>
        <w:tc>
          <w:tcPr>
            <w:tcW w:w="355" w:type="pct"/>
            <w:vMerge w:val="restart"/>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7</w:t>
            </w:r>
          </w:p>
        </w:tc>
        <w:tc>
          <w:tcPr>
            <w:tcW w:w="8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Nhà ở</w:t>
            </w:r>
          </w:p>
        </w:tc>
        <w:tc>
          <w:tcPr>
            <w:tcW w:w="103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71A25" w:rsidRPr="009E13C1"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Nguy cơ thiệt hại về nhà ở</w:t>
            </w:r>
            <w:r>
              <w:rPr>
                <w:rFonts w:ascii="Times New Roman" w:eastAsia="Times New Roman" w:hAnsi="Times New Roman" w:cs="Times New Roman"/>
                <w:bCs/>
                <w:color w:val="000000"/>
                <w:sz w:val="20"/>
                <w:szCs w:val="20"/>
                <w:lang w:val="vi-VN"/>
              </w:rPr>
              <w:t>, tài sản khi có bão, lụt</w:t>
            </w:r>
          </w:p>
        </w:tc>
        <w:tc>
          <w:tcPr>
            <w:tcW w:w="407" w:type="pct"/>
            <w:tcBorders>
              <w:top w:val="single" w:sz="4" w:space="0" w:color="auto"/>
              <w:left w:val="single" w:sz="4" w:space="0" w:color="auto"/>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4</w:t>
            </w: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tcPr>
          <w:p w:rsidR="00D71A25" w:rsidRPr="00691438"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 xml:space="preserve">Đảm bảo nhà ở an toàn cho các hộ dân chưa có </w:t>
            </w:r>
            <w:r>
              <w:rPr>
                <w:rFonts w:ascii="Times New Roman" w:eastAsia="Times New Roman" w:hAnsi="Times New Roman" w:cs="Times New Roman"/>
                <w:bCs/>
                <w:color w:val="000000"/>
                <w:sz w:val="20"/>
                <w:szCs w:val="20"/>
                <w:lang w:val="en-US"/>
              </w:rPr>
              <w:lastRenderedPageBreak/>
              <w:t xml:space="preserve">nhà an toàn </w:t>
            </w:r>
            <w:r>
              <w:rPr>
                <w:rFonts w:ascii="Times New Roman" w:eastAsia="Times New Roman" w:hAnsi="Times New Roman" w:cs="Times New Roman"/>
                <w:bCs/>
                <w:color w:val="000000"/>
                <w:sz w:val="20"/>
                <w:szCs w:val="20"/>
                <w:lang w:val="vi-VN"/>
              </w:rPr>
              <w:t>(nhà hộ nghèo, cận nghèo, hộ gia đình có công cách mạng)</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lastRenderedPageBreak/>
              <w:t>3</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12</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19</w:t>
            </w:r>
          </w:p>
        </w:tc>
      </w:tr>
      <w:tr w:rsidR="00D71A25" w:rsidRPr="00DB36C8" w:rsidTr="002A5A2E">
        <w:trPr>
          <w:trHeight w:val="528"/>
        </w:trPr>
        <w:tc>
          <w:tcPr>
            <w:tcW w:w="355" w:type="pct"/>
            <w:vMerge/>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top w:val="single" w:sz="4" w:space="0" w:color="auto"/>
              <w:left w:val="single" w:sz="4" w:space="0" w:color="auto"/>
              <w:bottom w:val="single" w:sz="4" w:space="0" w:color="auto"/>
              <w:right w:val="single" w:sz="4" w:space="0" w:color="auto"/>
            </w:tcBorders>
            <w:shd w:val="clear" w:color="auto" w:fill="auto"/>
            <w:noWrap/>
            <w:vAlign w:val="bottom"/>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top w:val="single" w:sz="4" w:space="0" w:color="auto"/>
              <w:left w:val="single" w:sz="4" w:space="0" w:color="auto"/>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single" w:sz="4" w:space="0" w:color="auto"/>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4</w:t>
            </w: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Truyền thông cho người dân về phòng chống thiên tai và biến đổi khí hậu</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32</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14</w:t>
            </w:r>
          </w:p>
        </w:tc>
      </w:tr>
      <w:tr w:rsidR="00D71A25" w:rsidRPr="00DB36C8" w:rsidTr="002A5A2E">
        <w:trPr>
          <w:trHeight w:val="528"/>
        </w:trPr>
        <w:tc>
          <w:tcPr>
            <w:tcW w:w="355" w:type="pct"/>
            <w:vMerge w:val="restart"/>
            <w:tcBorders>
              <w:top w:val="single" w:sz="4" w:space="0" w:color="auto"/>
              <w:left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w:t>
            </w:r>
          </w:p>
        </w:tc>
        <w:tc>
          <w:tcPr>
            <w:tcW w:w="887" w:type="pct"/>
            <w:vMerge w:val="restart"/>
            <w:tcBorders>
              <w:top w:val="single" w:sz="4" w:space="0" w:color="auto"/>
              <w:left w:val="nil"/>
              <w:right w:val="single" w:sz="4" w:space="0" w:color="auto"/>
            </w:tcBorders>
            <w:shd w:val="clear" w:color="auto" w:fill="auto"/>
            <w:noWrap/>
            <w:vAlign w:val="center"/>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Hạ tầng công cộng</w:t>
            </w:r>
          </w:p>
        </w:tc>
        <w:tc>
          <w:tcPr>
            <w:tcW w:w="1031" w:type="pct"/>
            <w:vMerge w:val="restart"/>
            <w:tcBorders>
              <w:top w:val="single" w:sz="4" w:space="0" w:color="auto"/>
              <w:left w:val="nil"/>
              <w:right w:val="single" w:sz="4" w:space="0" w:color="auto"/>
            </w:tcBorders>
            <w:shd w:val="clear" w:color="auto" w:fill="auto"/>
            <w:vAlign w:val="center"/>
          </w:tcPr>
          <w:p w:rsidR="00D71A25" w:rsidRPr="003F3663"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Nguy cơ thiệt hại về cơ sở hạ tầng công cộng khi có bão</w:t>
            </w:r>
            <w:r>
              <w:rPr>
                <w:rFonts w:ascii="Times New Roman" w:eastAsia="Times New Roman" w:hAnsi="Times New Roman" w:cs="Times New Roman"/>
                <w:bCs/>
                <w:color w:val="000000"/>
                <w:sz w:val="20"/>
                <w:szCs w:val="20"/>
                <w:lang w:val="vi-VN"/>
              </w:rPr>
              <w:t>, lụt</w:t>
            </w: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3</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Bê tông đường giao thông</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15</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17</w:t>
            </w:r>
          </w:p>
        </w:tc>
      </w:tr>
      <w:tr w:rsidR="00D71A25" w:rsidRPr="00DB36C8" w:rsidTr="002A5A2E">
        <w:trPr>
          <w:trHeight w:val="528"/>
        </w:trPr>
        <w:tc>
          <w:tcPr>
            <w:tcW w:w="355" w:type="pct"/>
            <w:vMerge/>
            <w:tcBorders>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p>
        </w:tc>
        <w:tc>
          <w:tcPr>
            <w:tcW w:w="887" w:type="pct"/>
            <w:vMerge/>
            <w:tcBorders>
              <w:left w:val="nil"/>
              <w:bottom w:val="single" w:sz="4" w:space="0" w:color="auto"/>
              <w:right w:val="single" w:sz="4" w:space="0" w:color="auto"/>
            </w:tcBorders>
            <w:shd w:val="clear" w:color="auto" w:fill="auto"/>
            <w:noWrap/>
            <w:vAlign w:val="bottom"/>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p>
        </w:tc>
        <w:tc>
          <w:tcPr>
            <w:tcW w:w="1031" w:type="pct"/>
            <w:vMerge/>
            <w:tcBorders>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3</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sidRPr="00D71A25">
              <w:rPr>
                <w:rFonts w:ascii="Times New Roman" w:eastAsia="Times New Roman" w:hAnsi="Times New Roman" w:cs="Times New Roman"/>
                <w:bCs/>
                <w:color w:val="000000"/>
                <w:sz w:val="20"/>
                <w:szCs w:val="20"/>
                <w:lang w:val="en-US"/>
              </w:rPr>
              <w:t>Hoàn thiện hệ thống cống thoát nước ở các khu dân cư</w:t>
            </w:r>
            <w:r>
              <w:rPr>
                <w:rFonts w:ascii="Times New Roman" w:eastAsia="Times New Roman" w:hAnsi="Times New Roman" w:cs="Times New Roman"/>
                <w:bCs/>
                <w:color w:val="000000"/>
                <w:sz w:val="20"/>
                <w:szCs w:val="20"/>
                <w:lang w:val="en-US"/>
              </w:rPr>
              <w:t xml:space="preserve">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5</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15</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18</w:t>
            </w:r>
          </w:p>
        </w:tc>
      </w:tr>
      <w:tr w:rsidR="00D71A25" w:rsidRPr="00DB36C8" w:rsidTr="002A5A2E">
        <w:trPr>
          <w:trHeight w:val="528"/>
        </w:trPr>
        <w:tc>
          <w:tcPr>
            <w:tcW w:w="355" w:type="pct"/>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9</w:t>
            </w:r>
          </w:p>
        </w:tc>
        <w:tc>
          <w:tcPr>
            <w:tcW w:w="887" w:type="pct"/>
            <w:tcBorders>
              <w:top w:val="single" w:sz="4" w:space="0" w:color="auto"/>
              <w:left w:val="nil"/>
              <w:bottom w:val="single" w:sz="4" w:space="0" w:color="auto"/>
              <w:right w:val="single" w:sz="4" w:space="0" w:color="auto"/>
            </w:tcBorders>
            <w:shd w:val="clear" w:color="auto" w:fill="auto"/>
            <w:noWrap/>
            <w:vAlign w:val="center"/>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Buôn bán</w:t>
            </w:r>
          </w:p>
        </w:tc>
        <w:tc>
          <w:tcPr>
            <w:tcW w:w="1031" w:type="pct"/>
            <w:tcBorders>
              <w:top w:val="single" w:sz="4" w:space="0" w:color="auto"/>
              <w:left w:val="nil"/>
              <w:bottom w:val="single" w:sz="4" w:space="0" w:color="auto"/>
              <w:right w:val="single" w:sz="4" w:space="0" w:color="auto"/>
            </w:tcBorders>
            <w:shd w:val="clear" w:color="auto" w:fill="auto"/>
            <w:vAlign w:val="center"/>
          </w:tcPr>
          <w:p w:rsidR="00D71A25" w:rsidRPr="00C576EA"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Nguy cơ gián đoạn kinh doanh</w:t>
            </w:r>
            <w:r>
              <w:rPr>
                <w:rFonts w:ascii="Times New Roman" w:eastAsia="Times New Roman" w:hAnsi="Times New Roman" w:cs="Times New Roman"/>
                <w:bCs/>
                <w:color w:val="000000"/>
                <w:sz w:val="20"/>
                <w:szCs w:val="20"/>
                <w:lang w:val="vi-VN"/>
              </w:rPr>
              <w:t>, thiệt hại về hàng hoá khi có bão, lụt</w:t>
            </w: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2</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Truyền thông</w:t>
            </w:r>
            <w:r>
              <w:rPr>
                <w:rFonts w:ascii="Times New Roman" w:eastAsia="Times New Roman" w:hAnsi="Times New Roman" w:cs="Times New Roman"/>
                <w:bCs/>
                <w:color w:val="000000"/>
                <w:sz w:val="20"/>
                <w:szCs w:val="20"/>
                <w:lang w:val="vi-VN"/>
              </w:rPr>
              <w:t xml:space="preserve">, cung cấp thông tin về rủi ro, </w:t>
            </w:r>
            <w:r>
              <w:rPr>
                <w:rFonts w:ascii="Times New Roman" w:eastAsia="Times New Roman" w:hAnsi="Times New Roman" w:cs="Times New Roman"/>
                <w:bCs/>
                <w:color w:val="000000"/>
                <w:sz w:val="20"/>
                <w:szCs w:val="20"/>
                <w:lang w:val="en-US"/>
              </w:rPr>
              <w:t xml:space="preserve">phòng chống thiên và biến đổi khí hậu cho </w:t>
            </w:r>
            <w:r>
              <w:rPr>
                <w:rFonts w:ascii="Times New Roman" w:eastAsia="Times New Roman" w:hAnsi="Times New Roman" w:cs="Times New Roman"/>
                <w:bCs/>
                <w:color w:val="000000"/>
                <w:sz w:val="20"/>
                <w:szCs w:val="20"/>
                <w:lang w:val="vi-VN"/>
              </w:rPr>
              <w:t xml:space="preserve">các hộ buôn bán </w:t>
            </w:r>
            <w:r>
              <w:rPr>
                <w:rFonts w:ascii="Times New Roman" w:eastAsia="Times New Roman" w:hAnsi="Times New Roman" w:cs="Times New Roman"/>
                <w:bCs/>
                <w:color w:val="000000"/>
                <w:sz w:val="20"/>
                <w:szCs w:val="20"/>
                <w:lang w:val="en-US"/>
              </w:rPr>
              <w:t>để có phương án kinh doanh bền vững</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8</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16</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16</w:t>
            </w:r>
          </w:p>
        </w:tc>
      </w:tr>
      <w:tr w:rsidR="00D71A25" w:rsidRPr="00DB36C8" w:rsidTr="002A5A2E">
        <w:trPr>
          <w:trHeight w:val="528"/>
        </w:trPr>
        <w:tc>
          <w:tcPr>
            <w:tcW w:w="355" w:type="pct"/>
            <w:tcBorders>
              <w:top w:val="single" w:sz="4" w:space="0" w:color="auto"/>
              <w:left w:val="single" w:sz="4" w:space="0" w:color="auto"/>
              <w:bottom w:val="single" w:sz="4" w:space="0" w:color="auto"/>
              <w:right w:val="single" w:sz="4" w:space="0" w:color="auto"/>
            </w:tcBorders>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10</w:t>
            </w:r>
          </w:p>
        </w:tc>
        <w:tc>
          <w:tcPr>
            <w:tcW w:w="887" w:type="pct"/>
            <w:tcBorders>
              <w:top w:val="single" w:sz="4" w:space="0" w:color="auto"/>
              <w:left w:val="nil"/>
              <w:bottom w:val="single" w:sz="4" w:space="0" w:color="auto"/>
              <w:right w:val="single" w:sz="4" w:space="0" w:color="auto"/>
            </w:tcBorders>
            <w:shd w:val="clear" w:color="auto" w:fill="auto"/>
            <w:noWrap/>
            <w:vAlign w:val="bottom"/>
          </w:tcPr>
          <w:p w:rsidR="00D71A25" w:rsidRDefault="00D71A25" w:rsidP="00D71A25">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Nguồn nước</w:t>
            </w:r>
            <w:r>
              <w:rPr>
                <w:rFonts w:ascii="Times New Roman" w:eastAsia="Times New Roman" w:hAnsi="Times New Roman" w:cs="Times New Roman"/>
                <w:b/>
                <w:bCs/>
                <w:color w:val="000000"/>
                <w:sz w:val="20"/>
                <w:szCs w:val="20"/>
                <w:lang w:val="vi-VN"/>
              </w:rPr>
              <w:t>, nước sạch, vệ sinh và môi trường</w:t>
            </w:r>
          </w:p>
        </w:tc>
        <w:tc>
          <w:tcPr>
            <w:tcW w:w="1031" w:type="pct"/>
            <w:tcBorders>
              <w:top w:val="single" w:sz="4" w:space="0" w:color="auto"/>
              <w:left w:val="nil"/>
              <w:bottom w:val="single" w:sz="4" w:space="0" w:color="auto"/>
              <w:right w:val="single" w:sz="4" w:space="0" w:color="auto"/>
            </w:tcBorders>
            <w:shd w:val="clear" w:color="auto" w:fill="auto"/>
            <w:vAlign w:val="center"/>
          </w:tcPr>
          <w:p w:rsidR="00D71A25" w:rsidRPr="003F3663" w:rsidRDefault="00D71A25" w:rsidP="00D71A25">
            <w:pP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Nguy cơ thiếu nước sạch</w:t>
            </w:r>
            <w:r>
              <w:rPr>
                <w:rFonts w:ascii="Times New Roman" w:eastAsia="Times New Roman" w:hAnsi="Times New Roman" w:cs="Times New Roman"/>
                <w:bCs/>
                <w:color w:val="000000"/>
                <w:sz w:val="20"/>
                <w:szCs w:val="20"/>
                <w:lang w:val="vi-VN"/>
              </w:rPr>
              <w:t xml:space="preserve"> khi có hạn, bão, lụt</w:t>
            </w:r>
          </w:p>
        </w:tc>
        <w:tc>
          <w:tcPr>
            <w:tcW w:w="40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1</w:t>
            </w:r>
          </w:p>
        </w:tc>
        <w:tc>
          <w:tcPr>
            <w:tcW w:w="997" w:type="pct"/>
            <w:tcBorders>
              <w:top w:val="single" w:sz="4" w:space="0" w:color="auto"/>
              <w:left w:val="nil"/>
              <w:bottom w:val="single" w:sz="4" w:space="0" w:color="auto"/>
              <w:right w:val="single" w:sz="4" w:space="0" w:color="auto"/>
            </w:tcBorders>
            <w:shd w:val="clear" w:color="auto" w:fill="auto"/>
            <w:vAlign w:val="center"/>
          </w:tcPr>
          <w:p w:rsidR="00D71A25" w:rsidRDefault="00D71A25" w:rsidP="00D71A25">
            <w:pP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Đảm bảo đủ nước sinh hoạt</w:t>
            </w:r>
            <w:r>
              <w:rPr>
                <w:rFonts w:ascii="Times New Roman" w:eastAsia="Times New Roman" w:hAnsi="Times New Roman" w:cs="Times New Roman"/>
                <w:bCs/>
                <w:color w:val="000000"/>
                <w:sz w:val="20"/>
                <w:szCs w:val="20"/>
                <w:lang w:val="vi-VN"/>
              </w:rPr>
              <w:t>, đặc biệt</w:t>
            </w:r>
            <w:r>
              <w:rPr>
                <w:rFonts w:ascii="Times New Roman" w:eastAsia="Times New Roman" w:hAnsi="Times New Roman" w:cs="Times New Roman"/>
                <w:bCs/>
                <w:color w:val="000000"/>
                <w:sz w:val="20"/>
                <w:szCs w:val="20"/>
                <w:lang w:val="en-US"/>
              </w:rPr>
              <w:t xml:space="preserve"> trong mùa nắng hạn </w:t>
            </w:r>
          </w:p>
        </w:tc>
        <w:tc>
          <w:tcPr>
            <w:tcW w:w="483"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7</w:t>
            </w:r>
          </w:p>
        </w:tc>
        <w:tc>
          <w:tcPr>
            <w:tcW w:w="405" w:type="pct"/>
            <w:tcBorders>
              <w:top w:val="single" w:sz="4" w:space="0" w:color="auto"/>
              <w:left w:val="nil"/>
              <w:bottom w:val="single" w:sz="4" w:space="0" w:color="auto"/>
              <w:right w:val="single" w:sz="4" w:space="0" w:color="auto"/>
            </w:tcBorders>
            <w:shd w:val="clear" w:color="auto" w:fill="auto"/>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7</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D71A25" w:rsidRPr="00650FB3" w:rsidRDefault="00D71A25" w:rsidP="00D71A25">
            <w:pPr>
              <w:spacing w:after="0" w:line="240" w:lineRule="auto"/>
              <w:jc w:val="both"/>
              <w:rPr>
                <w:rFonts w:ascii="Times New Roman" w:eastAsia="Times New Roman" w:hAnsi="Times New Roman" w:cs="Times New Roman"/>
                <w:b/>
                <w:bCs/>
                <w:color w:val="000000"/>
                <w:sz w:val="20"/>
                <w:szCs w:val="20"/>
                <w:lang w:val="vi-VN"/>
              </w:rPr>
            </w:pPr>
            <w:r>
              <w:rPr>
                <w:rFonts w:ascii="Times New Roman" w:eastAsia="Times New Roman" w:hAnsi="Times New Roman" w:cs="Times New Roman"/>
                <w:b/>
                <w:bCs/>
                <w:color w:val="000000"/>
                <w:sz w:val="20"/>
                <w:szCs w:val="20"/>
                <w:lang w:val="vi-VN"/>
              </w:rPr>
              <w:t>21</w:t>
            </w:r>
          </w:p>
        </w:tc>
      </w:tr>
    </w:tbl>
    <w:p w:rsidR="00BF71C7" w:rsidRDefault="00BF71C7" w:rsidP="00BF71C7">
      <w:pPr>
        <w:keepNext/>
        <w:keepLines/>
        <w:spacing w:after="0" w:line="240" w:lineRule="auto"/>
        <w:jc w:val="both"/>
        <w:rPr>
          <w:rFonts w:ascii="Times New Roman" w:eastAsia="Times New Roman" w:hAnsi="Times New Roman" w:cs="Times New Roman"/>
          <w:b/>
          <w:color w:val="000000"/>
          <w:sz w:val="20"/>
          <w:szCs w:val="20"/>
        </w:rPr>
      </w:pPr>
    </w:p>
    <w:p w:rsidR="00BF71C7" w:rsidRPr="00F7427D" w:rsidRDefault="00BF71C7" w:rsidP="00BF71C7">
      <w:pPr>
        <w:pStyle w:val="ListParagraph"/>
        <w:keepNext/>
        <w:keepLines/>
        <w:numPr>
          <w:ilvl w:val="0"/>
          <w:numId w:val="12"/>
        </w:numPr>
        <w:spacing w:after="0" w:line="240" w:lineRule="auto"/>
        <w:jc w:val="both"/>
        <w:rPr>
          <w:rFonts w:ascii="Times New Roman" w:eastAsia="Times New Roman" w:hAnsi="Times New Roman" w:cs="Times New Roman"/>
          <w:b/>
          <w:color w:val="000000"/>
          <w:sz w:val="20"/>
          <w:szCs w:val="20"/>
        </w:rPr>
      </w:pPr>
      <w:r w:rsidRPr="00F7427D">
        <w:rPr>
          <w:rFonts w:ascii="Times New Roman" w:eastAsia="Times New Roman" w:hAnsi="Times New Roman" w:cs="Times New Roman"/>
          <w:b/>
          <w:color w:val="000000"/>
          <w:sz w:val="20"/>
          <w:szCs w:val="20"/>
        </w:rPr>
        <w:t>Tổng hợp các giải pháp phòng, chống thiên tai/thích ứng BĐKH</w:t>
      </w:r>
    </w:p>
    <w:tbl>
      <w:tblPr>
        <w:tblW w:w="11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6"/>
        <w:gridCol w:w="1300"/>
        <w:gridCol w:w="980"/>
        <w:gridCol w:w="1417"/>
        <w:gridCol w:w="2551"/>
        <w:gridCol w:w="839"/>
        <w:gridCol w:w="999"/>
        <w:gridCol w:w="776"/>
        <w:gridCol w:w="853"/>
        <w:gridCol w:w="829"/>
      </w:tblGrid>
      <w:tr w:rsidR="00D71A25" w:rsidRPr="00B72AE3" w:rsidTr="00EB229D">
        <w:trPr>
          <w:jc w:val="center"/>
        </w:trPr>
        <w:tc>
          <w:tcPr>
            <w:tcW w:w="556" w:type="dxa"/>
            <w:vMerge w:val="restart"/>
            <w:shd w:val="clear" w:color="auto" w:fill="auto"/>
          </w:tcPr>
          <w:p w:rsidR="00D71A25" w:rsidRPr="00B72AE3"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sz w:val="20"/>
                <w:szCs w:val="20"/>
                <w:u w:color="000000"/>
                <w:bdr w:val="nil"/>
                <w:lang w:val="en-US"/>
              </w:rPr>
            </w:pPr>
            <w:r w:rsidRPr="00B72AE3">
              <w:rPr>
                <w:rFonts w:ascii="Times New Roman" w:eastAsia="Arial Unicode MS" w:hAnsi="Times New Roman" w:cs="Times New Roman"/>
                <w:b/>
                <w:sz w:val="20"/>
                <w:szCs w:val="20"/>
                <w:u w:color="000000"/>
                <w:bdr w:val="nil"/>
                <w:lang w:val="en-US"/>
              </w:rPr>
              <w:t>TT</w:t>
            </w:r>
          </w:p>
        </w:tc>
        <w:tc>
          <w:tcPr>
            <w:tcW w:w="1300" w:type="dxa"/>
            <w:vMerge w:val="restart"/>
            <w:shd w:val="clear" w:color="auto" w:fill="auto"/>
          </w:tcPr>
          <w:p w:rsidR="00D71A25" w:rsidRPr="00B72AE3"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sz w:val="20"/>
                <w:szCs w:val="20"/>
                <w:u w:color="000000"/>
                <w:bdr w:val="nil"/>
                <w:lang w:val="en-US"/>
              </w:rPr>
            </w:pPr>
            <w:r w:rsidRPr="00B72AE3">
              <w:rPr>
                <w:rFonts w:ascii="Times New Roman" w:eastAsia="Arial Unicode MS" w:hAnsi="Times New Roman" w:cs="Times New Roman"/>
                <w:b/>
                <w:sz w:val="20"/>
                <w:szCs w:val="20"/>
                <w:u w:color="000000"/>
                <w:bdr w:val="nil"/>
                <w:lang w:val="en-US"/>
              </w:rPr>
              <w:t>Giải pháp</w:t>
            </w:r>
          </w:p>
        </w:tc>
        <w:tc>
          <w:tcPr>
            <w:tcW w:w="980" w:type="dxa"/>
            <w:vMerge w:val="restart"/>
            <w:shd w:val="clear" w:color="auto" w:fill="auto"/>
          </w:tcPr>
          <w:p w:rsidR="00D71A25" w:rsidRPr="00B72AE3"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sz w:val="20"/>
                <w:szCs w:val="20"/>
                <w:u w:color="000000"/>
                <w:bdr w:val="nil"/>
                <w:lang w:val="en-US"/>
              </w:rPr>
            </w:pPr>
            <w:r w:rsidRPr="00B72AE3">
              <w:rPr>
                <w:rFonts w:ascii="Times New Roman" w:eastAsia="Arial Unicode MS" w:hAnsi="Times New Roman" w:cs="Times New Roman"/>
                <w:b/>
                <w:sz w:val="20"/>
                <w:szCs w:val="20"/>
                <w:u w:color="000000"/>
                <w:bdr w:val="nil"/>
                <w:lang w:val="en-US"/>
              </w:rPr>
              <w:t>Ngành, lĩnh vực</w:t>
            </w:r>
          </w:p>
        </w:tc>
        <w:tc>
          <w:tcPr>
            <w:tcW w:w="1417" w:type="dxa"/>
            <w:vMerge w:val="restart"/>
            <w:shd w:val="clear" w:color="auto" w:fill="auto"/>
          </w:tcPr>
          <w:p w:rsidR="00D71A25" w:rsidRPr="00B72AE3"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sz w:val="20"/>
                <w:szCs w:val="20"/>
                <w:u w:color="000000"/>
                <w:bdr w:val="nil"/>
                <w:lang w:val="en-US"/>
              </w:rPr>
            </w:pPr>
            <w:r w:rsidRPr="00B72AE3">
              <w:rPr>
                <w:rFonts w:ascii="Times New Roman" w:eastAsia="Arial Unicode MS" w:hAnsi="Times New Roman" w:cs="Times New Roman"/>
                <w:b/>
                <w:bCs/>
                <w:sz w:val="20"/>
                <w:szCs w:val="20"/>
                <w:u w:color="000000"/>
                <w:bdr w:val="nil"/>
                <w:lang w:val="en-US"/>
              </w:rPr>
              <w:t>Địa điểm và đối tượng hưởng lợi</w:t>
            </w:r>
          </w:p>
        </w:tc>
        <w:tc>
          <w:tcPr>
            <w:tcW w:w="2551" w:type="dxa"/>
            <w:vMerge w:val="restart"/>
            <w:shd w:val="clear" w:color="auto" w:fill="auto"/>
          </w:tcPr>
          <w:p w:rsidR="00D71A25" w:rsidRPr="00B72AE3"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sz w:val="20"/>
                <w:szCs w:val="20"/>
                <w:u w:color="000000"/>
                <w:bdr w:val="nil"/>
                <w:lang w:val="en-US"/>
              </w:rPr>
            </w:pPr>
            <w:r w:rsidRPr="00B72AE3">
              <w:rPr>
                <w:rFonts w:ascii="Times New Roman" w:eastAsia="Arial Unicode MS" w:hAnsi="Times New Roman" w:cs="Times New Roman"/>
                <w:b/>
                <w:bCs/>
                <w:sz w:val="20"/>
                <w:szCs w:val="20"/>
                <w:u w:color="000000"/>
                <w:bdr w:val="nil"/>
                <w:lang w:val="en-US"/>
              </w:rPr>
              <w:t>Hoạt động cụ thể để thực hiện giải pháp</w:t>
            </w:r>
          </w:p>
        </w:tc>
        <w:tc>
          <w:tcPr>
            <w:tcW w:w="1838" w:type="dxa"/>
            <w:gridSpan w:val="2"/>
            <w:shd w:val="clear" w:color="auto" w:fill="auto"/>
          </w:tcPr>
          <w:p w:rsidR="00D71A25" w:rsidRPr="00B72AE3"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b/>
                <w:sz w:val="20"/>
                <w:szCs w:val="20"/>
                <w:bdr w:val="nil"/>
                <w:lang w:val="en-US"/>
              </w:rPr>
            </w:pPr>
            <w:r w:rsidRPr="00B72AE3">
              <w:rPr>
                <w:rFonts w:ascii="Times New Roman" w:eastAsia="Arial Unicode MS" w:hAnsi="Times New Roman" w:cs="Times New Roman"/>
                <w:b/>
                <w:bCs/>
                <w:sz w:val="20"/>
                <w:szCs w:val="20"/>
                <w:u w:color="000000"/>
                <w:bdr w:val="nil"/>
                <w:lang w:val="en-US"/>
              </w:rPr>
              <w:t>Thời gian dự kiến</w:t>
            </w:r>
          </w:p>
        </w:tc>
        <w:tc>
          <w:tcPr>
            <w:tcW w:w="2458" w:type="dxa"/>
            <w:gridSpan w:val="3"/>
            <w:shd w:val="clear" w:color="auto" w:fill="auto"/>
          </w:tcPr>
          <w:p w:rsidR="00D71A25" w:rsidRPr="00B72AE3"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b/>
                <w:sz w:val="20"/>
                <w:szCs w:val="20"/>
                <w:bdr w:val="nil"/>
                <w:lang w:val="en-US"/>
              </w:rPr>
            </w:pPr>
            <w:r w:rsidRPr="00B72AE3">
              <w:rPr>
                <w:rFonts w:ascii="Times New Roman" w:eastAsia="Arial Unicode MS" w:hAnsi="Times New Roman" w:cs="Times New Roman"/>
                <w:b/>
                <w:bCs/>
                <w:sz w:val="20"/>
                <w:szCs w:val="20"/>
                <w:u w:color="000000"/>
                <w:bdr w:val="nil"/>
                <w:lang w:val="en-US"/>
              </w:rPr>
              <w:t>Nguồn ngân sách dự kiến (%)</w:t>
            </w:r>
          </w:p>
        </w:tc>
      </w:tr>
      <w:tr w:rsidR="00D71A25" w:rsidRPr="00B72AE3" w:rsidTr="00EB229D">
        <w:trPr>
          <w:trHeight w:val="908"/>
          <w:jc w:val="center"/>
        </w:trPr>
        <w:tc>
          <w:tcPr>
            <w:tcW w:w="556" w:type="dxa"/>
            <w:vMerge/>
            <w:shd w:val="clear" w:color="auto" w:fill="auto"/>
          </w:tcPr>
          <w:p w:rsidR="00D71A25" w:rsidRPr="00B72AE3"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en-US"/>
              </w:rPr>
            </w:pPr>
          </w:p>
        </w:tc>
        <w:tc>
          <w:tcPr>
            <w:tcW w:w="1300" w:type="dxa"/>
            <w:vMerge/>
            <w:shd w:val="clear" w:color="auto" w:fill="auto"/>
            <w:vAlign w:val="center"/>
          </w:tcPr>
          <w:p w:rsidR="00D71A25" w:rsidRPr="00B72AE3"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en-US"/>
              </w:rPr>
            </w:pPr>
          </w:p>
        </w:tc>
        <w:tc>
          <w:tcPr>
            <w:tcW w:w="980" w:type="dxa"/>
            <w:vMerge/>
            <w:shd w:val="clear" w:color="auto" w:fill="auto"/>
            <w:vAlign w:val="center"/>
          </w:tcPr>
          <w:p w:rsidR="00D71A25" w:rsidRPr="00B72AE3"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en-US"/>
              </w:rPr>
            </w:pPr>
          </w:p>
        </w:tc>
        <w:tc>
          <w:tcPr>
            <w:tcW w:w="1417" w:type="dxa"/>
            <w:vMerge/>
            <w:shd w:val="clear" w:color="auto" w:fill="auto"/>
            <w:vAlign w:val="center"/>
          </w:tcPr>
          <w:p w:rsidR="00D71A25" w:rsidRPr="00B72AE3"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en-US"/>
              </w:rPr>
            </w:pPr>
          </w:p>
        </w:tc>
        <w:tc>
          <w:tcPr>
            <w:tcW w:w="2551" w:type="dxa"/>
            <w:vMerge/>
            <w:shd w:val="clear" w:color="auto" w:fill="auto"/>
            <w:vAlign w:val="center"/>
          </w:tcPr>
          <w:p w:rsidR="00D71A25" w:rsidRPr="00B72AE3"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en-US"/>
              </w:rPr>
            </w:pPr>
          </w:p>
        </w:tc>
        <w:tc>
          <w:tcPr>
            <w:tcW w:w="839" w:type="dxa"/>
            <w:shd w:val="clear" w:color="auto" w:fill="auto"/>
          </w:tcPr>
          <w:p w:rsidR="00D71A25" w:rsidRPr="00B72AE3"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sz w:val="20"/>
                <w:szCs w:val="20"/>
                <w:u w:color="000000"/>
                <w:bdr w:val="nil"/>
                <w:lang w:val="en-US"/>
              </w:rPr>
            </w:pPr>
            <w:r w:rsidRPr="00B72AE3">
              <w:rPr>
                <w:rFonts w:ascii="Times New Roman" w:eastAsia="Arial Unicode MS" w:hAnsi="Times New Roman" w:cs="Times New Roman"/>
                <w:b/>
                <w:bCs/>
                <w:sz w:val="20"/>
                <w:szCs w:val="20"/>
                <w:u w:color="000000"/>
                <w:bdr w:val="nil"/>
                <w:lang w:val="en-US"/>
              </w:rPr>
              <w:t xml:space="preserve">Ngắn hạn </w:t>
            </w:r>
            <w:r w:rsidRPr="00B72AE3">
              <w:rPr>
                <w:rFonts w:ascii="Times New Roman" w:eastAsia="Arial Unicode MS" w:hAnsi="Times New Roman" w:cs="Times New Roman"/>
                <w:i/>
                <w:iCs/>
                <w:sz w:val="20"/>
                <w:szCs w:val="20"/>
                <w:u w:color="000000"/>
                <w:bdr w:val="nil"/>
                <w:lang w:val="en-US"/>
              </w:rPr>
              <w:t>(thời thực hiện dưới 2 năm)</w:t>
            </w:r>
          </w:p>
        </w:tc>
        <w:tc>
          <w:tcPr>
            <w:tcW w:w="999" w:type="dxa"/>
            <w:shd w:val="clear" w:color="auto" w:fill="auto"/>
          </w:tcPr>
          <w:p w:rsidR="00D71A25" w:rsidRPr="00B72AE3"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sz w:val="20"/>
                <w:szCs w:val="20"/>
                <w:u w:color="000000"/>
                <w:bdr w:val="nil"/>
                <w:lang w:val="en-US"/>
              </w:rPr>
            </w:pPr>
            <w:r w:rsidRPr="00B72AE3">
              <w:rPr>
                <w:rFonts w:ascii="Times New Roman" w:eastAsia="Arial Unicode MS" w:hAnsi="Times New Roman" w:cs="Times New Roman"/>
                <w:b/>
                <w:bCs/>
                <w:sz w:val="20"/>
                <w:szCs w:val="20"/>
                <w:u w:color="000000"/>
                <w:bdr w:val="nil"/>
                <w:lang w:val="en-US"/>
              </w:rPr>
              <w:t xml:space="preserve">Dài hạn </w:t>
            </w:r>
            <w:r w:rsidRPr="00B72AE3">
              <w:rPr>
                <w:rFonts w:ascii="Times New Roman" w:eastAsia="Arial Unicode MS" w:hAnsi="Times New Roman" w:cs="Times New Roman"/>
                <w:i/>
                <w:iCs/>
                <w:sz w:val="20"/>
                <w:szCs w:val="20"/>
                <w:u w:color="000000"/>
                <w:bdr w:val="nil"/>
                <w:lang w:val="en-US"/>
              </w:rPr>
              <w:t>(thời gian thực hiện trên 2 năm)</w:t>
            </w:r>
          </w:p>
        </w:tc>
        <w:tc>
          <w:tcPr>
            <w:tcW w:w="776" w:type="dxa"/>
            <w:shd w:val="clear" w:color="auto" w:fill="auto"/>
          </w:tcPr>
          <w:p w:rsidR="00D71A25" w:rsidRPr="00B72AE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b/>
                <w:sz w:val="20"/>
                <w:szCs w:val="20"/>
                <w:bdr w:val="nil"/>
                <w:lang w:val="en-US"/>
              </w:rPr>
            </w:pPr>
            <w:r w:rsidRPr="00B72AE3">
              <w:rPr>
                <w:rFonts w:ascii="Times New Roman" w:eastAsia="Arial Unicode MS" w:hAnsi="Times New Roman" w:cs="Times New Roman"/>
                <w:b/>
                <w:sz w:val="20"/>
                <w:szCs w:val="20"/>
                <w:bdr w:val="nil"/>
                <w:lang w:val="en-US"/>
              </w:rPr>
              <w:t>Nhà nước</w:t>
            </w:r>
          </w:p>
        </w:tc>
        <w:tc>
          <w:tcPr>
            <w:tcW w:w="853" w:type="dxa"/>
            <w:shd w:val="clear" w:color="auto" w:fill="auto"/>
          </w:tcPr>
          <w:p w:rsidR="00D71A25" w:rsidRPr="00B72AE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b/>
                <w:sz w:val="20"/>
                <w:szCs w:val="20"/>
                <w:bdr w:val="nil"/>
                <w:lang w:val="en-US"/>
              </w:rPr>
            </w:pPr>
            <w:r w:rsidRPr="00B72AE3">
              <w:rPr>
                <w:rFonts w:ascii="Times New Roman" w:eastAsia="Arial Unicode MS" w:hAnsi="Times New Roman" w:cs="Times New Roman"/>
                <w:b/>
                <w:sz w:val="20"/>
                <w:szCs w:val="20"/>
                <w:bdr w:val="nil"/>
                <w:lang w:val="en-US"/>
              </w:rPr>
              <w:t>Người dân</w:t>
            </w:r>
          </w:p>
        </w:tc>
        <w:tc>
          <w:tcPr>
            <w:tcW w:w="829" w:type="dxa"/>
            <w:shd w:val="clear" w:color="auto" w:fill="auto"/>
          </w:tcPr>
          <w:p w:rsidR="00D71A25" w:rsidRPr="00B72AE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b/>
                <w:sz w:val="20"/>
                <w:szCs w:val="20"/>
                <w:bdr w:val="nil"/>
                <w:lang w:val="en-US"/>
              </w:rPr>
            </w:pPr>
            <w:r w:rsidRPr="00B72AE3">
              <w:rPr>
                <w:rFonts w:ascii="Times New Roman" w:eastAsia="Arial Unicode MS" w:hAnsi="Times New Roman" w:cs="Times New Roman"/>
                <w:b/>
                <w:sz w:val="20"/>
                <w:szCs w:val="20"/>
                <w:bdr w:val="nil"/>
                <w:lang w:val="en-US"/>
              </w:rPr>
              <w:t>Hỗ trợ bên ngoài</w:t>
            </w:r>
          </w:p>
        </w:tc>
      </w:tr>
      <w:tr w:rsidR="00D71A25" w:rsidRPr="00B72AE3" w:rsidTr="00EB229D">
        <w:trPr>
          <w:trHeight w:val="908"/>
          <w:jc w:val="center"/>
        </w:trPr>
        <w:tc>
          <w:tcPr>
            <w:tcW w:w="556" w:type="dxa"/>
            <w:shd w:val="clear" w:color="auto" w:fill="auto"/>
          </w:tcPr>
          <w:p w:rsidR="00D71A25" w:rsidRPr="003E155F"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1</w:t>
            </w:r>
          </w:p>
        </w:tc>
        <w:tc>
          <w:tcPr>
            <w:tcW w:w="1300" w:type="dxa"/>
            <w:shd w:val="clear" w:color="auto" w:fill="auto"/>
            <w:vAlign w:val="center"/>
          </w:tcPr>
          <w:p w:rsidR="00D71A25" w:rsidRPr="003E155F"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Nâng cao năng lực chống chịu với thời tiết cực đoan</w:t>
            </w:r>
          </w:p>
        </w:tc>
        <w:tc>
          <w:tcPr>
            <w:tcW w:w="980" w:type="dxa"/>
            <w:shd w:val="clear" w:color="auto" w:fill="auto"/>
            <w:vAlign w:val="center"/>
          </w:tcPr>
          <w:p w:rsidR="00D71A25" w:rsidRPr="003E155F"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sidRPr="00A853CE">
              <w:rPr>
                <w:rFonts w:ascii="Times New Roman" w:eastAsia="Arial Unicode MS" w:hAnsi="Times New Roman" w:cs="Times New Roman"/>
                <w:sz w:val="20"/>
                <w:szCs w:val="20"/>
                <w:u w:color="000000"/>
                <w:bdr w:val="nil"/>
                <w:lang w:val="vi-VN"/>
              </w:rPr>
              <w:t>Nguồn nước, nước sạch, vệ sinh và môi trường</w:t>
            </w:r>
            <w:r>
              <w:rPr>
                <w:rFonts w:ascii="Times New Roman" w:eastAsia="Arial Unicode MS" w:hAnsi="Times New Roman" w:cs="Times New Roman"/>
                <w:sz w:val="20"/>
                <w:szCs w:val="20"/>
                <w:u w:color="000000"/>
                <w:bdr w:val="nil"/>
                <w:lang w:val="vi-VN"/>
              </w:rPr>
              <w:t>, y tế và quản lý dịch bệnh</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4/4 thôn</w:t>
            </w:r>
          </w:p>
          <w:p w:rsidR="00D71A25" w:rsidRPr="001C3F23"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Người dân ở 4 thôn</w:t>
            </w:r>
          </w:p>
          <w:p w:rsidR="00D71A25" w:rsidRPr="001C3F23"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sidRPr="00D82541">
              <w:rPr>
                <w:rFonts w:ascii="Times New Roman" w:eastAsia="Arial Unicode MS" w:hAnsi="Times New Roman" w:cs="Times New Roman"/>
                <w:sz w:val="20"/>
                <w:szCs w:val="20"/>
                <w:u w:color="000000"/>
                <w:bdr w:val="nil"/>
                <w:lang w:val="vi-VN"/>
              </w:rPr>
              <w:t xml:space="preserve"> </w:t>
            </w:r>
            <w:r>
              <w:rPr>
                <w:rFonts w:ascii="Times New Roman" w:eastAsia="Arial Unicode MS" w:hAnsi="Times New Roman" w:cs="Times New Roman"/>
                <w:sz w:val="20"/>
                <w:szCs w:val="20"/>
                <w:u w:color="000000"/>
                <w:bdr w:val="nil"/>
                <w:lang w:val="vi-VN"/>
              </w:rPr>
              <w:t xml:space="preserve">1.1 Tập huấn cho người dân các thôn về chăm sóc sức khoẻ trước thời tiết cực đoan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1.2 Truyền thông nâng cao nhận thức cho người dân về việc thu gom, xử lý rác thải hợp vệ sinh; thay đổi các thói quen ăn uống bất lợi cho sức khoẻ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1.3 Vận động người dân bảo vệ rừng và trồng cây xanh phủ xanh đất trống đồi trọc </w:t>
            </w:r>
          </w:p>
          <w:p w:rsidR="00D71A25" w:rsidRPr="00D82541"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1.4 Xây dựng phương án dự phòng phòng chống thiên tai của trạm y tế </w:t>
            </w:r>
          </w:p>
        </w:tc>
        <w:tc>
          <w:tcPr>
            <w:tcW w:w="83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Pr="00D82541"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vi-VN"/>
              </w:rPr>
            </w:pPr>
            <w:r>
              <w:rPr>
                <w:rFonts w:ascii="Times New Roman" w:eastAsia="Arial Unicode MS" w:hAnsi="Times New Roman" w:cs="Times New Roman"/>
                <w:bCs/>
                <w:sz w:val="20"/>
                <w:szCs w:val="20"/>
                <w:u w:color="000000"/>
                <w:bdr w:val="nil"/>
                <w:lang w:val="vi-VN"/>
              </w:rPr>
              <w:t>X</w:t>
            </w:r>
          </w:p>
        </w:tc>
        <w:tc>
          <w:tcPr>
            <w:tcW w:w="999" w:type="dxa"/>
            <w:shd w:val="clear" w:color="auto" w:fill="auto"/>
          </w:tcPr>
          <w:p w:rsidR="00D71A25" w:rsidRPr="00B72AE3"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tc>
        <w:tc>
          <w:tcPr>
            <w:tcW w:w="776" w:type="dxa"/>
            <w:shd w:val="clear" w:color="auto" w:fill="auto"/>
          </w:tcPr>
          <w:p w:rsidR="00D71A25" w:rsidRPr="001C3F2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en-US"/>
              </w:rPr>
            </w:pPr>
          </w:p>
          <w:p w:rsidR="00D71A25" w:rsidRPr="001C3F2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en-US"/>
              </w:rPr>
            </w:pPr>
          </w:p>
          <w:p w:rsidR="00D71A25" w:rsidRPr="001C3F2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en-US"/>
              </w:rPr>
            </w:pPr>
          </w:p>
          <w:p w:rsidR="00D71A25" w:rsidRPr="001C3F2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40%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en-US"/>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en-US"/>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en-US"/>
              </w:rPr>
            </w:pPr>
          </w:p>
          <w:p w:rsidR="00D71A25" w:rsidRPr="00A853CE"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60%</w:t>
            </w:r>
          </w:p>
          <w:p w:rsidR="00D71A25" w:rsidRPr="001C3F2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en-US"/>
              </w:rPr>
            </w:pPr>
          </w:p>
          <w:p w:rsidR="00D71A25" w:rsidRPr="001C3F2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en-US"/>
              </w:rPr>
            </w:pPr>
          </w:p>
          <w:p w:rsidR="00D71A25" w:rsidRPr="001C3F2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tc>
        <w:tc>
          <w:tcPr>
            <w:tcW w:w="829" w:type="dxa"/>
            <w:shd w:val="clear" w:color="auto" w:fill="auto"/>
          </w:tcPr>
          <w:p w:rsidR="00D71A25" w:rsidRPr="00B72AE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b/>
                <w:sz w:val="20"/>
                <w:szCs w:val="20"/>
                <w:bdr w:val="nil"/>
                <w:lang w:val="en-US"/>
              </w:rPr>
            </w:pPr>
          </w:p>
        </w:tc>
      </w:tr>
      <w:tr w:rsidR="00D71A25" w:rsidRPr="00B72AE3" w:rsidTr="00EB229D">
        <w:trPr>
          <w:trHeight w:val="908"/>
          <w:jc w:val="center"/>
        </w:trPr>
        <w:tc>
          <w:tcPr>
            <w:tcW w:w="556" w:type="dxa"/>
            <w:shd w:val="clear" w:color="auto" w:fill="auto"/>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2</w:t>
            </w:r>
          </w:p>
        </w:tc>
        <w:tc>
          <w:tcPr>
            <w:tcW w:w="130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Nâng cao năng lực khuyến nông và cơ cấu cây trồng phù hợp</w:t>
            </w:r>
          </w:p>
        </w:tc>
        <w:tc>
          <w:tcPr>
            <w:tcW w:w="980" w:type="dxa"/>
            <w:shd w:val="clear" w:color="auto" w:fill="auto"/>
            <w:vAlign w:val="center"/>
          </w:tcPr>
          <w:p w:rsidR="00D71A25" w:rsidRPr="00A853CE"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Trồng trọt</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4/4 thôn</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Người dân trồng trọt ở 4 thôn</w:t>
            </w: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2.1 Tập huấn kiến thức phòng chống thiên tai và biến đổi khí hậu cho cán bộ làm công tác khuyến nông</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2.2 Tổ chức họp dân các thôn thống nhất vùng chuyển đổi, các loại cây cần chuyển đổi</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2.3 Tổ chức hội nghị thông qua kế hoạch chuyển đổi cây trồng</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lastRenderedPageBreak/>
              <w:t>2.4 Ban hành kế hoạch chuyển đổi cây trồng với các loại giống phù hợp</w:t>
            </w:r>
          </w:p>
          <w:p w:rsidR="00D71A25" w:rsidRPr="00D82541"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2.5 Tổ chức thực hiện chuyển đổi cơ cấu cây trồng thích ứng với biến đổi khí hậu, đánh giá tính hiệu quả</w:t>
            </w:r>
          </w:p>
        </w:tc>
        <w:tc>
          <w:tcPr>
            <w:tcW w:w="83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Pr="0081198E"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sidRPr="0081198E">
              <w:rPr>
                <w:rFonts w:ascii="Times New Roman" w:eastAsia="Arial Unicode MS" w:hAnsi="Times New Roman" w:cs="Times New Roman"/>
                <w:bCs/>
                <w:sz w:val="20"/>
                <w:szCs w:val="20"/>
                <w:u w:color="000000"/>
                <w:bdr w:val="nil"/>
                <w:lang w:val="en-US"/>
              </w:rPr>
              <w:t>x</w:t>
            </w:r>
          </w:p>
        </w:tc>
        <w:tc>
          <w:tcPr>
            <w:tcW w:w="999" w:type="dxa"/>
            <w:shd w:val="clear" w:color="auto" w:fill="auto"/>
          </w:tcPr>
          <w:p w:rsidR="00D71A25" w:rsidRPr="00B72AE3"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tc>
        <w:tc>
          <w:tcPr>
            <w:tcW w:w="776"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en-US"/>
              </w:rPr>
            </w:pPr>
          </w:p>
          <w:p w:rsidR="00D71A25" w:rsidRPr="0081198E"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100%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en-US"/>
              </w:rPr>
            </w:pPr>
          </w:p>
        </w:tc>
        <w:tc>
          <w:tcPr>
            <w:tcW w:w="829" w:type="dxa"/>
            <w:shd w:val="clear" w:color="auto" w:fill="auto"/>
          </w:tcPr>
          <w:p w:rsidR="00D71A25" w:rsidRPr="00B72AE3"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b/>
                <w:sz w:val="20"/>
                <w:szCs w:val="20"/>
                <w:bdr w:val="nil"/>
                <w:lang w:val="en-US"/>
              </w:rPr>
            </w:pPr>
          </w:p>
        </w:tc>
      </w:tr>
      <w:tr w:rsidR="00D71A25" w:rsidRPr="00B72AE3" w:rsidTr="00EB229D">
        <w:trPr>
          <w:trHeight w:val="908"/>
          <w:jc w:val="center"/>
        </w:trPr>
        <w:tc>
          <w:tcPr>
            <w:tcW w:w="556" w:type="dxa"/>
            <w:shd w:val="clear" w:color="auto" w:fill="auto"/>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3</w:t>
            </w:r>
          </w:p>
        </w:tc>
        <w:tc>
          <w:tcPr>
            <w:tcW w:w="130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Tăng cường năng lực cảnh báo khí hậu và thiên tai </w:t>
            </w:r>
          </w:p>
        </w:tc>
        <w:tc>
          <w:tcPr>
            <w:tcW w:w="980" w:type="dxa"/>
            <w:shd w:val="clear" w:color="auto" w:fill="auto"/>
            <w:vAlign w:val="center"/>
          </w:tcPr>
          <w:p w:rsidR="00D71A25" w:rsidRPr="006C3D2D"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sidRPr="006C3D2D">
              <w:rPr>
                <w:rFonts w:ascii="Times New Roman" w:eastAsia="Times New Roman" w:hAnsi="Times New Roman" w:cs="Times New Roman"/>
                <w:bCs/>
                <w:color w:val="000000"/>
                <w:sz w:val="20"/>
                <w:szCs w:val="20"/>
                <w:lang w:val="en-US"/>
              </w:rPr>
              <w:t>Nguồn nước, nước sạch, vệ sinh và môi trường</w:t>
            </w:r>
            <w:r w:rsidRPr="006C3D2D">
              <w:rPr>
                <w:rFonts w:ascii="Times New Roman" w:eastAsia="Times New Roman" w:hAnsi="Times New Roman" w:cs="Times New Roman"/>
                <w:bCs/>
                <w:color w:val="000000"/>
                <w:sz w:val="20"/>
                <w:szCs w:val="20"/>
                <w:lang w:val="vi-VN"/>
              </w:rPr>
              <w:t>; y tế và quản lý dịch bệnh</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4/4 thôn</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Toàn thể cán bộ, người dân ở các thôn, bao gồm trẻ em</w:t>
            </w: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3.1 Nâng cấp hệ thống truyền thanh, truyền thông trên địa bàn xã (đã xuống cấp và còn thiếu)</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3.2 Đa dạng hoá phương thức cảnh báo sớm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3.3 Theo dõi thường xuyên diễn biến thời tiết khí hậu để kịp thời cung cấp thông tin cảnh báo sớm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3.4 Xây dựng phương án cảnh báo sớm cụ thể ở cấp xã, thôn có sự tham gia của người dân ở các thôn</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3.5 Tổ chức diễn tập cảnh báo sớm và thu thập ý kiến đóng góp của người dân để đưa ra phương pháp cảnh báo phù hợp, dễ tiếp cận cho mọi đối tượng ở cộng đồng</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3.6 Đào tạo, bồi dưỡng về công tác phòng chống thiên tai nói chung, cảnh báo sớm nói riêng</w:t>
            </w:r>
          </w:p>
        </w:tc>
        <w:tc>
          <w:tcPr>
            <w:tcW w:w="83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Pr="000C7DCE" w:rsidRDefault="00D71A25" w:rsidP="00D71A25">
            <w:pPr>
              <w:pBdr>
                <w:top w:val="nil"/>
                <w:left w:val="nil"/>
                <w:bottom w:val="nil"/>
                <w:right w:val="nil"/>
                <w:between w:val="nil"/>
                <w:bar w:val="nil"/>
              </w:pBdr>
              <w:spacing w:after="0" w:line="254" w:lineRule="auto"/>
              <w:jc w:val="center"/>
              <w:rPr>
                <w:rFonts w:ascii="Times New Roman" w:eastAsia="Arial Unicode MS" w:hAnsi="Times New Roman" w:cs="Times New Roman"/>
                <w:bCs/>
                <w:sz w:val="20"/>
                <w:szCs w:val="20"/>
                <w:u w:color="000000"/>
                <w:bdr w:val="nil"/>
                <w:lang w:val="en-US"/>
              </w:rPr>
            </w:pPr>
            <w:r w:rsidRPr="000C7DCE">
              <w:rPr>
                <w:rFonts w:ascii="Times New Roman" w:eastAsia="Arial Unicode MS" w:hAnsi="Times New Roman" w:cs="Times New Roman"/>
                <w:bCs/>
                <w:sz w:val="20"/>
                <w:szCs w:val="20"/>
                <w:u w:color="000000"/>
                <w:bdr w:val="nil"/>
                <w:lang w:val="en-US"/>
              </w:rPr>
              <w:t>X</w:t>
            </w:r>
          </w:p>
        </w:tc>
        <w:tc>
          <w:tcPr>
            <w:tcW w:w="999" w:type="dxa"/>
            <w:shd w:val="clear" w:color="auto" w:fill="auto"/>
          </w:tcPr>
          <w:p w:rsidR="00D71A25" w:rsidRPr="00B72AE3"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tc>
        <w:tc>
          <w:tcPr>
            <w:tcW w:w="776"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60%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60%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Pr="000C7DCE"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60%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20%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40%</w:t>
            </w:r>
          </w:p>
          <w:p w:rsidR="00D71A25" w:rsidRPr="000C7DCE"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tc>
        <w:tc>
          <w:tcPr>
            <w:tcW w:w="829"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sidRPr="000C7DCE">
              <w:rPr>
                <w:rFonts w:ascii="Times New Roman" w:eastAsia="Arial Unicode MS" w:hAnsi="Times New Roman" w:cs="Times New Roman"/>
                <w:sz w:val="20"/>
                <w:szCs w:val="20"/>
                <w:bdr w:val="nil"/>
                <w:lang w:val="vi-VN"/>
              </w:rPr>
              <w:t>20%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Pr="000C7DCE"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40%</w:t>
            </w:r>
          </w:p>
        </w:tc>
      </w:tr>
      <w:tr w:rsidR="00D71A25" w:rsidRPr="00B72AE3" w:rsidTr="00EB229D">
        <w:trPr>
          <w:trHeight w:val="908"/>
          <w:jc w:val="center"/>
        </w:trPr>
        <w:tc>
          <w:tcPr>
            <w:tcW w:w="556" w:type="dxa"/>
            <w:shd w:val="clear" w:color="auto" w:fill="auto"/>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4</w:t>
            </w:r>
          </w:p>
        </w:tc>
        <w:tc>
          <w:tcPr>
            <w:tcW w:w="130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Bảo đảm thông tin truyền thông đến với mọi người dân </w:t>
            </w:r>
          </w:p>
        </w:tc>
        <w:tc>
          <w:tcPr>
            <w:tcW w:w="980" w:type="dxa"/>
            <w:shd w:val="clear" w:color="auto" w:fill="auto"/>
            <w:vAlign w:val="center"/>
          </w:tcPr>
          <w:p w:rsidR="00D71A25" w:rsidRPr="006C3D2D"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sidRPr="006C3D2D">
              <w:rPr>
                <w:rFonts w:ascii="Times New Roman" w:eastAsia="Times New Roman" w:hAnsi="Times New Roman" w:cs="Times New Roman"/>
                <w:bCs/>
                <w:color w:val="000000"/>
                <w:sz w:val="20"/>
                <w:szCs w:val="20"/>
                <w:lang w:val="en-US"/>
              </w:rPr>
              <w:t>Nguồn nước, nước sạch, vệ sinh và môi trường</w:t>
            </w:r>
            <w:r w:rsidRPr="006C3D2D">
              <w:rPr>
                <w:rFonts w:ascii="Times New Roman" w:eastAsia="Times New Roman" w:hAnsi="Times New Roman" w:cs="Times New Roman"/>
                <w:bCs/>
                <w:color w:val="000000"/>
                <w:sz w:val="20"/>
                <w:szCs w:val="20"/>
                <w:lang w:val="vi-VN"/>
              </w:rPr>
              <w:t>; y tế và quản lý dịch bệnh</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4/4 thôn</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Người dân ở các thôn, bao gồm trẻ em</w:t>
            </w: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4.1 Cải thiện hệ thống truyền thanh trên địa bàn xã đảm bảo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4.2 Trang bị hệ thống truyền thanh, internet tại các nhà sinh hoạt cộng đồng, nhà văn hoá các thôn</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4.3 Nâng cao năng lực truyền thông cho đội ngũ truyền thông viên các thôn</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4.4 Mua sắm phương tiện truyền thanh lưu động để truyền thông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4.5 Tổ chức truyền thông với nhiều hình thức đa dạng, truyền thông nhóm, cá nhân (sử dụng các nhóm cộng đồng hiện có để tổ chức)</w:t>
            </w:r>
          </w:p>
        </w:tc>
        <w:tc>
          <w:tcPr>
            <w:tcW w:w="839" w:type="dxa"/>
            <w:shd w:val="clear" w:color="auto" w:fill="auto"/>
          </w:tcPr>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sidRPr="006C3D2D">
              <w:rPr>
                <w:rFonts w:ascii="Times New Roman" w:eastAsia="Arial Unicode MS" w:hAnsi="Times New Roman" w:cs="Times New Roman"/>
                <w:bCs/>
                <w:sz w:val="20"/>
                <w:szCs w:val="20"/>
                <w:u w:color="000000"/>
                <w:bdr w:val="nil"/>
                <w:lang w:val="en-US"/>
              </w:rPr>
              <w:t>X</w:t>
            </w: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sidRPr="006C3D2D">
              <w:rPr>
                <w:rFonts w:ascii="Times New Roman" w:eastAsia="Arial Unicode MS" w:hAnsi="Times New Roman" w:cs="Times New Roman"/>
                <w:bCs/>
                <w:sz w:val="20"/>
                <w:szCs w:val="20"/>
                <w:u w:color="000000"/>
                <w:bdr w:val="nil"/>
                <w:lang w:val="en-US"/>
              </w:rPr>
              <w:t>X</w:t>
            </w: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sidRPr="006C3D2D">
              <w:rPr>
                <w:rFonts w:ascii="Times New Roman" w:eastAsia="Arial Unicode MS" w:hAnsi="Times New Roman" w:cs="Times New Roman"/>
                <w:bCs/>
                <w:sz w:val="20"/>
                <w:szCs w:val="20"/>
                <w:u w:color="000000"/>
                <w:bdr w:val="nil"/>
                <w:lang w:val="en-US"/>
              </w:rPr>
              <w:t>X</w:t>
            </w:r>
          </w:p>
        </w:tc>
        <w:tc>
          <w:tcPr>
            <w:tcW w:w="999" w:type="dxa"/>
            <w:shd w:val="clear" w:color="auto" w:fill="auto"/>
          </w:tcPr>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sidRPr="006C3D2D">
              <w:rPr>
                <w:rFonts w:ascii="Times New Roman" w:eastAsia="Arial Unicode MS" w:hAnsi="Times New Roman" w:cs="Times New Roman"/>
                <w:bCs/>
                <w:sz w:val="20"/>
                <w:szCs w:val="20"/>
                <w:u w:color="000000"/>
                <w:bdr w:val="nil"/>
                <w:lang w:val="en-US"/>
              </w:rPr>
              <w:t>X</w:t>
            </w: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6C3D2D"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sidRPr="006C3D2D">
              <w:rPr>
                <w:rFonts w:ascii="Times New Roman" w:eastAsia="Arial Unicode MS" w:hAnsi="Times New Roman" w:cs="Times New Roman"/>
                <w:bCs/>
                <w:sz w:val="20"/>
                <w:szCs w:val="20"/>
                <w:u w:color="000000"/>
                <w:bdr w:val="nil"/>
                <w:lang w:val="en-US"/>
              </w:rPr>
              <w:t>X</w:t>
            </w:r>
          </w:p>
        </w:tc>
        <w:tc>
          <w:tcPr>
            <w:tcW w:w="776"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50%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60%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80%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60%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40%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40%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30%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20%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60%</w:t>
            </w:r>
          </w:p>
        </w:tc>
        <w:tc>
          <w:tcPr>
            <w:tcW w:w="829"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10%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10%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20%</w:t>
            </w: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20%</w:t>
            </w:r>
          </w:p>
          <w:p w:rsidR="00D71A25" w:rsidRPr="000C7DCE"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tc>
      </w:tr>
      <w:tr w:rsidR="00D71A25" w:rsidRPr="00B72AE3" w:rsidTr="00EB229D">
        <w:trPr>
          <w:trHeight w:val="908"/>
          <w:jc w:val="center"/>
        </w:trPr>
        <w:tc>
          <w:tcPr>
            <w:tcW w:w="556" w:type="dxa"/>
            <w:shd w:val="clear" w:color="auto" w:fill="auto"/>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5</w:t>
            </w:r>
          </w:p>
        </w:tc>
        <w:tc>
          <w:tcPr>
            <w:tcW w:w="130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Đảm bảo công tác thu gom, xử lý rác thải, xác vật nuôi chết hợp vệ sinh</w:t>
            </w:r>
          </w:p>
        </w:tc>
        <w:tc>
          <w:tcPr>
            <w:tcW w:w="980" w:type="dxa"/>
            <w:shd w:val="clear" w:color="auto" w:fill="auto"/>
            <w:vAlign w:val="center"/>
          </w:tcPr>
          <w:p w:rsidR="00D71A25" w:rsidRPr="000B12CF"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sidRPr="006C3D2D">
              <w:rPr>
                <w:rFonts w:ascii="Times New Roman" w:eastAsia="Times New Roman" w:hAnsi="Times New Roman" w:cs="Times New Roman"/>
                <w:bCs/>
                <w:color w:val="000000"/>
                <w:sz w:val="20"/>
                <w:szCs w:val="20"/>
                <w:lang w:val="en-US"/>
              </w:rPr>
              <w:t>Nguồn nước, nước sạch, vệ sinh và môi trường</w:t>
            </w:r>
            <w:r w:rsidRPr="006C3D2D">
              <w:rPr>
                <w:rFonts w:ascii="Times New Roman" w:eastAsia="Times New Roman" w:hAnsi="Times New Roman" w:cs="Times New Roman"/>
                <w:bCs/>
                <w:color w:val="000000"/>
                <w:sz w:val="20"/>
                <w:szCs w:val="20"/>
                <w:lang w:val="vi-VN"/>
              </w:rPr>
              <w:t>; y tế và quản lý dịch bệnh</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4/4 thôn</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Times New Roman" w:hAnsi="Times New Roman" w:cs="Times New Roman"/>
                <w:bCs/>
                <w:color w:val="000000"/>
                <w:sz w:val="20"/>
                <w:szCs w:val="20"/>
                <w:lang w:val="vi-VN"/>
              </w:rPr>
              <w:t>Người dân ở các thôn</w:t>
            </w: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5.1 Đánh giá tình hình thu gom, xử lý rác thải, xác vật nuôi chết ở các thôn trước mùa thiên tai, sau thiên tai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5.2 Lập phương án thu gom, xử lý rác thải, xác vật nuôi chết sau thiên tai tại các thôn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5.3 Họp dân thông qua phương án thu gom, xử lý rác thải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lastRenderedPageBreak/>
              <w:t>5.4 Tập huấn cách xử lý xác vật nuôi chết sau thiên tai hợp vệ sinh</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5.5 Triển khai phương án thu gom, xử lý rác và xác động vật nuôi ở các thôn </w:t>
            </w:r>
          </w:p>
        </w:tc>
        <w:tc>
          <w:tcPr>
            <w:tcW w:w="839" w:type="dxa"/>
            <w:shd w:val="clear" w:color="auto" w:fill="auto"/>
          </w:tcPr>
          <w:p w:rsidR="00D71A25" w:rsidRPr="000B12CF"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sidRPr="000B12CF">
              <w:rPr>
                <w:rFonts w:ascii="Times New Roman" w:eastAsia="Arial Unicode MS" w:hAnsi="Times New Roman" w:cs="Times New Roman"/>
                <w:bCs/>
                <w:sz w:val="20"/>
                <w:szCs w:val="20"/>
                <w:u w:color="000000"/>
                <w:bdr w:val="nil"/>
                <w:lang w:val="en-US"/>
              </w:rPr>
              <w:lastRenderedPageBreak/>
              <w:t>X</w:t>
            </w:r>
          </w:p>
        </w:tc>
        <w:tc>
          <w:tcPr>
            <w:tcW w:w="99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tc>
        <w:tc>
          <w:tcPr>
            <w:tcW w:w="776"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60%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40%</w:t>
            </w:r>
          </w:p>
        </w:tc>
        <w:tc>
          <w:tcPr>
            <w:tcW w:w="829"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tc>
      </w:tr>
      <w:tr w:rsidR="00D71A25" w:rsidRPr="00B72AE3" w:rsidTr="00EB229D">
        <w:trPr>
          <w:trHeight w:val="908"/>
          <w:jc w:val="center"/>
        </w:trPr>
        <w:tc>
          <w:tcPr>
            <w:tcW w:w="556" w:type="dxa"/>
            <w:shd w:val="clear" w:color="auto" w:fill="auto"/>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6</w:t>
            </w:r>
          </w:p>
        </w:tc>
        <w:tc>
          <w:tcPr>
            <w:tcW w:w="130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Đầu tư hệ thống tưới tiêu cho vùng sản xuất lúa và hoa màu thích ứng với thiên tai và biến đổi khí hậu</w:t>
            </w:r>
          </w:p>
        </w:tc>
        <w:tc>
          <w:tcPr>
            <w:tcW w:w="980" w:type="dxa"/>
            <w:shd w:val="clear" w:color="auto" w:fill="auto"/>
            <w:vAlign w:val="center"/>
          </w:tcPr>
          <w:p w:rsidR="00D71A25" w:rsidRPr="006C3D2D"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Trồng trọt</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4/4 thôn</w:t>
            </w:r>
          </w:p>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Người dân trồng lúa và hoa màu ở 4 thôn</w:t>
            </w: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6.1 Lập đoàn khảo sát hệ thống tưới tiêu cho vùng sản xuất lúa và hoa màu</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6.2 Tiến hành khảo sát</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6.3 Lập danh sách các công trình kênh mương tưới cần tu bổ nâng cấp theo mức độ ưu tiên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6.4 Lập dự toán trình lãnh đạo phê duyệt</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6.5 Tổ chức đấu thầu, lựa chọn nhà thầu thi cong</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6.6 Tiến hành thực hiện, nghiệm thu công trình </w:t>
            </w:r>
          </w:p>
        </w:tc>
        <w:tc>
          <w:tcPr>
            <w:tcW w:w="839" w:type="dxa"/>
            <w:shd w:val="clear" w:color="auto" w:fill="auto"/>
          </w:tcPr>
          <w:p w:rsidR="00D71A25" w:rsidRPr="000B12CF"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tc>
        <w:tc>
          <w:tcPr>
            <w:tcW w:w="99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Pr="000B12CF"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sidRPr="000B12CF">
              <w:rPr>
                <w:rFonts w:ascii="Times New Roman" w:eastAsia="Arial Unicode MS" w:hAnsi="Times New Roman" w:cs="Times New Roman"/>
                <w:bCs/>
                <w:sz w:val="20"/>
                <w:szCs w:val="20"/>
                <w:u w:color="000000"/>
                <w:bdr w:val="nil"/>
                <w:lang w:val="en-US"/>
              </w:rPr>
              <w:t>X</w:t>
            </w:r>
          </w:p>
        </w:tc>
        <w:tc>
          <w:tcPr>
            <w:tcW w:w="776"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70%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30%</w:t>
            </w:r>
          </w:p>
        </w:tc>
        <w:tc>
          <w:tcPr>
            <w:tcW w:w="829"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tc>
      </w:tr>
      <w:tr w:rsidR="00D71A25" w:rsidRPr="00B72AE3" w:rsidTr="00EB229D">
        <w:trPr>
          <w:trHeight w:val="908"/>
          <w:jc w:val="center"/>
        </w:trPr>
        <w:tc>
          <w:tcPr>
            <w:tcW w:w="556" w:type="dxa"/>
            <w:shd w:val="clear" w:color="auto" w:fill="auto"/>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7</w:t>
            </w:r>
          </w:p>
        </w:tc>
        <w:tc>
          <w:tcPr>
            <w:tcW w:w="130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Times New Roman" w:hAnsi="Times New Roman" w:cs="Times New Roman"/>
                <w:bCs/>
                <w:color w:val="000000"/>
                <w:sz w:val="20"/>
                <w:szCs w:val="20"/>
                <w:lang w:val="en-US"/>
              </w:rPr>
              <w:t>Đầu tư nâng cấp và đảm bảo cơ chế vận hành bảo dưỡng công trình thuỷ lợi và tưới tiêu</w:t>
            </w:r>
          </w:p>
        </w:tc>
        <w:tc>
          <w:tcPr>
            <w:tcW w:w="98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Trồng trọt</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4/4 thôn</w:t>
            </w:r>
          </w:p>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Người dân trồng lúa và hoa màu ở 4 thôn</w:t>
            </w: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7.1 Xây dựng cơ chế </w:t>
            </w:r>
            <w:r w:rsidRPr="00392153">
              <w:rPr>
                <w:rFonts w:ascii="Times New Roman" w:eastAsia="Arial Unicode MS" w:hAnsi="Times New Roman" w:cs="Times New Roman"/>
                <w:sz w:val="20"/>
                <w:szCs w:val="20"/>
                <w:u w:color="000000"/>
                <w:bdr w:val="nil"/>
                <w:lang w:val="vi-VN"/>
              </w:rPr>
              <w:t xml:space="preserve">đảm bảo </w:t>
            </w:r>
            <w:r>
              <w:rPr>
                <w:rFonts w:ascii="Times New Roman" w:eastAsia="Arial Unicode MS" w:hAnsi="Times New Roman" w:cs="Times New Roman"/>
                <w:sz w:val="20"/>
                <w:szCs w:val="20"/>
                <w:u w:color="000000"/>
                <w:bdr w:val="nil"/>
                <w:lang w:val="vi-VN"/>
              </w:rPr>
              <w:t xml:space="preserve">việc vận hành, </w:t>
            </w:r>
            <w:r w:rsidRPr="00392153">
              <w:rPr>
                <w:rFonts w:ascii="Times New Roman" w:eastAsia="Arial Unicode MS" w:hAnsi="Times New Roman" w:cs="Times New Roman"/>
                <w:sz w:val="20"/>
                <w:szCs w:val="20"/>
                <w:u w:color="000000"/>
                <w:bdr w:val="nil"/>
                <w:lang w:val="vi-VN"/>
              </w:rPr>
              <w:t>duy tu b</w:t>
            </w:r>
            <w:r>
              <w:rPr>
                <w:rFonts w:ascii="Times New Roman" w:eastAsia="Arial Unicode MS" w:hAnsi="Times New Roman" w:cs="Times New Roman"/>
                <w:sz w:val="20"/>
                <w:szCs w:val="20"/>
                <w:u w:color="000000"/>
                <w:bdr w:val="nil"/>
                <w:lang w:val="vi-VN"/>
              </w:rPr>
              <w:t>ảo</w:t>
            </w:r>
            <w:r w:rsidRPr="00392153">
              <w:rPr>
                <w:rFonts w:ascii="Times New Roman" w:eastAsia="Arial Unicode MS" w:hAnsi="Times New Roman" w:cs="Times New Roman"/>
                <w:sz w:val="20"/>
                <w:szCs w:val="20"/>
                <w:u w:color="000000"/>
                <w:bdr w:val="nil"/>
                <w:lang w:val="vi-VN"/>
              </w:rPr>
              <w:t xml:space="preserve"> d</w:t>
            </w:r>
            <w:r>
              <w:rPr>
                <w:rFonts w:ascii="Times New Roman" w:eastAsia="Arial Unicode MS" w:hAnsi="Times New Roman" w:cs="Times New Roman"/>
                <w:sz w:val="20"/>
                <w:szCs w:val="20"/>
                <w:u w:color="000000"/>
                <w:bdr w:val="nil"/>
                <w:lang w:val="vi-VN"/>
              </w:rPr>
              <w:t>ưỡng công trình thuỷ lợi &amp; tưới tiêu có sự tham gia của người dân</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7.2 P</w:t>
            </w:r>
            <w:r w:rsidRPr="006F3871">
              <w:rPr>
                <w:rFonts w:ascii="Times New Roman" w:eastAsia="Arial Unicode MS" w:hAnsi="Times New Roman" w:cs="Times New Roman"/>
                <w:sz w:val="20"/>
                <w:szCs w:val="20"/>
                <w:u w:color="000000"/>
                <w:bdr w:val="nil"/>
                <w:lang w:val="vi-VN"/>
              </w:rPr>
              <w:t>h</w:t>
            </w:r>
            <w:r>
              <w:rPr>
                <w:rFonts w:ascii="Times New Roman" w:eastAsia="Arial Unicode MS" w:hAnsi="Times New Roman" w:cs="Times New Roman"/>
                <w:sz w:val="20"/>
                <w:szCs w:val="20"/>
                <w:u w:color="000000"/>
                <w:bdr w:val="nil"/>
                <w:lang w:val="vi-VN"/>
              </w:rPr>
              <w:t>ân công</w:t>
            </w:r>
            <w:r w:rsidRPr="006F3871">
              <w:rPr>
                <w:rFonts w:ascii="Times New Roman" w:eastAsia="Arial Unicode MS" w:hAnsi="Times New Roman" w:cs="Times New Roman"/>
                <w:sz w:val="20"/>
                <w:szCs w:val="20"/>
                <w:u w:color="000000"/>
                <w:bdr w:val="nil"/>
                <w:lang w:val="vi-VN"/>
              </w:rPr>
              <w:t xml:space="preserve"> giao nhi</w:t>
            </w:r>
            <w:r>
              <w:rPr>
                <w:rFonts w:ascii="Times New Roman" w:eastAsia="Arial Unicode MS" w:hAnsi="Times New Roman" w:cs="Times New Roman"/>
                <w:sz w:val="20"/>
                <w:szCs w:val="20"/>
                <w:u w:color="000000"/>
                <w:bdr w:val="nil"/>
                <w:lang w:val="vi-VN"/>
              </w:rPr>
              <w:t>ệm vụ vận hành, bảo dưỡng hàng năm cho các cán bộ có kinh nghiệm, năng lực phù hợp</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7.3 Tiến hành vận hành, bảo dưỡng công trình thuỷ lợi &amp; tưới tiêu có sự tham gia của người dân</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7.4 Kiểm tra việc vận hành, bảo dưỡng đúng định kỳ  </w:t>
            </w:r>
            <w:r w:rsidRPr="006F3871">
              <w:rPr>
                <w:rFonts w:ascii="Times New Roman" w:eastAsia="Arial Unicode MS" w:hAnsi="Times New Roman" w:cs="Times New Roman"/>
                <w:sz w:val="20"/>
                <w:szCs w:val="20"/>
                <w:u w:color="000000"/>
                <w:bdr w:val="nil"/>
                <w:lang w:val="vi-VN"/>
              </w:rPr>
              <w:t xml:space="preserve">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7.4 Huy động nguồn đầu tư, đóng góp của người dân để nâng cấp tu sữa công trình thuỷ lợi và tưới tiêu theo lộ trình ngắn hạn và dài hạn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7.5 Nắm bắt thông tin về thời tiết, tổ chức sản xuất nông nghiệp đúng quy trình để giảm thiểu rủi ro </w:t>
            </w:r>
          </w:p>
        </w:tc>
        <w:tc>
          <w:tcPr>
            <w:tcW w:w="839" w:type="dxa"/>
            <w:shd w:val="clear" w:color="auto" w:fill="auto"/>
          </w:tcPr>
          <w:p w:rsidR="00D71A25" w:rsidRPr="000B12CF"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tc>
        <w:tc>
          <w:tcPr>
            <w:tcW w:w="99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p w:rsidR="00D71A25" w:rsidRPr="00484C4F"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sidRPr="00484C4F">
              <w:rPr>
                <w:rFonts w:ascii="Times New Roman" w:eastAsia="Arial Unicode MS" w:hAnsi="Times New Roman" w:cs="Times New Roman"/>
                <w:bCs/>
                <w:sz w:val="20"/>
                <w:szCs w:val="20"/>
                <w:u w:color="000000"/>
                <w:bdr w:val="nil"/>
                <w:lang w:val="en-US"/>
              </w:rPr>
              <w:t>X</w:t>
            </w:r>
          </w:p>
        </w:tc>
        <w:tc>
          <w:tcPr>
            <w:tcW w:w="776"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70%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30%</w:t>
            </w:r>
          </w:p>
        </w:tc>
        <w:tc>
          <w:tcPr>
            <w:tcW w:w="829"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tc>
      </w:tr>
      <w:tr w:rsidR="00D71A25" w:rsidRPr="00B72AE3" w:rsidTr="00EB229D">
        <w:trPr>
          <w:trHeight w:val="908"/>
          <w:jc w:val="center"/>
        </w:trPr>
        <w:tc>
          <w:tcPr>
            <w:tcW w:w="556" w:type="dxa"/>
            <w:shd w:val="clear" w:color="auto" w:fill="auto"/>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8</w:t>
            </w:r>
          </w:p>
        </w:tc>
        <w:tc>
          <w:tcPr>
            <w:tcW w:w="1300" w:type="dxa"/>
            <w:shd w:val="clear" w:color="auto" w:fill="auto"/>
            <w:vAlign w:val="center"/>
          </w:tcPr>
          <w:p w:rsidR="00D71A25" w:rsidRPr="008A04A2"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Kiên cố đường đất</w:t>
            </w:r>
            <w:r>
              <w:rPr>
                <w:rFonts w:ascii="Times New Roman" w:eastAsia="Times New Roman" w:hAnsi="Times New Roman" w:cs="Times New Roman"/>
                <w:bCs/>
                <w:color w:val="000000"/>
                <w:sz w:val="20"/>
                <w:szCs w:val="20"/>
                <w:lang w:val="vi-VN"/>
              </w:rPr>
              <w:t>, xây dựng đường vượt lũ</w:t>
            </w:r>
          </w:p>
        </w:tc>
        <w:tc>
          <w:tcPr>
            <w:tcW w:w="980" w:type="dxa"/>
            <w:shd w:val="clear" w:color="auto" w:fill="auto"/>
            <w:vAlign w:val="center"/>
          </w:tcPr>
          <w:p w:rsidR="00D71A25" w:rsidRPr="008A04A2"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Giáo dục</w:t>
            </w:r>
            <w:r>
              <w:rPr>
                <w:rFonts w:ascii="Times New Roman" w:eastAsia="Times New Roman" w:hAnsi="Times New Roman" w:cs="Times New Roman"/>
                <w:bCs/>
                <w:color w:val="000000"/>
                <w:sz w:val="20"/>
                <w:szCs w:val="20"/>
                <w:lang w:val="vi-VN"/>
              </w:rPr>
              <w:t>, hạ tầng công cộng</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4/4 thôn (bê tông đường đất)</w:t>
            </w:r>
          </w:p>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2/4 thôn (xây đường vượt lũ)</w:t>
            </w:r>
          </w:p>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Người dân ở 4 thôn, trẻ em ở 2 thôn Pháp Kệ và Hướng Phương</w:t>
            </w: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8.1 Khảo sát thực tế các đoạn đường cần bê tông, xây dựng phương án đầu tư</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8.2 Tổ chức họp dân thông qua phương án đầu tư và mức đóng góp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8.3 Lập dự trù kinh phí, đưa vào kế hoạch đầu tư công hằng năm để thực hiện</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8.4 Tiến hành kiên cố đường đất và xây dựng đường vượt lũ theo lộ trình</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8.5 Giám sát việc xây dựng có sự tham gia của người dân </w:t>
            </w:r>
          </w:p>
        </w:tc>
        <w:tc>
          <w:tcPr>
            <w:tcW w:w="83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Pr="000B12CF"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Pr>
                <w:rFonts w:ascii="Times New Roman" w:eastAsia="Arial Unicode MS" w:hAnsi="Times New Roman" w:cs="Times New Roman"/>
                <w:bCs/>
                <w:sz w:val="20"/>
                <w:szCs w:val="20"/>
                <w:u w:color="000000"/>
                <w:bdr w:val="nil"/>
                <w:lang w:val="en-US"/>
              </w:rPr>
              <w:t>x</w:t>
            </w:r>
          </w:p>
        </w:tc>
        <w:tc>
          <w:tcPr>
            <w:tcW w:w="99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tc>
        <w:tc>
          <w:tcPr>
            <w:tcW w:w="776"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60%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40%</w:t>
            </w:r>
          </w:p>
        </w:tc>
        <w:tc>
          <w:tcPr>
            <w:tcW w:w="829"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tc>
      </w:tr>
      <w:tr w:rsidR="00D71A25" w:rsidRPr="00B72AE3" w:rsidTr="00EB229D">
        <w:trPr>
          <w:trHeight w:val="908"/>
          <w:jc w:val="center"/>
        </w:trPr>
        <w:tc>
          <w:tcPr>
            <w:tcW w:w="556" w:type="dxa"/>
            <w:shd w:val="clear" w:color="auto" w:fill="auto"/>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lastRenderedPageBreak/>
              <w:t>9</w:t>
            </w:r>
          </w:p>
        </w:tc>
        <w:tc>
          <w:tcPr>
            <w:tcW w:w="130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Tăng cường công tác y tế dự phòng trước mùa thiên tai và sau thiên tai</w:t>
            </w:r>
          </w:p>
        </w:tc>
        <w:tc>
          <w:tcPr>
            <w:tcW w:w="98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en-US"/>
              </w:rPr>
            </w:pPr>
            <w:r w:rsidRPr="006C3D2D">
              <w:rPr>
                <w:rFonts w:ascii="Times New Roman" w:eastAsia="Times New Roman" w:hAnsi="Times New Roman" w:cs="Times New Roman"/>
                <w:bCs/>
                <w:color w:val="000000"/>
                <w:sz w:val="20"/>
                <w:szCs w:val="20"/>
                <w:lang w:val="en-US"/>
              </w:rPr>
              <w:t>Nguồn nước, nước sạch, vệ sinh và môi trường</w:t>
            </w:r>
            <w:r w:rsidRPr="006C3D2D">
              <w:rPr>
                <w:rFonts w:ascii="Times New Roman" w:eastAsia="Times New Roman" w:hAnsi="Times New Roman" w:cs="Times New Roman"/>
                <w:bCs/>
                <w:color w:val="000000"/>
                <w:sz w:val="20"/>
                <w:szCs w:val="20"/>
                <w:lang w:val="vi-VN"/>
              </w:rPr>
              <w:t>; y tế và quản lý dịch bệnh</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4/4 thôn</w:t>
            </w:r>
          </w:p>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Người dân ở 4 thôn</w:t>
            </w: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9.1 Xây dựng kế hoạch truyền thông phòng dịch bệnh do thiên tai và biến đổi khí hậu trên địa bàn xã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9.2 Tổ chức truyền thông ở mỗi trường học, thôn thông qua nhiều hình thức, truyền thông đại chúng trên loa phát thanh, truyền thông nhóm cho người dân với các nhóm đối tượng khác nhau</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9.3 Giám sát việc thay đổi hành vi của người dân sau truyền thông, báo cáo kết quả truyền thông tại mỗi thôn, ở các trường học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9.4 Chuẩn bị thuốc để phòng chống dịch bệnh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9.5 Chuẩn bị các loại hoá chất để xử lý nguồn nước ô nhiễm sau thiên tai</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9.6 Tổ chức các hoạt động vệ sinh môi trường, khơi thông cống rãnh…tại các thôn trước và sau thiên tai</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9.7 Tổ chức theo dõi cập nhật kịp thời tình hình dịch bệnh ở các thôn, trường học để kịp thời xử lý </w:t>
            </w:r>
          </w:p>
        </w:tc>
        <w:tc>
          <w:tcPr>
            <w:tcW w:w="83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Pr>
                <w:rFonts w:ascii="Times New Roman" w:eastAsia="Arial Unicode MS" w:hAnsi="Times New Roman" w:cs="Times New Roman"/>
                <w:bCs/>
                <w:sz w:val="20"/>
                <w:szCs w:val="20"/>
                <w:u w:color="000000"/>
                <w:bdr w:val="nil"/>
                <w:lang w:val="en-US"/>
              </w:rPr>
              <w:t>X</w:t>
            </w:r>
          </w:p>
        </w:tc>
        <w:tc>
          <w:tcPr>
            <w:tcW w:w="99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tc>
        <w:tc>
          <w:tcPr>
            <w:tcW w:w="776"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70%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30%</w:t>
            </w:r>
          </w:p>
        </w:tc>
        <w:tc>
          <w:tcPr>
            <w:tcW w:w="829"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tc>
      </w:tr>
      <w:tr w:rsidR="00D71A25" w:rsidRPr="00B72AE3" w:rsidTr="00EB229D">
        <w:trPr>
          <w:trHeight w:val="908"/>
          <w:jc w:val="center"/>
        </w:trPr>
        <w:tc>
          <w:tcPr>
            <w:tcW w:w="556" w:type="dxa"/>
            <w:shd w:val="clear" w:color="auto" w:fill="auto"/>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10</w:t>
            </w:r>
          </w:p>
        </w:tc>
        <w:tc>
          <w:tcPr>
            <w:tcW w:w="1300" w:type="dxa"/>
            <w:shd w:val="clear" w:color="auto" w:fill="auto"/>
            <w:vAlign w:val="center"/>
          </w:tcPr>
          <w:p w:rsidR="00D71A25" w:rsidRPr="00D006FB"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en-US"/>
              </w:rPr>
              <w:t>Tu sữa</w:t>
            </w:r>
            <w:r>
              <w:rPr>
                <w:rFonts w:ascii="Times New Roman" w:eastAsia="Times New Roman" w:hAnsi="Times New Roman" w:cs="Times New Roman"/>
                <w:bCs/>
                <w:color w:val="000000"/>
                <w:sz w:val="20"/>
                <w:szCs w:val="20"/>
                <w:lang w:val="vi-VN"/>
              </w:rPr>
              <w:t>, kiên cố trạm bơm, cống thuỷ lợi (nạo vét, nâng cấp) và hệ thống tưới tiêu</w:t>
            </w:r>
          </w:p>
        </w:tc>
        <w:tc>
          <w:tcPr>
            <w:tcW w:w="980" w:type="dxa"/>
            <w:shd w:val="clear" w:color="auto" w:fill="auto"/>
            <w:vAlign w:val="center"/>
          </w:tcPr>
          <w:p w:rsidR="00D71A25" w:rsidRPr="006C3D2D"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Thuỷ lợi</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2/2 thôn (trạm bơm)</w:t>
            </w:r>
          </w:p>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4/4 thôn (Cống thuỷ lợi và hệ thống tưới tiêu)</w:t>
            </w: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10.1 Kiểm tra, khảo sát thực tế tại các khu vực có trạm bơm, cống thuỷ lợi và hệ thống tưới tiêu</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10.2 Xây dựng kế hoạch tu sữa, bao gồm dự toán kinh phí</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10.3 Triển khai hội nghị tại các thôn để thống nhất kế hoạch tu sữa, nâng cấp và các đóng góp của người dân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10.4 Tiến hành tu sửa, kiên cố trạm bơm, cống thuỷ lợi và hệ thống tưới tiêu</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10.5 Giám sát quá trình thực hiện (tổ giám sát cộng đồng và cán bộ chuyên môn xã)</w:t>
            </w:r>
          </w:p>
        </w:tc>
        <w:tc>
          <w:tcPr>
            <w:tcW w:w="83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p>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Pr>
                <w:rFonts w:ascii="Times New Roman" w:eastAsia="Arial Unicode MS" w:hAnsi="Times New Roman" w:cs="Times New Roman"/>
                <w:bCs/>
                <w:sz w:val="20"/>
                <w:szCs w:val="20"/>
                <w:u w:color="000000"/>
                <w:bdr w:val="nil"/>
                <w:lang w:val="en-US"/>
              </w:rPr>
              <w:t>X</w:t>
            </w:r>
          </w:p>
        </w:tc>
        <w:tc>
          <w:tcPr>
            <w:tcW w:w="99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tc>
        <w:tc>
          <w:tcPr>
            <w:tcW w:w="776"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80%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20%</w:t>
            </w:r>
          </w:p>
        </w:tc>
        <w:tc>
          <w:tcPr>
            <w:tcW w:w="829"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tc>
      </w:tr>
      <w:tr w:rsidR="00D71A25" w:rsidRPr="00B72AE3" w:rsidTr="00EB229D">
        <w:trPr>
          <w:trHeight w:val="908"/>
          <w:jc w:val="center"/>
        </w:trPr>
        <w:tc>
          <w:tcPr>
            <w:tcW w:w="556" w:type="dxa"/>
            <w:shd w:val="clear" w:color="auto" w:fill="auto"/>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11</w:t>
            </w:r>
          </w:p>
        </w:tc>
        <w:tc>
          <w:tcPr>
            <w:tcW w:w="130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 xml:space="preserve">Xây dựng phương án đảm bảo an toàn cho đàn gia súc gia cầm </w:t>
            </w:r>
          </w:p>
        </w:tc>
        <w:tc>
          <w:tcPr>
            <w:tcW w:w="980"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en-US"/>
              </w:rPr>
            </w:pPr>
            <w:r>
              <w:rPr>
                <w:rFonts w:ascii="Times New Roman" w:eastAsia="Times New Roman" w:hAnsi="Times New Roman" w:cs="Times New Roman"/>
                <w:bCs/>
                <w:color w:val="000000"/>
                <w:sz w:val="20"/>
                <w:szCs w:val="20"/>
                <w:lang w:val="en-US"/>
              </w:rPr>
              <w:t>Chăn nuôi</w:t>
            </w:r>
          </w:p>
        </w:tc>
        <w:tc>
          <w:tcPr>
            <w:tcW w:w="1417"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4/4 thôn</w:t>
            </w:r>
          </w:p>
          <w:p w:rsidR="00D71A25" w:rsidRDefault="00D71A25" w:rsidP="00D71A25">
            <w:pPr>
              <w:pBdr>
                <w:top w:val="nil"/>
                <w:left w:val="nil"/>
                <w:bottom w:val="nil"/>
                <w:right w:val="nil"/>
                <w:between w:val="nil"/>
                <w:bar w:val="nil"/>
              </w:pBdr>
              <w:spacing w:after="0" w:line="240" w:lineRule="auto"/>
              <w:jc w:val="both"/>
              <w:rPr>
                <w:rFonts w:ascii="Times New Roman" w:eastAsia="Times New Roman" w:hAnsi="Times New Roman" w:cs="Times New Roman"/>
                <w:bCs/>
                <w:color w:val="000000"/>
                <w:sz w:val="20"/>
                <w:szCs w:val="20"/>
                <w:lang w:val="vi-VN"/>
              </w:rPr>
            </w:pPr>
            <w:r>
              <w:rPr>
                <w:rFonts w:ascii="Times New Roman" w:eastAsia="Times New Roman" w:hAnsi="Times New Roman" w:cs="Times New Roman"/>
                <w:bCs/>
                <w:color w:val="000000"/>
                <w:sz w:val="20"/>
                <w:szCs w:val="20"/>
                <w:lang w:val="vi-VN"/>
              </w:rPr>
              <w:t>Người dân chăn nuôi gia súc gia cầm ở 4 thôn</w:t>
            </w:r>
          </w:p>
        </w:tc>
        <w:tc>
          <w:tcPr>
            <w:tcW w:w="2551" w:type="dxa"/>
            <w:shd w:val="clear" w:color="auto" w:fill="auto"/>
            <w:vAlign w:val="center"/>
          </w:tcPr>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 xml:space="preserve">11.1 Truyền thông cho người dân về việc đảm bảo an toàn cho gia súc gia cầm trước thiên tai, biến đổi khí hậu </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11.2 Họp dân lập phương án chuyển đàn gia súc gia cầm lên vùng cao khi có lụt, đặc biệt là có kế hoạch hỗ trợ cho các hộ neo đơn, người già, các gia đình có người khuyết tật…</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t>11.3 Thông tin rộng rãi cho người dân biết các vị trí di chuyển gia súc gia cầm khi có thiên tai</w:t>
            </w:r>
          </w:p>
          <w:p w:rsidR="00D71A25" w:rsidRDefault="00D71A25" w:rsidP="00D71A25">
            <w:pPr>
              <w:pBdr>
                <w:top w:val="nil"/>
                <w:left w:val="nil"/>
                <w:bottom w:val="nil"/>
                <w:right w:val="nil"/>
                <w:between w:val="nil"/>
                <w:bar w:val="nil"/>
              </w:pBdr>
              <w:spacing w:after="0" w:line="240" w:lineRule="auto"/>
              <w:jc w:val="both"/>
              <w:rPr>
                <w:rFonts w:ascii="Times New Roman" w:eastAsia="Arial Unicode MS" w:hAnsi="Times New Roman" w:cs="Times New Roman"/>
                <w:sz w:val="20"/>
                <w:szCs w:val="20"/>
                <w:u w:color="000000"/>
                <w:bdr w:val="nil"/>
                <w:lang w:val="vi-VN"/>
              </w:rPr>
            </w:pPr>
            <w:r>
              <w:rPr>
                <w:rFonts w:ascii="Times New Roman" w:eastAsia="Arial Unicode MS" w:hAnsi="Times New Roman" w:cs="Times New Roman"/>
                <w:sz w:val="20"/>
                <w:szCs w:val="20"/>
                <w:u w:color="000000"/>
                <w:bdr w:val="nil"/>
                <w:lang w:val="vi-VN"/>
              </w:rPr>
              <w:lastRenderedPageBreak/>
              <w:t xml:space="preserve">11.4 Vận động người dân xây dựng kiên cố chuồng trại chăn nuôi </w:t>
            </w:r>
          </w:p>
        </w:tc>
        <w:tc>
          <w:tcPr>
            <w:tcW w:w="83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Cs/>
                <w:sz w:val="20"/>
                <w:szCs w:val="20"/>
                <w:u w:color="000000"/>
                <w:bdr w:val="nil"/>
                <w:lang w:val="en-US"/>
              </w:rPr>
            </w:pPr>
            <w:r>
              <w:rPr>
                <w:rFonts w:ascii="Times New Roman" w:eastAsia="Arial Unicode MS" w:hAnsi="Times New Roman" w:cs="Times New Roman"/>
                <w:bCs/>
                <w:sz w:val="20"/>
                <w:szCs w:val="20"/>
                <w:u w:color="000000"/>
                <w:bdr w:val="nil"/>
                <w:lang w:val="en-US"/>
              </w:rPr>
              <w:lastRenderedPageBreak/>
              <w:t>X</w:t>
            </w:r>
          </w:p>
        </w:tc>
        <w:tc>
          <w:tcPr>
            <w:tcW w:w="999" w:type="dxa"/>
            <w:shd w:val="clear" w:color="auto" w:fill="auto"/>
          </w:tcPr>
          <w:p w:rsidR="00D71A25" w:rsidRDefault="00D71A25" w:rsidP="00D71A25">
            <w:pPr>
              <w:pBdr>
                <w:top w:val="nil"/>
                <w:left w:val="nil"/>
                <w:bottom w:val="nil"/>
                <w:right w:val="nil"/>
                <w:between w:val="nil"/>
                <w:bar w:val="nil"/>
              </w:pBdr>
              <w:spacing w:after="0" w:line="254" w:lineRule="auto"/>
              <w:jc w:val="both"/>
              <w:rPr>
                <w:rFonts w:ascii="Times New Roman" w:eastAsia="Arial Unicode MS" w:hAnsi="Times New Roman" w:cs="Times New Roman"/>
                <w:b/>
                <w:bCs/>
                <w:sz w:val="20"/>
                <w:szCs w:val="20"/>
                <w:u w:color="000000"/>
                <w:bdr w:val="nil"/>
                <w:lang w:val="en-US"/>
              </w:rPr>
            </w:pPr>
          </w:p>
        </w:tc>
        <w:tc>
          <w:tcPr>
            <w:tcW w:w="776"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30%</w:t>
            </w:r>
          </w:p>
        </w:tc>
        <w:tc>
          <w:tcPr>
            <w:tcW w:w="853"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r>
              <w:rPr>
                <w:rFonts w:ascii="Times New Roman" w:eastAsia="Arial Unicode MS" w:hAnsi="Times New Roman" w:cs="Times New Roman"/>
                <w:sz w:val="20"/>
                <w:szCs w:val="20"/>
                <w:bdr w:val="nil"/>
                <w:lang w:val="vi-VN"/>
              </w:rPr>
              <w:t>70%</w:t>
            </w:r>
          </w:p>
        </w:tc>
        <w:tc>
          <w:tcPr>
            <w:tcW w:w="829" w:type="dxa"/>
            <w:shd w:val="clear" w:color="auto" w:fill="auto"/>
          </w:tcPr>
          <w:p w:rsidR="00D71A25" w:rsidRDefault="00D71A25" w:rsidP="00D71A25">
            <w:pPr>
              <w:pBdr>
                <w:top w:val="nil"/>
                <w:left w:val="nil"/>
                <w:bottom w:val="nil"/>
                <w:right w:val="nil"/>
                <w:between w:val="nil"/>
                <w:bar w:val="nil"/>
              </w:pBdr>
              <w:spacing w:before="60" w:after="0" w:line="252" w:lineRule="auto"/>
              <w:jc w:val="both"/>
              <w:rPr>
                <w:rFonts w:ascii="Times New Roman" w:eastAsia="Arial Unicode MS" w:hAnsi="Times New Roman" w:cs="Times New Roman"/>
                <w:sz w:val="20"/>
                <w:szCs w:val="20"/>
                <w:bdr w:val="nil"/>
                <w:lang w:val="vi-VN"/>
              </w:rPr>
            </w:pPr>
          </w:p>
        </w:tc>
      </w:tr>
    </w:tbl>
    <w:p w:rsidR="00F416B0" w:rsidRDefault="00F416B0" w:rsidP="005273C6">
      <w:pPr>
        <w:keepNext/>
        <w:keepLines/>
        <w:ind w:firstLine="360"/>
        <w:rPr>
          <w:rFonts w:ascii="Times New Roman" w:hAnsi="Times New Roman" w:cs="Times New Roman"/>
          <w:b/>
          <w:color w:val="000000"/>
          <w:sz w:val="20"/>
          <w:szCs w:val="20"/>
        </w:rPr>
      </w:pPr>
    </w:p>
    <w:p w:rsidR="00F416B0" w:rsidRDefault="00F416B0">
      <w:pPr>
        <w:spacing w:after="200" w:line="276" w:lineRule="auto"/>
        <w:rPr>
          <w:rFonts w:ascii="Times New Roman" w:hAnsi="Times New Roman" w:cs="Times New Roman"/>
          <w:b/>
          <w:color w:val="000000"/>
          <w:sz w:val="20"/>
          <w:szCs w:val="20"/>
        </w:rPr>
      </w:pPr>
      <w:r>
        <w:rPr>
          <w:rFonts w:ascii="Times New Roman" w:hAnsi="Times New Roman" w:cs="Times New Roman"/>
          <w:b/>
          <w:color w:val="000000"/>
          <w:sz w:val="20"/>
          <w:szCs w:val="20"/>
        </w:rPr>
        <w:br w:type="page"/>
      </w:r>
    </w:p>
    <w:p w:rsidR="005273C6" w:rsidRDefault="00223DE8" w:rsidP="00F416B0">
      <w:pPr>
        <w:keepNext/>
        <w:keepLines/>
        <w:ind w:firstLine="360"/>
        <w:rPr>
          <w:rFonts w:ascii="Times New Roman" w:hAnsi="Times New Roman" w:cs="Times New Roman"/>
          <w:b/>
          <w:color w:val="000000"/>
          <w:sz w:val="20"/>
          <w:szCs w:val="20"/>
        </w:rPr>
      </w:pPr>
      <w:r w:rsidRPr="00223DE8">
        <w:rPr>
          <w:rFonts w:ascii="Times New Roman" w:hAnsi="Times New Roman" w:cs="Times New Roman"/>
          <w:b/>
          <w:color w:val="000000"/>
          <w:sz w:val="20"/>
          <w:szCs w:val="20"/>
        </w:rPr>
        <w:lastRenderedPageBreak/>
        <w:t xml:space="preserve">4. Một số ý kiến tham vấn của các Đơn vị liên quan, ban ngành thuộc UBND </w:t>
      </w:r>
      <w:r w:rsidR="00D71A25">
        <w:rPr>
          <w:rFonts w:ascii="Times New Roman" w:hAnsi="Times New Roman" w:cs="Times New Roman"/>
          <w:b/>
          <w:color w:val="000000"/>
          <w:sz w:val="20"/>
          <w:szCs w:val="20"/>
        </w:rPr>
        <w:t>Xã Quảng Phương – huyện Quảng Trạch:</w:t>
      </w:r>
    </w:p>
    <w:p w:rsidR="00B0669F" w:rsidRPr="00B0669F" w:rsidRDefault="00B0669F" w:rsidP="00F416B0">
      <w:pPr>
        <w:keepNext/>
        <w:keepLines/>
        <w:ind w:firstLine="360"/>
        <w:rPr>
          <w:rFonts w:ascii="Times New Roman" w:hAnsi="Times New Roman" w:cs="Times New Roman"/>
          <w:color w:val="000000"/>
          <w:sz w:val="20"/>
          <w:szCs w:val="20"/>
        </w:rPr>
      </w:pPr>
      <w:r>
        <w:rPr>
          <w:rFonts w:ascii="Times New Roman" w:hAnsi="Times New Roman" w:cs="Times New Roman"/>
          <w:color w:val="000000"/>
          <w:sz w:val="20"/>
          <w:szCs w:val="20"/>
        </w:rPr>
        <w:t>Các đơn vị liên quan và ban ngành thuộc UBND Xã Quảng Phương đều là thành viên nhóm hỗ trợ kĩ thuật cấp xã nên đồng ý với báo cáo</w:t>
      </w:r>
    </w:p>
    <w:p w:rsidR="007307D1" w:rsidRDefault="00223DE8" w:rsidP="001979B7">
      <w:pPr>
        <w:pStyle w:val="ListParagraph"/>
        <w:keepNext/>
        <w:keepLines/>
        <w:numPr>
          <w:ilvl w:val="0"/>
          <w:numId w:val="37"/>
        </w:numPr>
        <w:rPr>
          <w:rFonts w:ascii="Times New Roman" w:hAnsi="Times New Roman" w:cs="Times New Roman"/>
          <w:b/>
          <w:color w:val="000000"/>
          <w:sz w:val="20"/>
          <w:szCs w:val="20"/>
        </w:rPr>
      </w:pPr>
      <w:r w:rsidRPr="001979B7">
        <w:rPr>
          <w:rFonts w:ascii="Times New Roman" w:hAnsi="Times New Roman" w:cs="Times New Roman"/>
          <w:b/>
          <w:color w:val="000000"/>
          <w:sz w:val="20"/>
          <w:szCs w:val="20"/>
        </w:rPr>
        <w:t xml:space="preserve">Một số ý kiến kết luận của đại diện UBND </w:t>
      </w:r>
      <w:r w:rsidR="00D71A25">
        <w:rPr>
          <w:rFonts w:ascii="Times New Roman" w:hAnsi="Times New Roman" w:cs="Times New Roman"/>
          <w:b/>
          <w:color w:val="000000"/>
          <w:sz w:val="20"/>
          <w:szCs w:val="20"/>
        </w:rPr>
        <w:t>xã Quảng Phương – huyện Quảng Trạch</w:t>
      </w:r>
      <w:r w:rsidRPr="001979B7">
        <w:rPr>
          <w:rFonts w:ascii="Times New Roman" w:hAnsi="Times New Roman" w:cs="Times New Roman"/>
          <w:b/>
          <w:color w:val="000000"/>
          <w:sz w:val="20"/>
          <w:szCs w:val="20"/>
        </w:rPr>
        <w:t>:</w:t>
      </w:r>
    </w:p>
    <w:p w:rsidR="00B0669F" w:rsidRPr="00B0669F" w:rsidRDefault="00B0669F" w:rsidP="00B0669F">
      <w:pPr>
        <w:keepNext/>
        <w:keepLines/>
        <w:ind w:left="360"/>
        <w:rPr>
          <w:rFonts w:ascii="Times New Roman" w:hAnsi="Times New Roman" w:cs="Times New Roman"/>
          <w:color w:val="000000"/>
          <w:sz w:val="20"/>
          <w:szCs w:val="20"/>
        </w:rPr>
      </w:pPr>
      <w:r>
        <w:rPr>
          <w:rFonts w:ascii="Times New Roman" w:hAnsi="Times New Roman" w:cs="Times New Roman"/>
          <w:color w:val="000000"/>
          <w:sz w:val="20"/>
          <w:szCs w:val="20"/>
        </w:rPr>
        <w:t>Đồng ý với báo cáo</w:t>
      </w:r>
    </w:p>
    <w:p w:rsidR="00223DE8" w:rsidRPr="001979B7" w:rsidRDefault="00223DE8" w:rsidP="001979B7">
      <w:pPr>
        <w:keepNext/>
        <w:keepLines/>
        <w:rPr>
          <w:rFonts w:ascii="Times New Roman" w:hAnsi="Times New Roman" w:cs="Times New Roman"/>
          <w:color w:val="000000"/>
          <w:sz w:val="20"/>
          <w:szCs w:val="20"/>
        </w:rPr>
      </w:pPr>
    </w:p>
    <w:p w:rsidR="00223DE8" w:rsidRPr="00223DE8" w:rsidRDefault="00223DE8" w:rsidP="00223DE8">
      <w:pPr>
        <w:pBdr>
          <w:top w:val="nil"/>
          <w:left w:val="nil"/>
          <w:bottom w:val="nil"/>
          <w:right w:val="nil"/>
          <w:between w:val="nil"/>
        </w:pBdr>
        <w:ind w:left="720" w:hanging="720"/>
        <w:jc w:val="right"/>
        <w:rPr>
          <w:rFonts w:ascii="Times New Roman" w:hAnsi="Times New Roman" w:cs="Times New Roman"/>
          <w:b/>
          <w:color w:val="000000"/>
          <w:sz w:val="20"/>
          <w:szCs w:val="20"/>
        </w:rPr>
      </w:pPr>
      <w:r w:rsidRPr="00223DE8">
        <w:rPr>
          <w:rFonts w:ascii="Times New Roman" w:hAnsi="Times New Roman" w:cs="Times New Roman"/>
          <w:b/>
          <w:color w:val="000000"/>
          <w:sz w:val="20"/>
          <w:szCs w:val="20"/>
        </w:rPr>
        <w:t xml:space="preserve">Xác nhận tiếp nhận kết quả đánh giá rủi ro thiên </w:t>
      </w:r>
      <w:proofErr w:type="gramStart"/>
      <w:r w:rsidRPr="00223DE8">
        <w:rPr>
          <w:rFonts w:ascii="Times New Roman" w:hAnsi="Times New Roman" w:cs="Times New Roman"/>
          <w:b/>
          <w:color w:val="000000"/>
          <w:sz w:val="20"/>
          <w:szCs w:val="20"/>
        </w:rPr>
        <w:t>tai</w:t>
      </w:r>
      <w:proofErr w:type="gramEnd"/>
      <w:r w:rsidRPr="00223DE8">
        <w:rPr>
          <w:rFonts w:ascii="Times New Roman" w:hAnsi="Times New Roman" w:cs="Times New Roman"/>
          <w:b/>
          <w:color w:val="000000"/>
          <w:sz w:val="20"/>
          <w:szCs w:val="20"/>
        </w:rPr>
        <w:t xml:space="preserve"> của xã</w:t>
      </w:r>
    </w:p>
    <w:p w:rsidR="00223DE8" w:rsidRPr="00223DE8" w:rsidRDefault="00223DE8" w:rsidP="00223DE8">
      <w:pPr>
        <w:pBdr>
          <w:top w:val="nil"/>
          <w:left w:val="nil"/>
          <w:bottom w:val="nil"/>
          <w:right w:val="nil"/>
          <w:between w:val="nil"/>
        </w:pBdr>
        <w:ind w:left="3600" w:firstLine="720"/>
        <w:rPr>
          <w:rFonts w:ascii="Times New Roman" w:hAnsi="Times New Roman" w:cs="Times New Roman"/>
          <w:b/>
          <w:color w:val="000000"/>
          <w:sz w:val="20"/>
          <w:szCs w:val="20"/>
        </w:rPr>
      </w:pPr>
      <w:r w:rsidRPr="00223DE8">
        <w:rPr>
          <w:rFonts w:ascii="Times New Roman" w:hAnsi="Times New Roman" w:cs="Times New Roman"/>
          <w:b/>
          <w:color w:val="000000"/>
          <w:sz w:val="20"/>
          <w:szCs w:val="20"/>
        </w:rPr>
        <w:t xml:space="preserve">                       TM. ỦY BAN NHÂN DÂN</w:t>
      </w:r>
    </w:p>
    <w:p w:rsidR="00D410D5" w:rsidRDefault="00223DE8" w:rsidP="00F86934">
      <w:pPr>
        <w:pBdr>
          <w:top w:val="nil"/>
          <w:left w:val="nil"/>
          <w:bottom w:val="nil"/>
          <w:right w:val="nil"/>
          <w:between w:val="nil"/>
        </w:pBdr>
        <w:ind w:left="3600" w:firstLine="720"/>
        <w:rPr>
          <w:rFonts w:ascii="Times New Roman" w:hAnsi="Times New Roman" w:cs="Times New Roman"/>
          <w:color w:val="000000"/>
          <w:sz w:val="20"/>
          <w:szCs w:val="20"/>
        </w:rPr>
      </w:pPr>
      <w:r w:rsidRPr="00223DE8">
        <w:rPr>
          <w:rFonts w:ascii="Times New Roman" w:hAnsi="Times New Roman" w:cs="Times New Roman"/>
          <w:b/>
          <w:color w:val="000000"/>
          <w:sz w:val="20"/>
          <w:szCs w:val="20"/>
        </w:rPr>
        <w:t xml:space="preserve">                                   (</w:t>
      </w:r>
      <w:r w:rsidRPr="00223DE8">
        <w:rPr>
          <w:rFonts w:ascii="Times New Roman" w:hAnsi="Times New Roman" w:cs="Times New Roman"/>
          <w:color w:val="000000"/>
          <w:sz w:val="20"/>
          <w:szCs w:val="20"/>
        </w:rPr>
        <w:t>Đã ký)</w:t>
      </w:r>
    </w:p>
    <w:p w:rsidR="0006795F" w:rsidRDefault="0006795F" w:rsidP="00F86934">
      <w:pPr>
        <w:pBdr>
          <w:top w:val="nil"/>
          <w:left w:val="nil"/>
          <w:bottom w:val="nil"/>
          <w:right w:val="nil"/>
          <w:between w:val="nil"/>
        </w:pBdr>
        <w:ind w:left="3600" w:firstLine="720"/>
        <w:rPr>
          <w:rFonts w:ascii="Times New Roman" w:hAnsi="Times New Roman" w:cs="Times New Roman"/>
          <w:color w:val="000000"/>
          <w:sz w:val="20"/>
          <w:szCs w:val="20"/>
        </w:rPr>
      </w:pPr>
    </w:p>
    <w:p w:rsidR="0006795F" w:rsidRDefault="0006795F" w:rsidP="00F86934">
      <w:pPr>
        <w:pBdr>
          <w:top w:val="nil"/>
          <w:left w:val="nil"/>
          <w:bottom w:val="nil"/>
          <w:right w:val="nil"/>
          <w:between w:val="nil"/>
        </w:pBdr>
        <w:ind w:left="3600" w:firstLine="720"/>
        <w:rPr>
          <w:rFonts w:ascii="Times New Roman" w:hAnsi="Times New Roman" w:cs="Times New Roman"/>
          <w:color w:val="000000"/>
          <w:sz w:val="20"/>
          <w:szCs w:val="20"/>
        </w:rPr>
      </w:pPr>
    </w:p>
    <w:p w:rsidR="0006795F" w:rsidRPr="00B0669F" w:rsidRDefault="0006795F" w:rsidP="00F86934">
      <w:pPr>
        <w:pBdr>
          <w:top w:val="nil"/>
          <w:left w:val="nil"/>
          <w:bottom w:val="nil"/>
          <w:right w:val="nil"/>
          <w:between w:val="nil"/>
        </w:pBdr>
        <w:ind w:left="3600" w:firstLine="720"/>
        <w:rPr>
          <w:rFonts w:ascii="Times New Roman" w:hAnsi="Times New Roman" w:cs="Times New Roman"/>
          <w:b/>
          <w:color w:val="000000"/>
          <w:sz w:val="20"/>
          <w:szCs w:val="20"/>
        </w:rPr>
      </w:pPr>
      <w:r>
        <w:rPr>
          <w:rFonts w:ascii="Times New Roman" w:hAnsi="Times New Roman" w:cs="Times New Roman"/>
          <w:color w:val="000000"/>
          <w:sz w:val="20"/>
          <w:szCs w:val="20"/>
        </w:rPr>
        <w:tab/>
      </w:r>
      <w:r>
        <w:rPr>
          <w:rFonts w:ascii="Times New Roman" w:hAnsi="Times New Roman" w:cs="Times New Roman"/>
          <w:color w:val="000000"/>
          <w:sz w:val="20"/>
          <w:szCs w:val="20"/>
        </w:rPr>
        <w:tab/>
      </w:r>
      <w:r w:rsidR="00B0669F">
        <w:rPr>
          <w:rFonts w:ascii="Times New Roman" w:hAnsi="Times New Roman" w:cs="Times New Roman"/>
          <w:b/>
          <w:color w:val="000000"/>
          <w:sz w:val="20"/>
          <w:szCs w:val="20"/>
        </w:rPr>
        <w:t>Trần Anh Tuấn</w:t>
      </w:r>
    </w:p>
    <w:p w:rsidR="007307D1" w:rsidRPr="007307D1" w:rsidRDefault="00B0669F" w:rsidP="005273C6">
      <w:pPr>
        <w:pBdr>
          <w:top w:val="nil"/>
          <w:left w:val="nil"/>
          <w:bottom w:val="nil"/>
          <w:right w:val="nil"/>
          <w:between w:val="nil"/>
        </w:pBdr>
        <w:rPr>
          <w:rFonts w:ascii="Times New Roman" w:hAnsi="Times New Roman" w:cs="Times New Roman"/>
          <w:b/>
          <w:color w:val="000000"/>
          <w:sz w:val="20"/>
          <w:szCs w:val="20"/>
        </w:rPr>
      </w:pPr>
      <w:r>
        <w:rPr>
          <w:rFonts w:ascii="Times New Roman" w:hAnsi="Times New Roman" w:cs="Times New Roman"/>
          <w:b/>
          <w:color w:val="000000"/>
          <w:sz w:val="20"/>
          <w:szCs w:val="20"/>
        </w:rPr>
        <w:tab/>
      </w:r>
      <w:r>
        <w:rPr>
          <w:rFonts w:ascii="Times New Roman" w:hAnsi="Times New Roman" w:cs="Times New Roman"/>
          <w:b/>
          <w:color w:val="000000"/>
          <w:sz w:val="20"/>
          <w:szCs w:val="20"/>
        </w:rPr>
        <w:tab/>
      </w:r>
      <w:r>
        <w:rPr>
          <w:rFonts w:ascii="Times New Roman" w:hAnsi="Times New Roman" w:cs="Times New Roman"/>
          <w:b/>
          <w:color w:val="000000"/>
          <w:sz w:val="20"/>
          <w:szCs w:val="20"/>
        </w:rPr>
        <w:tab/>
      </w:r>
      <w:r>
        <w:rPr>
          <w:rFonts w:ascii="Times New Roman" w:hAnsi="Times New Roman" w:cs="Times New Roman"/>
          <w:b/>
          <w:color w:val="000000"/>
          <w:sz w:val="20"/>
          <w:szCs w:val="20"/>
        </w:rPr>
        <w:tab/>
      </w:r>
      <w:r>
        <w:rPr>
          <w:rFonts w:ascii="Times New Roman" w:hAnsi="Times New Roman" w:cs="Times New Roman"/>
          <w:b/>
          <w:color w:val="000000"/>
          <w:sz w:val="20"/>
          <w:szCs w:val="20"/>
        </w:rPr>
        <w:tab/>
      </w:r>
      <w:r>
        <w:rPr>
          <w:rFonts w:ascii="Times New Roman" w:hAnsi="Times New Roman" w:cs="Times New Roman"/>
          <w:b/>
          <w:color w:val="000000"/>
          <w:sz w:val="20"/>
          <w:szCs w:val="20"/>
        </w:rPr>
        <w:tab/>
      </w:r>
      <w:r>
        <w:rPr>
          <w:rFonts w:ascii="Times New Roman" w:hAnsi="Times New Roman" w:cs="Times New Roman"/>
          <w:b/>
          <w:color w:val="000000"/>
          <w:sz w:val="20"/>
          <w:szCs w:val="20"/>
        </w:rPr>
        <w:tab/>
      </w:r>
    </w:p>
    <w:p w:rsidR="00F05D32" w:rsidRDefault="00AB704D" w:rsidP="00C15746">
      <w:pPr>
        <w:pStyle w:val="Heading1"/>
        <w:numPr>
          <w:ilvl w:val="0"/>
          <w:numId w:val="1"/>
        </w:numPr>
      </w:pPr>
      <w:r>
        <w:t>Phụ lục</w:t>
      </w:r>
    </w:p>
    <w:p w:rsidR="006161A0" w:rsidRDefault="006161A0" w:rsidP="00C15746">
      <w:pPr>
        <w:pStyle w:val="Heading2"/>
        <w:numPr>
          <w:ilvl w:val="0"/>
          <w:numId w:val="2"/>
        </w:numPr>
        <w:rPr>
          <w:rFonts w:ascii="Times New Roman" w:eastAsia="Times New Roman" w:hAnsi="Times New Roman"/>
        </w:rPr>
      </w:pPr>
      <w:bookmarkStart w:id="40" w:name="_Toc4399211"/>
      <w:r w:rsidRPr="00B84926">
        <w:rPr>
          <w:rFonts w:ascii="Times New Roman" w:eastAsia="Times New Roman" w:hAnsi="Times New Roman"/>
        </w:rPr>
        <w:t xml:space="preserve">Phụ lục 1: Danh sách người tham gia </w:t>
      </w:r>
      <w:bookmarkEnd w:id="40"/>
      <w:r>
        <w:rPr>
          <w:rFonts w:ascii="Times New Roman" w:eastAsia="Times New Roman" w:hAnsi="Times New Roman"/>
        </w:rPr>
        <w:t>tập</w:t>
      </w:r>
      <w:r>
        <w:rPr>
          <w:rFonts w:ascii="Times New Roman" w:eastAsia="Times New Roman" w:hAnsi="Times New Roman"/>
          <w:lang w:val="vi-VN"/>
        </w:rPr>
        <w:t xml:space="preserve"> huấn</w:t>
      </w:r>
    </w:p>
    <w:tbl>
      <w:tblPr>
        <w:tblW w:w="109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0"/>
        <w:gridCol w:w="2160"/>
        <w:gridCol w:w="720"/>
        <w:gridCol w:w="630"/>
        <w:gridCol w:w="2518"/>
        <w:gridCol w:w="1701"/>
        <w:gridCol w:w="850"/>
        <w:gridCol w:w="851"/>
        <w:gridCol w:w="850"/>
      </w:tblGrid>
      <w:tr w:rsidR="006161A0" w:rsidRPr="00D71A25" w:rsidTr="00C11684">
        <w:trPr>
          <w:trHeight w:val="305"/>
          <w:jc w:val="center"/>
        </w:trPr>
        <w:tc>
          <w:tcPr>
            <w:tcW w:w="630" w:type="dxa"/>
            <w:vMerge w:val="restart"/>
            <w:vAlign w:val="center"/>
          </w:tcPr>
          <w:p w:rsidR="006161A0" w:rsidRPr="00D71A25" w:rsidRDefault="006161A0" w:rsidP="006161A0">
            <w:pPr>
              <w:jc w:val="center"/>
              <w:rPr>
                <w:rFonts w:ascii="Times New Roman" w:hAnsi="Times New Roman" w:cs="Times New Roman"/>
                <w:b/>
                <w:sz w:val="20"/>
                <w:szCs w:val="20"/>
              </w:rPr>
            </w:pPr>
            <w:r w:rsidRPr="00D71A25">
              <w:rPr>
                <w:rFonts w:ascii="Times New Roman" w:hAnsi="Times New Roman" w:cs="Times New Roman"/>
                <w:b/>
                <w:sz w:val="20"/>
                <w:szCs w:val="20"/>
              </w:rPr>
              <w:t>TT</w:t>
            </w:r>
          </w:p>
        </w:tc>
        <w:tc>
          <w:tcPr>
            <w:tcW w:w="2160" w:type="dxa"/>
            <w:vMerge w:val="restart"/>
            <w:vAlign w:val="center"/>
          </w:tcPr>
          <w:p w:rsidR="006161A0" w:rsidRPr="00D71A25" w:rsidRDefault="006161A0" w:rsidP="006161A0">
            <w:pPr>
              <w:jc w:val="center"/>
              <w:rPr>
                <w:rFonts w:ascii="Times New Roman" w:hAnsi="Times New Roman" w:cs="Times New Roman"/>
                <w:b/>
                <w:sz w:val="20"/>
                <w:szCs w:val="20"/>
              </w:rPr>
            </w:pPr>
            <w:r w:rsidRPr="00D71A25">
              <w:rPr>
                <w:rFonts w:ascii="Times New Roman" w:hAnsi="Times New Roman" w:cs="Times New Roman"/>
                <w:b/>
                <w:sz w:val="20"/>
                <w:szCs w:val="20"/>
              </w:rPr>
              <w:t>Họ và tên</w:t>
            </w:r>
          </w:p>
        </w:tc>
        <w:tc>
          <w:tcPr>
            <w:tcW w:w="720" w:type="dxa"/>
            <w:vMerge w:val="restart"/>
            <w:vAlign w:val="center"/>
          </w:tcPr>
          <w:p w:rsidR="006161A0" w:rsidRPr="00D71A25" w:rsidRDefault="006161A0" w:rsidP="006161A0">
            <w:pPr>
              <w:jc w:val="center"/>
              <w:rPr>
                <w:rFonts w:ascii="Times New Roman" w:hAnsi="Times New Roman" w:cs="Times New Roman"/>
                <w:b/>
                <w:sz w:val="20"/>
                <w:szCs w:val="20"/>
              </w:rPr>
            </w:pPr>
            <w:r w:rsidRPr="00D71A25">
              <w:rPr>
                <w:rFonts w:ascii="Times New Roman" w:hAnsi="Times New Roman" w:cs="Times New Roman"/>
                <w:b/>
                <w:sz w:val="20"/>
                <w:szCs w:val="20"/>
              </w:rPr>
              <w:t>Nam</w:t>
            </w:r>
          </w:p>
        </w:tc>
        <w:tc>
          <w:tcPr>
            <w:tcW w:w="630" w:type="dxa"/>
            <w:vMerge w:val="restart"/>
            <w:vAlign w:val="center"/>
          </w:tcPr>
          <w:p w:rsidR="006161A0" w:rsidRPr="00D71A25" w:rsidRDefault="006161A0" w:rsidP="006161A0">
            <w:pPr>
              <w:jc w:val="center"/>
              <w:rPr>
                <w:rFonts w:ascii="Times New Roman" w:hAnsi="Times New Roman" w:cs="Times New Roman"/>
                <w:b/>
                <w:sz w:val="20"/>
                <w:szCs w:val="20"/>
              </w:rPr>
            </w:pPr>
            <w:r w:rsidRPr="00D71A25">
              <w:rPr>
                <w:rFonts w:ascii="Times New Roman" w:hAnsi="Times New Roman" w:cs="Times New Roman"/>
                <w:b/>
                <w:sz w:val="20"/>
                <w:szCs w:val="20"/>
              </w:rPr>
              <w:t>Nữ</w:t>
            </w:r>
          </w:p>
        </w:tc>
        <w:tc>
          <w:tcPr>
            <w:tcW w:w="2518" w:type="dxa"/>
            <w:vMerge w:val="restart"/>
            <w:vAlign w:val="center"/>
          </w:tcPr>
          <w:p w:rsidR="006161A0" w:rsidRPr="00D71A25" w:rsidRDefault="006161A0" w:rsidP="006161A0">
            <w:pPr>
              <w:jc w:val="center"/>
              <w:rPr>
                <w:rFonts w:ascii="Times New Roman" w:hAnsi="Times New Roman" w:cs="Times New Roman"/>
                <w:b/>
                <w:sz w:val="20"/>
                <w:szCs w:val="20"/>
              </w:rPr>
            </w:pPr>
            <w:r w:rsidRPr="00D71A25">
              <w:rPr>
                <w:rFonts w:ascii="Times New Roman" w:hAnsi="Times New Roman" w:cs="Times New Roman"/>
                <w:b/>
                <w:sz w:val="20"/>
                <w:szCs w:val="20"/>
              </w:rPr>
              <w:t>Chức vụ</w:t>
            </w:r>
          </w:p>
        </w:tc>
        <w:tc>
          <w:tcPr>
            <w:tcW w:w="1701" w:type="dxa"/>
            <w:vMerge w:val="restart"/>
            <w:vAlign w:val="center"/>
          </w:tcPr>
          <w:p w:rsidR="006161A0" w:rsidRPr="00D71A25" w:rsidRDefault="006161A0" w:rsidP="006161A0">
            <w:pPr>
              <w:jc w:val="center"/>
              <w:rPr>
                <w:rFonts w:ascii="Times New Roman" w:hAnsi="Times New Roman" w:cs="Times New Roman"/>
                <w:b/>
                <w:sz w:val="20"/>
                <w:szCs w:val="20"/>
              </w:rPr>
            </w:pPr>
            <w:r w:rsidRPr="00D71A25">
              <w:rPr>
                <w:rFonts w:ascii="Times New Roman" w:hAnsi="Times New Roman" w:cs="Times New Roman"/>
                <w:b/>
                <w:sz w:val="20"/>
                <w:szCs w:val="20"/>
              </w:rPr>
              <w:t>Số điện thoại</w:t>
            </w:r>
          </w:p>
        </w:tc>
        <w:tc>
          <w:tcPr>
            <w:tcW w:w="2551" w:type="dxa"/>
            <w:gridSpan w:val="3"/>
            <w:vAlign w:val="center"/>
          </w:tcPr>
          <w:p w:rsidR="006161A0" w:rsidRPr="00D71A25" w:rsidRDefault="006161A0" w:rsidP="006161A0">
            <w:pPr>
              <w:jc w:val="center"/>
              <w:rPr>
                <w:rFonts w:ascii="Times New Roman" w:hAnsi="Times New Roman" w:cs="Times New Roman"/>
                <w:b/>
                <w:sz w:val="20"/>
                <w:szCs w:val="20"/>
              </w:rPr>
            </w:pPr>
            <w:r w:rsidRPr="00D71A25">
              <w:rPr>
                <w:rFonts w:ascii="Times New Roman" w:hAnsi="Times New Roman" w:cs="Times New Roman"/>
                <w:b/>
                <w:sz w:val="20"/>
                <w:szCs w:val="20"/>
              </w:rPr>
              <w:t>Số người tham gia tập huấn</w:t>
            </w:r>
          </w:p>
        </w:tc>
      </w:tr>
      <w:tr w:rsidR="006161A0" w:rsidRPr="00D71A25" w:rsidTr="00C11684">
        <w:trPr>
          <w:trHeight w:val="548"/>
          <w:jc w:val="center"/>
        </w:trPr>
        <w:tc>
          <w:tcPr>
            <w:tcW w:w="630" w:type="dxa"/>
            <w:vMerge/>
            <w:tcBorders>
              <w:bottom w:val="single" w:sz="4" w:space="0" w:color="000000"/>
            </w:tcBorders>
            <w:vAlign w:val="center"/>
          </w:tcPr>
          <w:p w:rsidR="006161A0" w:rsidRPr="00D71A25" w:rsidRDefault="006161A0" w:rsidP="006161A0">
            <w:pPr>
              <w:jc w:val="center"/>
              <w:rPr>
                <w:rFonts w:ascii="Times New Roman" w:hAnsi="Times New Roman" w:cs="Times New Roman"/>
                <w:b/>
                <w:sz w:val="20"/>
                <w:szCs w:val="20"/>
              </w:rPr>
            </w:pPr>
          </w:p>
        </w:tc>
        <w:tc>
          <w:tcPr>
            <w:tcW w:w="2160" w:type="dxa"/>
            <w:vMerge/>
            <w:tcBorders>
              <w:bottom w:val="single" w:sz="4" w:space="0" w:color="000000"/>
            </w:tcBorders>
            <w:vAlign w:val="center"/>
          </w:tcPr>
          <w:p w:rsidR="006161A0" w:rsidRPr="00D71A25" w:rsidRDefault="006161A0" w:rsidP="006161A0">
            <w:pPr>
              <w:jc w:val="center"/>
              <w:rPr>
                <w:rFonts w:ascii="Times New Roman" w:hAnsi="Times New Roman" w:cs="Times New Roman"/>
                <w:b/>
                <w:sz w:val="20"/>
                <w:szCs w:val="20"/>
              </w:rPr>
            </w:pPr>
          </w:p>
        </w:tc>
        <w:tc>
          <w:tcPr>
            <w:tcW w:w="720" w:type="dxa"/>
            <w:vMerge/>
            <w:tcBorders>
              <w:bottom w:val="single" w:sz="4" w:space="0" w:color="000000"/>
            </w:tcBorders>
            <w:vAlign w:val="center"/>
          </w:tcPr>
          <w:p w:rsidR="006161A0" w:rsidRPr="00D71A25" w:rsidRDefault="006161A0" w:rsidP="006161A0">
            <w:pPr>
              <w:jc w:val="center"/>
              <w:rPr>
                <w:rFonts w:ascii="Times New Roman" w:hAnsi="Times New Roman" w:cs="Times New Roman"/>
                <w:b/>
                <w:sz w:val="20"/>
                <w:szCs w:val="20"/>
              </w:rPr>
            </w:pPr>
          </w:p>
        </w:tc>
        <w:tc>
          <w:tcPr>
            <w:tcW w:w="630" w:type="dxa"/>
            <w:vMerge/>
            <w:tcBorders>
              <w:bottom w:val="single" w:sz="4" w:space="0" w:color="000000"/>
            </w:tcBorders>
            <w:vAlign w:val="center"/>
          </w:tcPr>
          <w:p w:rsidR="006161A0" w:rsidRPr="00D71A25" w:rsidRDefault="006161A0" w:rsidP="006161A0">
            <w:pPr>
              <w:jc w:val="center"/>
              <w:rPr>
                <w:rFonts w:ascii="Times New Roman" w:hAnsi="Times New Roman" w:cs="Times New Roman"/>
                <w:b/>
                <w:sz w:val="20"/>
                <w:szCs w:val="20"/>
              </w:rPr>
            </w:pPr>
          </w:p>
        </w:tc>
        <w:tc>
          <w:tcPr>
            <w:tcW w:w="2518" w:type="dxa"/>
            <w:vMerge/>
            <w:tcBorders>
              <w:bottom w:val="single" w:sz="4" w:space="0" w:color="000000"/>
            </w:tcBorders>
            <w:vAlign w:val="center"/>
          </w:tcPr>
          <w:p w:rsidR="006161A0" w:rsidRPr="00D71A25" w:rsidRDefault="006161A0" w:rsidP="006161A0">
            <w:pPr>
              <w:jc w:val="center"/>
              <w:rPr>
                <w:rFonts w:ascii="Times New Roman" w:hAnsi="Times New Roman" w:cs="Times New Roman"/>
                <w:b/>
                <w:sz w:val="20"/>
                <w:szCs w:val="20"/>
              </w:rPr>
            </w:pPr>
          </w:p>
        </w:tc>
        <w:tc>
          <w:tcPr>
            <w:tcW w:w="1701" w:type="dxa"/>
            <w:vMerge/>
            <w:tcBorders>
              <w:bottom w:val="single" w:sz="4" w:space="0" w:color="000000"/>
            </w:tcBorders>
            <w:vAlign w:val="center"/>
          </w:tcPr>
          <w:p w:rsidR="006161A0" w:rsidRPr="00D71A25" w:rsidRDefault="006161A0" w:rsidP="006161A0">
            <w:pPr>
              <w:jc w:val="center"/>
              <w:rPr>
                <w:rFonts w:ascii="Times New Roman" w:hAnsi="Times New Roman" w:cs="Times New Roman"/>
                <w:b/>
                <w:sz w:val="20"/>
                <w:szCs w:val="20"/>
              </w:rPr>
            </w:pPr>
          </w:p>
        </w:tc>
        <w:tc>
          <w:tcPr>
            <w:tcW w:w="850" w:type="dxa"/>
            <w:tcBorders>
              <w:bottom w:val="single" w:sz="4" w:space="0" w:color="000000"/>
            </w:tcBorders>
            <w:vAlign w:val="center"/>
          </w:tcPr>
          <w:p w:rsidR="006161A0" w:rsidRPr="00D71A25" w:rsidRDefault="006161A0" w:rsidP="006161A0">
            <w:pPr>
              <w:jc w:val="center"/>
              <w:rPr>
                <w:rFonts w:ascii="Times New Roman" w:hAnsi="Times New Roman" w:cs="Times New Roman"/>
                <w:b/>
                <w:sz w:val="20"/>
                <w:szCs w:val="20"/>
              </w:rPr>
            </w:pPr>
            <w:r w:rsidRPr="00D71A25">
              <w:rPr>
                <w:rFonts w:ascii="Times New Roman" w:hAnsi="Times New Roman" w:cs="Times New Roman"/>
                <w:b/>
                <w:sz w:val="20"/>
                <w:szCs w:val="20"/>
              </w:rPr>
              <w:t>Ngày</w:t>
            </w:r>
          </w:p>
          <w:p w:rsidR="006161A0" w:rsidRPr="00D71A25" w:rsidRDefault="00D71A25" w:rsidP="00D71A25">
            <w:pPr>
              <w:jc w:val="center"/>
              <w:rPr>
                <w:rFonts w:ascii="Times New Roman" w:hAnsi="Times New Roman" w:cs="Times New Roman"/>
                <w:b/>
                <w:sz w:val="20"/>
                <w:szCs w:val="20"/>
              </w:rPr>
            </w:pPr>
            <w:r w:rsidRPr="00D71A25">
              <w:rPr>
                <w:rFonts w:ascii="Times New Roman" w:hAnsi="Times New Roman" w:cs="Times New Roman"/>
                <w:b/>
                <w:sz w:val="20"/>
                <w:szCs w:val="20"/>
              </w:rPr>
              <w:t>07</w:t>
            </w:r>
            <w:r w:rsidR="002A6771" w:rsidRPr="00D71A25">
              <w:rPr>
                <w:rFonts w:ascii="Times New Roman" w:hAnsi="Times New Roman" w:cs="Times New Roman"/>
                <w:b/>
                <w:sz w:val="20"/>
                <w:szCs w:val="20"/>
              </w:rPr>
              <w:t>/</w:t>
            </w:r>
            <w:r w:rsidRPr="00D71A25">
              <w:rPr>
                <w:rFonts w:ascii="Times New Roman" w:hAnsi="Times New Roman" w:cs="Times New Roman"/>
                <w:b/>
                <w:sz w:val="20"/>
                <w:szCs w:val="20"/>
              </w:rPr>
              <w:t>10</w:t>
            </w:r>
          </w:p>
        </w:tc>
        <w:tc>
          <w:tcPr>
            <w:tcW w:w="851" w:type="dxa"/>
            <w:tcBorders>
              <w:bottom w:val="single" w:sz="4" w:space="0" w:color="000000"/>
            </w:tcBorders>
            <w:vAlign w:val="center"/>
          </w:tcPr>
          <w:p w:rsidR="006161A0" w:rsidRPr="00D71A25" w:rsidRDefault="006161A0" w:rsidP="006161A0">
            <w:pPr>
              <w:jc w:val="center"/>
              <w:rPr>
                <w:rFonts w:ascii="Times New Roman" w:hAnsi="Times New Roman" w:cs="Times New Roman"/>
                <w:b/>
                <w:sz w:val="20"/>
                <w:szCs w:val="20"/>
              </w:rPr>
            </w:pPr>
            <w:r w:rsidRPr="00D71A25">
              <w:rPr>
                <w:rFonts w:ascii="Times New Roman" w:hAnsi="Times New Roman" w:cs="Times New Roman"/>
                <w:b/>
                <w:sz w:val="20"/>
                <w:szCs w:val="20"/>
              </w:rPr>
              <w:t>Ngày</w:t>
            </w:r>
          </w:p>
          <w:p w:rsidR="006161A0" w:rsidRPr="00D71A25" w:rsidRDefault="00D71A25" w:rsidP="00E536F1">
            <w:pPr>
              <w:jc w:val="center"/>
              <w:rPr>
                <w:rFonts w:ascii="Times New Roman" w:hAnsi="Times New Roman" w:cs="Times New Roman"/>
                <w:b/>
                <w:sz w:val="20"/>
                <w:szCs w:val="20"/>
              </w:rPr>
            </w:pPr>
            <w:r w:rsidRPr="00D71A25">
              <w:rPr>
                <w:rFonts w:ascii="Times New Roman" w:hAnsi="Times New Roman" w:cs="Times New Roman"/>
                <w:b/>
                <w:sz w:val="20"/>
                <w:szCs w:val="20"/>
              </w:rPr>
              <w:t>08</w:t>
            </w:r>
            <w:r w:rsidR="002A6771" w:rsidRPr="00D71A25">
              <w:rPr>
                <w:rFonts w:ascii="Times New Roman" w:hAnsi="Times New Roman" w:cs="Times New Roman"/>
                <w:b/>
                <w:sz w:val="20"/>
                <w:szCs w:val="20"/>
              </w:rPr>
              <w:t>/</w:t>
            </w:r>
            <w:r w:rsidR="00E536F1" w:rsidRPr="00D71A25">
              <w:rPr>
                <w:rFonts w:ascii="Times New Roman" w:hAnsi="Times New Roman" w:cs="Times New Roman"/>
                <w:b/>
                <w:sz w:val="20"/>
                <w:szCs w:val="20"/>
              </w:rPr>
              <w:t>10</w:t>
            </w:r>
          </w:p>
        </w:tc>
        <w:tc>
          <w:tcPr>
            <w:tcW w:w="850" w:type="dxa"/>
            <w:tcBorders>
              <w:bottom w:val="single" w:sz="4" w:space="0" w:color="000000"/>
            </w:tcBorders>
            <w:vAlign w:val="center"/>
          </w:tcPr>
          <w:p w:rsidR="006161A0" w:rsidRPr="00D71A25" w:rsidRDefault="006161A0" w:rsidP="006161A0">
            <w:pPr>
              <w:jc w:val="center"/>
              <w:rPr>
                <w:rFonts w:ascii="Times New Roman" w:hAnsi="Times New Roman" w:cs="Times New Roman"/>
                <w:b/>
                <w:sz w:val="20"/>
                <w:szCs w:val="20"/>
              </w:rPr>
            </w:pPr>
            <w:r w:rsidRPr="00D71A25">
              <w:rPr>
                <w:rFonts w:ascii="Times New Roman" w:hAnsi="Times New Roman" w:cs="Times New Roman"/>
                <w:b/>
                <w:sz w:val="20"/>
                <w:szCs w:val="20"/>
              </w:rPr>
              <w:t>Ngày</w:t>
            </w:r>
          </w:p>
          <w:p w:rsidR="006161A0" w:rsidRPr="00D71A25" w:rsidRDefault="00E536F1" w:rsidP="00D71A25">
            <w:pPr>
              <w:jc w:val="center"/>
              <w:rPr>
                <w:rFonts w:ascii="Times New Roman" w:hAnsi="Times New Roman" w:cs="Times New Roman"/>
                <w:b/>
                <w:sz w:val="20"/>
                <w:szCs w:val="20"/>
              </w:rPr>
            </w:pPr>
            <w:r w:rsidRPr="00D71A25">
              <w:rPr>
                <w:rFonts w:ascii="Times New Roman" w:hAnsi="Times New Roman" w:cs="Times New Roman"/>
                <w:b/>
                <w:sz w:val="20"/>
                <w:szCs w:val="20"/>
              </w:rPr>
              <w:t>0</w:t>
            </w:r>
            <w:r w:rsidR="00D71A25" w:rsidRPr="00D71A25">
              <w:rPr>
                <w:rFonts w:ascii="Times New Roman" w:hAnsi="Times New Roman" w:cs="Times New Roman"/>
                <w:b/>
                <w:sz w:val="20"/>
                <w:szCs w:val="20"/>
              </w:rPr>
              <w:t>9</w:t>
            </w:r>
            <w:r w:rsidR="002A6771" w:rsidRPr="00D71A25">
              <w:rPr>
                <w:rFonts w:ascii="Times New Roman" w:hAnsi="Times New Roman" w:cs="Times New Roman"/>
                <w:b/>
                <w:sz w:val="20"/>
                <w:szCs w:val="20"/>
              </w:rPr>
              <w:t>/</w:t>
            </w:r>
            <w:r w:rsidRPr="00D71A25">
              <w:rPr>
                <w:rFonts w:ascii="Times New Roman" w:hAnsi="Times New Roman" w:cs="Times New Roman"/>
                <w:b/>
                <w:sz w:val="20"/>
                <w:szCs w:val="20"/>
              </w:rPr>
              <w:t>10</w:t>
            </w:r>
          </w:p>
        </w:tc>
      </w:tr>
      <w:tr w:rsidR="00AE713E" w:rsidRPr="00D71A25" w:rsidTr="00C11684">
        <w:trPr>
          <w:trHeight w:val="236"/>
          <w:jc w:val="center"/>
        </w:trPr>
        <w:tc>
          <w:tcPr>
            <w:tcW w:w="6658" w:type="dxa"/>
            <w:gridSpan w:val="5"/>
            <w:tcBorders>
              <w:bottom w:val="single" w:sz="4" w:space="0" w:color="000000"/>
            </w:tcBorders>
            <w:shd w:val="clear" w:color="auto" w:fill="D6E3BC"/>
            <w:vAlign w:val="center"/>
          </w:tcPr>
          <w:p w:rsidR="00AE713E" w:rsidRPr="00D71A25" w:rsidRDefault="00AE713E" w:rsidP="006161A0">
            <w:pPr>
              <w:jc w:val="center"/>
              <w:rPr>
                <w:rFonts w:ascii="Times New Roman" w:hAnsi="Times New Roman" w:cs="Times New Roman"/>
                <w:b/>
                <w:sz w:val="20"/>
                <w:szCs w:val="20"/>
              </w:rPr>
            </w:pPr>
            <w:r w:rsidRPr="00D71A25">
              <w:rPr>
                <w:rFonts w:ascii="Times New Roman" w:hAnsi="Times New Roman" w:cs="Times New Roman"/>
                <w:b/>
                <w:sz w:val="20"/>
                <w:szCs w:val="20"/>
              </w:rPr>
              <w:t xml:space="preserve">NHÓM HỖ TRỢ KỸ THUẬT </w:t>
            </w:r>
          </w:p>
        </w:tc>
        <w:tc>
          <w:tcPr>
            <w:tcW w:w="1701" w:type="dxa"/>
            <w:tcBorders>
              <w:bottom w:val="single" w:sz="4" w:space="0" w:color="000000"/>
            </w:tcBorders>
            <w:shd w:val="clear" w:color="auto" w:fill="D6E3BC"/>
            <w:vAlign w:val="center"/>
          </w:tcPr>
          <w:p w:rsidR="00AE713E" w:rsidRPr="00D71A25" w:rsidRDefault="00AE713E" w:rsidP="006161A0">
            <w:pPr>
              <w:jc w:val="center"/>
              <w:rPr>
                <w:rFonts w:ascii="Times New Roman" w:hAnsi="Times New Roman" w:cs="Times New Roman"/>
                <w:b/>
                <w:sz w:val="20"/>
                <w:szCs w:val="20"/>
              </w:rPr>
            </w:pPr>
          </w:p>
        </w:tc>
        <w:tc>
          <w:tcPr>
            <w:tcW w:w="850" w:type="dxa"/>
            <w:tcBorders>
              <w:bottom w:val="single" w:sz="4" w:space="0" w:color="000000"/>
            </w:tcBorders>
            <w:shd w:val="clear" w:color="auto" w:fill="D6E3BC"/>
            <w:vAlign w:val="center"/>
          </w:tcPr>
          <w:p w:rsidR="00AE713E" w:rsidRPr="00D71A25" w:rsidRDefault="00AE713E" w:rsidP="006161A0">
            <w:pPr>
              <w:jc w:val="center"/>
              <w:rPr>
                <w:rFonts w:ascii="Times New Roman" w:hAnsi="Times New Roman" w:cs="Times New Roman"/>
                <w:b/>
                <w:sz w:val="20"/>
                <w:szCs w:val="20"/>
              </w:rPr>
            </w:pPr>
          </w:p>
        </w:tc>
        <w:tc>
          <w:tcPr>
            <w:tcW w:w="851" w:type="dxa"/>
            <w:tcBorders>
              <w:bottom w:val="single" w:sz="4" w:space="0" w:color="000000"/>
            </w:tcBorders>
            <w:shd w:val="clear" w:color="auto" w:fill="D6E3BC"/>
            <w:vAlign w:val="center"/>
          </w:tcPr>
          <w:p w:rsidR="00AE713E" w:rsidRPr="00D71A25" w:rsidRDefault="00AE713E" w:rsidP="006161A0">
            <w:pPr>
              <w:jc w:val="center"/>
              <w:rPr>
                <w:rFonts w:ascii="Times New Roman" w:hAnsi="Times New Roman" w:cs="Times New Roman"/>
                <w:b/>
                <w:sz w:val="20"/>
                <w:szCs w:val="20"/>
              </w:rPr>
            </w:pPr>
          </w:p>
        </w:tc>
        <w:tc>
          <w:tcPr>
            <w:tcW w:w="850" w:type="dxa"/>
            <w:tcBorders>
              <w:bottom w:val="single" w:sz="4" w:space="0" w:color="000000"/>
            </w:tcBorders>
            <w:shd w:val="clear" w:color="auto" w:fill="D6E3BC"/>
            <w:vAlign w:val="center"/>
          </w:tcPr>
          <w:p w:rsidR="00AE713E" w:rsidRPr="00D71A25" w:rsidRDefault="00AE713E" w:rsidP="006161A0">
            <w:pPr>
              <w:jc w:val="center"/>
              <w:rPr>
                <w:rFonts w:ascii="Times New Roman" w:hAnsi="Times New Roman" w:cs="Times New Roman"/>
                <w:b/>
                <w:sz w:val="20"/>
                <w:szCs w:val="20"/>
              </w:rPr>
            </w:pPr>
          </w:p>
        </w:tc>
      </w:tr>
      <w:tr w:rsidR="00D71A25" w:rsidRPr="00D71A25" w:rsidTr="00C11684">
        <w:trPr>
          <w:trHeight w:val="278"/>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1</w:t>
            </w:r>
          </w:p>
        </w:tc>
        <w:tc>
          <w:tcPr>
            <w:tcW w:w="2160" w:type="dxa"/>
            <w:vAlign w:val="center"/>
          </w:tcPr>
          <w:p w:rsidR="00D71A25" w:rsidRPr="00D71A25" w:rsidRDefault="00D71A25" w:rsidP="00D71A25">
            <w:pPr>
              <w:spacing w:after="0" w:line="240" w:lineRule="auto"/>
              <w:jc w:val="both"/>
              <w:rPr>
                <w:rFonts w:ascii="Times New Roman" w:eastAsia="Times New Roman" w:hAnsi="Times New Roman" w:cs="Times New Roman"/>
                <w:sz w:val="20"/>
                <w:szCs w:val="20"/>
                <w:lang w:val="en-US"/>
              </w:rPr>
            </w:pPr>
            <w:r w:rsidRPr="00D71A25">
              <w:rPr>
                <w:rFonts w:ascii="Times New Roman" w:hAnsi="Times New Roman" w:cs="Times New Roman"/>
                <w:sz w:val="20"/>
                <w:szCs w:val="20"/>
              </w:rPr>
              <w:t>Trần Anh Tuấn</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 </w:t>
            </w:r>
          </w:p>
        </w:tc>
        <w:tc>
          <w:tcPr>
            <w:tcW w:w="2518" w:type="dxa"/>
            <w:vAlign w:val="center"/>
          </w:tcPr>
          <w:p w:rsidR="00D71A25" w:rsidRPr="00D71A25" w:rsidRDefault="00D71A25" w:rsidP="00D71A25">
            <w:pPr>
              <w:spacing w:after="0" w:line="240" w:lineRule="auto"/>
              <w:jc w:val="both"/>
              <w:rPr>
                <w:rFonts w:ascii="Times New Roman" w:eastAsia="Times New Roman" w:hAnsi="Times New Roman" w:cs="Times New Roman"/>
                <w:sz w:val="20"/>
                <w:szCs w:val="20"/>
                <w:lang w:val="en-US"/>
              </w:rPr>
            </w:pPr>
            <w:r w:rsidRPr="00D71A25">
              <w:rPr>
                <w:rFonts w:ascii="Times New Roman" w:hAnsi="Times New Roman" w:cs="Times New Roman"/>
                <w:sz w:val="20"/>
                <w:szCs w:val="20"/>
              </w:rPr>
              <w:t xml:space="preserve">Phó Chủ tịch UBND </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0946359111</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trHeight w:val="287"/>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2</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Nguyễn Thị Minh</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PCT UBMT TQVN</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0911565657</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3</w:t>
            </w:r>
          </w:p>
        </w:tc>
        <w:tc>
          <w:tcPr>
            <w:tcW w:w="2160" w:type="dxa"/>
            <w:vAlign w:val="center"/>
          </w:tcPr>
          <w:p w:rsidR="00D71A25" w:rsidRPr="00D71A25" w:rsidRDefault="00D71A25" w:rsidP="00D71A25">
            <w:pPr>
              <w:rPr>
                <w:rFonts w:ascii="Times New Roman" w:hAnsi="Times New Roman" w:cs="Times New Roman"/>
                <w:sz w:val="20"/>
                <w:szCs w:val="20"/>
              </w:rPr>
            </w:pPr>
            <w:r w:rsidRPr="00D71A25">
              <w:rPr>
                <w:rFonts w:ascii="Times New Roman" w:hAnsi="Times New Roman" w:cs="Times New Roman"/>
                <w:sz w:val="20"/>
                <w:szCs w:val="20"/>
              </w:rPr>
              <w:t>Nguyễn Thị Mai Loan</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Văn phòng TK</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0912419444</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trHeight w:val="51"/>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4</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Nguyễn Hoài Nam</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CHT Quân Sự</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0915463257</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5</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Nguyễn Thanh Bình</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Phó CA xã</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0942811337</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6</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Ngô Tuấn Vũ</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BT Đoàn Thanh Niên</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0852003777</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7</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Phan Thị Mười</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 </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PCT Hội Nông Dân</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0944904469</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8</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Trần Quang Lâm</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CT Hội CCB</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0914108637</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9</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Nguyễn Thị Phương</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 </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CT Hội Phụ nữ</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0917723590</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10</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Phan Thị Hà Trang</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CC ĐC - NN - MT</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0942811356</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11</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Ngô Hồng Phương</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HT Trường THCS</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0913324246</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12</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Nguyễn Thị Quý Liêm</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CC Kế Toán</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0912747015</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13</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Nguyễn Thị Huê</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HT Trường Mầm non</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0814847746</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14</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Phạm Thị Thanh Hồng</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CC Văn Hoá thông tin</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0915051098</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lastRenderedPageBreak/>
              <w:t>15</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Trần Thị Lý</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PHT Trường tiểu học B</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0825398689</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16</w:t>
            </w:r>
          </w:p>
        </w:tc>
        <w:tc>
          <w:tcPr>
            <w:tcW w:w="2160" w:type="dxa"/>
            <w:vAlign w:val="center"/>
          </w:tcPr>
          <w:p w:rsidR="00D71A25" w:rsidRPr="00D71A25" w:rsidRDefault="00D71A25" w:rsidP="00D71A25">
            <w:pPr>
              <w:spacing w:after="0" w:line="240" w:lineRule="auto"/>
              <w:jc w:val="both"/>
              <w:rPr>
                <w:rFonts w:ascii="Times New Roman" w:eastAsia="Times New Roman" w:hAnsi="Times New Roman" w:cs="Times New Roman"/>
                <w:sz w:val="20"/>
                <w:szCs w:val="20"/>
                <w:lang w:val="en-US"/>
              </w:rPr>
            </w:pPr>
            <w:r w:rsidRPr="00D71A25">
              <w:rPr>
                <w:rFonts w:ascii="Times New Roman" w:hAnsi="Times New Roman" w:cs="Times New Roman"/>
                <w:sz w:val="20"/>
                <w:szCs w:val="20"/>
              </w:rPr>
              <w:t>Phạm Thị Sữu</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spacing w:after="0" w:line="240" w:lineRule="auto"/>
              <w:jc w:val="both"/>
              <w:rPr>
                <w:rFonts w:ascii="Times New Roman" w:eastAsia="Times New Roman" w:hAnsi="Times New Roman" w:cs="Times New Roman"/>
                <w:sz w:val="20"/>
                <w:szCs w:val="20"/>
                <w:lang w:val="en-US"/>
              </w:rPr>
            </w:pPr>
            <w:r w:rsidRPr="00D71A25">
              <w:rPr>
                <w:rFonts w:ascii="Times New Roman" w:hAnsi="Times New Roman" w:cs="Times New Roman"/>
                <w:sz w:val="20"/>
                <w:szCs w:val="20"/>
              </w:rPr>
              <w:t>Chủ tịch Hội CTĐ</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0836664506</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630" w:type="dxa"/>
            <w:vAlign w:val="center"/>
          </w:tcPr>
          <w:p w:rsidR="00D71A25" w:rsidRPr="00D71A25" w:rsidRDefault="00D71A25" w:rsidP="00D71A25">
            <w:pPr>
              <w:jc w:val="center"/>
              <w:rPr>
                <w:rFonts w:ascii="Times New Roman" w:hAnsi="Times New Roman" w:cs="Times New Roman"/>
                <w:b/>
                <w:sz w:val="20"/>
                <w:szCs w:val="20"/>
              </w:rPr>
            </w:pPr>
          </w:p>
        </w:tc>
        <w:tc>
          <w:tcPr>
            <w:tcW w:w="2160" w:type="dxa"/>
            <w:vAlign w:val="center"/>
          </w:tcPr>
          <w:p w:rsidR="00D71A25" w:rsidRPr="00D71A25" w:rsidRDefault="00D71A25" w:rsidP="00D71A25">
            <w:pPr>
              <w:jc w:val="right"/>
              <w:rPr>
                <w:rFonts w:ascii="Times New Roman" w:hAnsi="Times New Roman" w:cs="Times New Roman"/>
                <w:b/>
                <w:color w:val="000000"/>
                <w:sz w:val="20"/>
                <w:szCs w:val="20"/>
              </w:rPr>
            </w:pPr>
            <w:r w:rsidRPr="00D71A25">
              <w:rPr>
                <w:rFonts w:ascii="Times New Roman" w:hAnsi="Times New Roman" w:cs="Times New Roman"/>
                <w:b/>
                <w:color w:val="000000"/>
                <w:sz w:val="20"/>
                <w:szCs w:val="20"/>
              </w:rPr>
              <w:t>Tổng cộng</w:t>
            </w:r>
          </w:p>
        </w:tc>
        <w:tc>
          <w:tcPr>
            <w:tcW w:w="720" w:type="dxa"/>
            <w:vAlign w:val="center"/>
          </w:tcPr>
          <w:p w:rsidR="00D71A25" w:rsidRPr="00D71A25" w:rsidRDefault="00D71A25" w:rsidP="00D71A25">
            <w:pPr>
              <w:jc w:val="center"/>
              <w:rPr>
                <w:rFonts w:ascii="Times New Roman" w:hAnsi="Times New Roman" w:cs="Times New Roman"/>
                <w:b/>
                <w:color w:val="000000"/>
                <w:sz w:val="20"/>
                <w:szCs w:val="20"/>
              </w:rPr>
            </w:pPr>
            <w:r w:rsidRPr="00D71A25">
              <w:rPr>
                <w:rFonts w:ascii="Times New Roman" w:hAnsi="Times New Roman" w:cs="Times New Roman"/>
                <w:b/>
                <w:color w:val="000000"/>
                <w:sz w:val="20"/>
                <w:szCs w:val="20"/>
              </w:rPr>
              <w:t>6</w:t>
            </w:r>
          </w:p>
        </w:tc>
        <w:tc>
          <w:tcPr>
            <w:tcW w:w="630" w:type="dxa"/>
            <w:vAlign w:val="center"/>
          </w:tcPr>
          <w:p w:rsidR="00D71A25" w:rsidRPr="00D71A25" w:rsidRDefault="00D71A25" w:rsidP="00D71A25">
            <w:pPr>
              <w:jc w:val="center"/>
              <w:rPr>
                <w:rFonts w:ascii="Times New Roman" w:hAnsi="Times New Roman" w:cs="Times New Roman"/>
                <w:b/>
                <w:color w:val="000000"/>
                <w:sz w:val="20"/>
                <w:szCs w:val="20"/>
              </w:rPr>
            </w:pPr>
            <w:r w:rsidRPr="00D71A25">
              <w:rPr>
                <w:rFonts w:ascii="Times New Roman" w:hAnsi="Times New Roman" w:cs="Times New Roman"/>
                <w:b/>
                <w:color w:val="000000"/>
                <w:sz w:val="20"/>
                <w:szCs w:val="20"/>
              </w:rPr>
              <w:t>10</w:t>
            </w:r>
          </w:p>
        </w:tc>
        <w:tc>
          <w:tcPr>
            <w:tcW w:w="2518" w:type="dxa"/>
            <w:vAlign w:val="center"/>
          </w:tcPr>
          <w:p w:rsidR="00D71A25" w:rsidRPr="00D71A25" w:rsidRDefault="00D71A25" w:rsidP="00D71A25">
            <w:pPr>
              <w:rPr>
                <w:rFonts w:ascii="Times New Roman" w:hAnsi="Times New Roman" w:cs="Times New Roman"/>
                <w:b/>
                <w:color w:val="000000"/>
                <w:sz w:val="20"/>
                <w:szCs w:val="20"/>
              </w:rPr>
            </w:pPr>
          </w:p>
        </w:tc>
        <w:tc>
          <w:tcPr>
            <w:tcW w:w="1701" w:type="dxa"/>
            <w:vAlign w:val="center"/>
          </w:tcPr>
          <w:p w:rsidR="00D71A25" w:rsidRPr="00D71A25" w:rsidRDefault="00D71A25" w:rsidP="00D71A25">
            <w:pPr>
              <w:jc w:val="center"/>
              <w:rPr>
                <w:rFonts w:ascii="Times New Roman" w:hAnsi="Times New Roman" w:cs="Times New Roman"/>
                <w:b/>
                <w:color w:val="000000"/>
                <w:sz w:val="20"/>
                <w:szCs w:val="20"/>
              </w:rPr>
            </w:pPr>
          </w:p>
        </w:tc>
        <w:tc>
          <w:tcPr>
            <w:tcW w:w="850" w:type="dxa"/>
            <w:vAlign w:val="center"/>
          </w:tcPr>
          <w:p w:rsidR="00D71A25" w:rsidRPr="00D71A25" w:rsidRDefault="00D71A25" w:rsidP="00D71A25">
            <w:pPr>
              <w:jc w:val="center"/>
              <w:rPr>
                <w:rFonts w:ascii="Times New Roman" w:hAnsi="Times New Roman" w:cs="Times New Roman"/>
                <w:b/>
                <w:color w:val="000000"/>
                <w:sz w:val="20"/>
                <w:szCs w:val="20"/>
              </w:rPr>
            </w:pPr>
          </w:p>
        </w:tc>
        <w:tc>
          <w:tcPr>
            <w:tcW w:w="851" w:type="dxa"/>
            <w:vAlign w:val="center"/>
          </w:tcPr>
          <w:p w:rsidR="00D71A25" w:rsidRPr="00D71A25" w:rsidRDefault="00D71A25" w:rsidP="00D71A25">
            <w:pPr>
              <w:jc w:val="center"/>
              <w:rPr>
                <w:rFonts w:ascii="Times New Roman" w:hAnsi="Times New Roman" w:cs="Times New Roman"/>
                <w:b/>
                <w:color w:val="000000"/>
                <w:sz w:val="20"/>
                <w:szCs w:val="20"/>
              </w:rPr>
            </w:pPr>
          </w:p>
        </w:tc>
        <w:tc>
          <w:tcPr>
            <w:tcW w:w="850" w:type="dxa"/>
            <w:vAlign w:val="center"/>
          </w:tcPr>
          <w:p w:rsidR="00D71A25" w:rsidRPr="00D71A25" w:rsidRDefault="00D71A25" w:rsidP="00D71A25">
            <w:pPr>
              <w:jc w:val="center"/>
              <w:rPr>
                <w:rFonts w:ascii="Times New Roman" w:hAnsi="Times New Roman" w:cs="Times New Roman"/>
                <w:b/>
                <w:color w:val="000000"/>
                <w:sz w:val="20"/>
                <w:szCs w:val="20"/>
              </w:rPr>
            </w:pPr>
          </w:p>
        </w:tc>
      </w:tr>
      <w:tr w:rsidR="00D71A25" w:rsidRPr="00D71A25" w:rsidTr="00C11684">
        <w:trPr>
          <w:jc w:val="center"/>
        </w:trPr>
        <w:tc>
          <w:tcPr>
            <w:tcW w:w="2790" w:type="dxa"/>
            <w:gridSpan w:val="2"/>
            <w:shd w:val="clear" w:color="auto" w:fill="D6E3BC"/>
            <w:vAlign w:val="center"/>
          </w:tcPr>
          <w:p w:rsidR="00D71A25" w:rsidRPr="00D71A25" w:rsidRDefault="00D71A25" w:rsidP="00D71A25">
            <w:pPr>
              <w:jc w:val="center"/>
              <w:rPr>
                <w:rFonts w:ascii="Times New Roman" w:hAnsi="Times New Roman" w:cs="Times New Roman"/>
                <w:b/>
                <w:color w:val="000000"/>
                <w:sz w:val="20"/>
                <w:szCs w:val="20"/>
              </w:rPr>
            </w:pPr>
            <w:r w:rsidRPr="00D71A25">
              <w:rPr>
                <w:rFonts w:ascii="Times New Roman" w:hAnsi="Times New Roman" w:cs="Times New Roman"/>
                <w:b/>
                <w:color w:val="000000"/>
                <w:sz w:val="20"/>
                <w:szCs w:val="20"/>
              </w:rPr>
              <w:t>NHÓM CỘNG ĐỒNG</w:t>
            </w:r>
          </w:p>
        </w:tc>
        <w:tc>
          <w:tcPr>
            <w:tcW w:w="720" w:type="dxa"/>
            <w:shd w:val="clear" w:color="auto" w:fill="D6E3BC"/>
            <w:vAlign w:val="center"/>
          </w:tcPr>
          <w:p w:rsidR="00D71A25" w:rsidRPr="00D71A25" w:rsidRDefault="00D71A25" w:rsidP="00D71A25">
            <w:pPr>
              <w:jc w:val="center"/>
              <w:rPr>
                <w:rFonts w:ascii="Times New Roman" w:hAnsi="Times New Roman" w:cs="Times New Roman"/>
                <w:color w:val="000000"/>
                <w:sz w:val="20"/>
                <w:szCs w:val="20"/>
              </w:rPr>
            </w:pPr>
          </w:p>
        </w:tc>
        <w:tc>
          <w:tcPr>
            <w:tcW w:w="630" w:type="dxa"/>
            <w:shd w:val="clear" w:color="auto" w:fill="D6E3BC"/>
            <w:vAlign w:val="center"/>
          </w:tcPr>
          <w:p w:rsidR="00D71A25" w:rsidRPr="00D71A25" w:rsidRDefault="00D71A25" w:rsidP="00D71A25">
            <w:pPr>
              <w:jc w:val="center"/>
              <w:rPr>
                <w:rFonts w:ascii="Times New Roman" w:hAnsi="Times New Roman" w:cs="Times New Roman"/>
                <w:color w:val="000000"/>
                <w:sz w:val="20"/>
                <w:szCs w:val="20"/>
              </w:rPr>
            </w:pPr>
          </w:p>
        </w:tc>
        <w:tc>
          <w:tcPr>
            <w:tcW w:w="2518" w:type="dxa"/>
            <w:shd w:val="clear" w:color="auto" w:fill="D6E3BC"/>
            <w:vAlign w:val="center"/>
          </w:tcPr>
          <w:p w:rsidR="00D71A25" w:rsidRPr="00D71A25" w:rsidRDefault="00D71A25" w:rsidP="00D71A25">
            <w:pPr>
              <w:rPr>
                <w:rFonts w:ascii="Times New Roman" w:hAnsi="Times New Roman" w:cs="Times New Roman"/>
                <w:color w:val="000000"/>
                <w:sz w:val="20"/>
                <w:szCs w:val="20"/>
              </w:rPr>
            </w:pPr>
          </w:p>
        </w:tc>
        <w:tc>
          <w:tcPr>
            <w:tcW w:w="1701" w:type="dxa"/>
            <w:shd w:val="clear" w:color="auto" w:fill="D6E3BC"/>
            <w:vAlign w:val="center"/>
          </w:tcPr>
          <w:p w:rsidR="00D71A25" w:rsidRPr="00D71A25" w:rsidRDefault="00D71A25" w:rsidP="00D71A25">
            <w:pPr>
              <w:jc w:val="center"/>
              <w:rPr>
                <w:rFonts w:ascii="Times New Roman" w:hAnsi="Times New Roman" w:cs="Times New Roman"/>
                <w:color w:val="000000"/>
                <w:sz w:val="20"/>
                <w:szCs w:val="20"/>
              </w:rPr>
            </w:pPr>
          </w:p>
        </w:tc>
        <w:tc>
          <w:tcPr>
            <w:tcW w:w="850" w:type="dxa"/>
            <w:shd w:val="clear" w:color="auto" w:fill="D6E3BC"/>
            <w:vAlign w:val="center"/>
          </w:tcPr>
          <w:p w:rsidR="00D71A25" w:rsidRPr="00D71A25" w:rsidRDefault="00D71A25" w:rsidP="00D71A25">
            <w:pPr>
              <w:jc w:val="center"/>
              <w:rPr>
                <w:rFonts w:ascii="Times New Roman" w:hAnsi="Times New Roman" w:cs="Times New Roman"/>
                <w:color w:val="000000"/>
                <w:sz w:val="20"/>
                <w:szCs w:val="20"/>
              </w:rPr>
            </w:pPr>
          </w:p>
        </w:tc>
        <w:tc>
          <w:tcPr>
            <w:tcW w:w="851" w:type="dxa"/>
            <w:shd w:val="clear" w:color="auto" w:fill="D6E3BC"/>
            <w:vAlign w:val="center"/>
          </w:tcPr>
          <w:p w:rsidR="00D71A25" w:rsidRPr="00D71A25" w:rsidRDefault="00D71A25" w:rsidP="00D71A25">
            <w:pPr>
              <w:jc w:val="center"/>
              <w:rPr>
                <w:rFonts w:ascii="Times New Roman" w:hAnsi="Times New Roman" w:cs="Times New Roman"/>
                <w:color w:val="000000"/>
                <w:sz w:val="20"/>
                <w:szCs w:val="20"/>
              </w:rPr>
            </w:pPr>
          </w:p>
        </w:tc>
        <w:tc>
          <w:tcPr>
            <w:tcW w:w="850" w:type="dxa"/>
            <w:shd w:val="clear" w:color="auto" w:fill="D6E3BC"/>
            <w:vAlign w:val="center"/>
          </w:tcPr>
          <w:p w:rsidR="00D71A25" w:rsidRPr="00D71A25" w:rsidRDefault="00D71A25" w:rsidP="00D71A25">
            <w:pPr>
              <w:jc w:val="center"/>
              <w:rPr>
                <w:rFonts w:ascii="Times New Roman" w:hAnsi="Times New Roman" w:cs="Times New Roman"/>
                <w:color w:val="000000"/>
                <w:sz w:val="20"/>
                <w:szCs w:val="20"/>
              </w:rPr>
            </w:pPr>
          </w:p>
        </w:tc>
      </w:tr>
      <w:tr w:rsidR="00D71A25" w:rsidRPr="00D71A25" w:rsidTr="00424022">
        <w:trPr>
          <w:jc w:val="center"/>
        </w:trPr>
        <w:tc>
          <w:tcPr>
            <w:tcW w:w="630" w:type="dxa"/>
            <w:vAlign w:val="bottom"/>
          </w:tcPr>
          <w:p w:rsidR="00D71A25" w:rsidRPr="00D71A25" w:rsidRDefault="00D71A25" w:rsidP="00D71A25">
            <w:pPr>
              <w:spacing w:after="0" w:line="240" w:lineRule="auto"/>
              <w:jc w:val="right"/>
              <w:rPr>
                <w:rFonts w:ascii="Times New Roman" w:eastAsia="Times New Roman" w:hAnsi="Times New Roman" w:cs="Times New Roman"/>
                <w:sz w:val="20"/>
                <w:szCs w:val="20"/>
                <w:lang w:val="en-US"/>
              </w:rPr>
            </w:pPr>
            <w:r w:rsidRPr="00D71A25">
              <w:rPr>
                <w:rFonts w:ascii="Times New Roman" w:hAnsi="Times New Roman" w:cs="Times New Roman"/>
                <w:sz w:val="20"/>
                <w:szCs w:val="20"/>
              </w:rPr>
              <w:t>17</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 xml:space="preserve">Trần Văn Tiến </w:t>
            </w:r>
          </w:p>
        </w:tc>
        <w:tc>
          <w:tcPr>
            <w:tcW w:w="72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center"/>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spacing w:after="0" w:line="240" w:lineRule="auto"/>
              <w:jc w:val="both"/>
              <w:rPr>
                <w:rFonts w:ascii="Times New Roman" w:eastAsia="Times New Roman" w:hAnsi="Times New Roman" w:cs="Times New Roman"/>
                <w:sz w:val="20"/>
                <w:szCs w:val="20"/>
                <w:lang w:val="en-US"/>
              </w:rPr>
            </w:pPr>
            <w:r w:rsidRPr="00D71A25">
              <w:rPr>
                <w:rFonts w:ascii="Times New Roman" w:hAnsi="Times New Roman" w:cs="Times New Roman"/>
                <w:sz w:val="20"/>
                <w:szCs w:val="20"/>
              </w:rPr>
              <w:t>TT Pháp Kệ</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0945417133</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18</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Dương Công Định</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TT Đông Dương</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0915451141</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19</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Lê Hữu Thành</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TT Tô Xá</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0942817423</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20</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Cao Xuân Tuấn</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TT Hướng Phương</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0362140557</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21</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Phan Thanh Hải</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 </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TBCT MT Pháp Kệ</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0384739391</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22</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Thái Hữu Kỳ</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TBCT MT Hướng Phương</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0973682301</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23</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Nguyễn Văn Thanh</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TBCT MT Tô Xá</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0979427221</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24</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Phạm Thanh Đông</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TBCT MT Đông Dương</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0948583089</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25</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Phan Thị Cao Chân</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CT Hội PN Hướng Phương</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0834343630</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26</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 xml:space="preserve">Nguyễn Thị Hiền </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CT Hội PN Pháp Kệ</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0943802711</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27</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Ngô Thị Bình</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 </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CT Hội PN Đông Dương</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0918860327</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28</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Nguyễn Thị Loan</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CT Hội PN thôn Tô Xá</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0978629183</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29</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Phan Thị Thuý Hằng</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 </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BTCĐ Thanh Niên Pháp Kệ</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0918478136</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424022">
        <w:trPr>
          <w:jc w:val="center"/>
        </w:trPr>
        <w:tc>
          <w:tcPr>
            <w:tcW w:w="630" w:type="dxa"/>
            <w:vAlign w:val="bottom"/>
          </w:tcPr>
          <w:p w:rsidR="00D71A25" w:rsidRPr="00D71A25" w:rsidRDefault="00D71A25" w:rsidP="00D71A25">
            <w:pPr>
              <w:jc w:val="right"/>
              <w:rPr>
                <w:rFonts w:ascii="Times New Roman" w:hAnsi="Times New Roman" w:cs="Times New Roman"/>
                <w:sz w:val="20"/>
                <w:szCs w:val="20"/>
              </w:rPr>
            </w:pPr>
            <w:r w:rsidRPr="00D71A25">
              <w:rPr>
                <w:rFonts w:ascii="Times New Roman" w:hAnsi="Times New Roman" w:cs="Times New Roman"/>
                <w:sz w:val="20"/>
                <w:szCs w:val="20"/>
              </w:rPr>
              <w:t>30</w:t>
            </w:r>
          </w:p>
        </w:tc>
        <w:tc>
          <w:tcPr>
            <w:tcW w:w="2160"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Võ Chí Công</w:t>
            </w:r>
          </w:p>
        </w:tc>
        <w:tc>
          <w:tcPr>
            <w:tcW w:w="720" w:type="dxa"/>
            <w:vAlign w:val="bottom"/>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 X</w:t>
            </w:r>
          </w:p>
        </w:tc>
        <w:tc>
          <w:tcPr>
            <w:tcW w:w="630" w:type="dxa"/>
            <w:vAlign w:val="bottom"/>
          </w:tcPr>
          <w:p w:rsidR="00D71A25" w:rsidRPr="00D71A25" w:rsidRDefault="00D71A25" w:rsidP="00D71A25">
            <w:pPr>
              <w:jc w:val="center"/>
              <w:rPr>
                <w:rFonts w:ascii="Times New Roman" w:hAnsi="Times New Roman" w:cs="Times New Roman"/>
                <w:color w:val="000000"/>
                <w:sz w:val="20"/>
                <w:szCs w:val="20"/>
              </w:rPr>
            </w:pPr>
          </w:p>
        </w:tc>
        <w:tc>
          <w:tcPr>
            <w:tcW w:w="2518" w:type="dxa"/>
            <w:vAlign w:val="center"/>
          </w:tcPr>
          <w:p w:rsidR="00D71A25" w:rsidRPr="00D71A25" w:rsidRDefault="00D71A25" w:rsidP="00D71A25">
            <w:pPr>
              <w:jc w:val="both"/>
              <w:rPr>
                <w:rFonts w:ascii="Times New Roman" w:hAnsi="Times New Roman" w:cs="Times New Roman"/>
                <w:sz w:val="20"/>
                <w:szCs w:val="20"/>
              </w:rPr>
            </w:pPr>
            <w:r w:rsidRPr="00D71A25">
              <w:rPr>
                <w:rFonts w:ascii="Times New Roman" w:hAnsi="Times New Roman" w:cs="Times New Roman"/>
                <w:sz w:val="20"/>
                <w:szCs w:val="20"/>
              </w:rPr>
              <w:t>BTCĐ Thanh Niên Hướng Phương</w:t>
            </w:r>
          </w:p>
        </w:tc>
        <w:tc>
          <w:tcPr>
            <w:tcW w:w="1701" w:type="dxa"/>
            <w:vAlign w:val="center"/>
          </w:tcPr>
          <w:p w:rsidR="00D71A25" w:rsidRPr="00D71A25" w:rsidRDefault="00D71A25" w:rsidP="00D71A25">
            <w:pPr>
              <w:jc w:val="center"/>
              <w:rPr>
                <w:rFonts w:ascii="Times New Roman" w:hAnsi="Times New Roman" w:cs="Times New Roman"/>
                <w:sz w:val="20"/>
                <w:szCs w:val="20"/>
              </w:rPr>
            </w:pPr>
            <w:r w:rsidRPr="00D71A25">
              <w:rPr>
                <w:rFonts w:ascii="Times New Roman" w:hAnsi="Times New Roman" w:cs="Times New Roman"/>
                <w:sz w:val="20"/>
                <w:szCs w:val="20"/>
              </w:rPr>
              <w:t>0988642601</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r w:rsidRPr="00D71A25">
              <w:rPr>
                <w:rFonts w:ascii="Times New Roman" w:hAnsi="Times New Roman" w:cs="Times New Roman"/>
                <w:color w:val="000000"/>
                <w:sz w:val="20"/>
                <w:szCs w:val="20"/>
              </w:rPr>
              <w:t>x</w:t>
            </w: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r w:rsidRPr="00D71A25">
              <w:rPr>
                <w:rFonts w:ascii="Times New Roman" w:hAnsi="Times New Roman" w:cs="Times New Roman"/>
                <w:color w:val="000000"/>
                <w:sz w:val="20"/>
                <w:szCs w:val="20"/>
              </w:rPr>
              <w:t>x</w:t>
            </w:r>
          </w:p>
        </w:tc>
      </w:tr>
      <w:tr w:rsidR="00D71A25" w:rsidRPr="00D71A25" w:rsidTr="00C11684">
        <w:trPr>
          <w:jc w:val="center"/>
        </w:trPr>
        <w:tc>
          <w:tcPr>
            <w:tcW w:w="2790" w:type="dxa"/>
            <w:gridSpan w:val="2"/>
            <w:vAlign w:val="center"/>
          </w:tcPr>
          <w:p w:rsidR="00D71A25" w:rsidRPr="00D71A25" w:rsidRDefault="00D71A25" w:rsidP="00D71A25">
            <w:pPr>
              <w:jc w:val="right"/>
              <w:rPr>
                <w:rFonts w:ascii="Times New Roman" w:hAnsi="Times New Roman" w:cs="Times New Roman"/>
                <w:b/>
                <w:sz w:val="20"/>
                <w:szCs w:val="20"/>
              </w:rPr>
            </w:pPr>
            <w:r w:rsidRPr="00D71A25">
              <w:rPr>
                <w:rFonts w:ascii="Times New Roman" w:hAnsi="Times New Roman" w:cs="Times New Roman"/>
                <w:b/>
                <w:sz w:val="20"/>
                <w:szCs w:val="20"/>
              </w:rPr>
              <w:t>Tổng cộng</w:t>
            </w:r>
          </w:p>
        </w:tc>
        <w:tc>
          <w:tcPr>
            <w:tcW w:w="720" w:type="dxa"/>
            <w:vAlign w:val="center"/>
          </w:tcPr>
          <w:p w:rsidR="00D71A25" w:rsidRPr="00D71A25" w:rsidRDefault="00D71A25" w:rsidP="00D71A25">
            <w:pPr>
              <w:jc w:val="center"/>
              <w:rPr>
                <w:rFonts w:ascii="Times New Roman" w:hAnsi="Times New Roman" w:cs="Times New Roman"/>
                <w:b/>
                <w:sz w:val="20"/>
                <w:szCs w:val="20"/>
              </w:rPr>
            </w:pPr>
            <w:r w:rsidRPr="00D71A25">
              <w:rPr>
                <w:rFonts w:ascii="Times New Roman" w:hAnsi="Times New Roman" w:cs="Times New Roman"/>
                <w:b/>
                <w:sz w:val="20"/>
                <w:szCs w:val="20"/>
              </w:rPr>
              <w:t>9</w:t>
            </w:r>
          </w:p>
        </w:tc>
        <w:tc>
          <w:tcPr>
            <w:tcW w:w="630" w:type="dxa"/>
            <w:vAlign w:val="center"/>
          </w:tcPr>
          <w:p w:rsidR="00D71A25" w:rsidRPr="00D71A25" w:rsidRDefault="00D71A25" w:rsidP="00D71A25">
            <w:pPr>
              <w:jc w:val="center"/>
              <w:rPr>
                <w:rFonts w:ascii="Times New Roman" w:hAnsi="Times New Roman" w:cs="Times New Roman"/>
                <w:b/>
                <w:sz w:val="20"/>
                <w:szCs w:val="20"/>
              </w:rPr>
            </w:pPr>
            <w:r w:rsidRPr="00D71A25">
              <w:rPr>
                <w:rFonts w:ascii="Times New Roman" w:hAnsi="Times New Roman" w:cs="Times New Roman"/>
                <w:b/>
                <w:sz w:val="20"/>
                <w:szCs w:val="20"/>
              </w:rPr>
              <w:t>5</w:t>
            </w:r>
          </w:p>
        </w:tc>
        <w:tc>
          <w:tcPr>
            <w:tcW w:w="2518" w:type="dxa"/>
            <w:vAlign w:val="center"/>
          </w:tcPr>
          <w:p w:rsidR="00D71A25" w:rsidRPr="00D71A25" w:rsidRDefault="00D71A25" w:rsidP="00D71A25">
            <w:pPr>
              <w:jc w:val="center"/>
              <w:rPr>
                <w:rFonts w:ascii="Times New Roman" w:hAnsi="Times New Roman" w:cs="Times New Roman"/>
                <w:b/>
                <w:sz w:val="20"/>
                <w:szCs w:val="20"/>
              </w:rPr>
            </w:pPr>
          </w:p>
        </w:tc>
        <w:tc>
          <w:tcPr>
            <w:tcW w:w="1701" w:type="dxa"/>
            <w:vAlign w:val="center"/>
          </w:tcPr>
          <w:p w:rsidR="00D71A25" w:rsidRPr="00D71A25" w:rsidRDefault="00D71A25" w:rsidP="00D71A25">
            <w:pPr>
              <w:jc w:val="center"/>
              <w:rPr>
                <w:rFonts w:ascii="Times New Roman" w:hAnsi="Times New Roman" w:cs="Times New Roman"/>
                <w:b/>
                <w:sz w:val="20"/>
                <w:szCs w:val="20"/>
              </w:rPr>
            </w:pP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p>
        </w:tc>
        <w:tc>
          <w:tcPr>
            <w:tcW w:w="851" w:type="dxa"/>
            <w:vAlign w:val="center"/>
          </w:tcPr>
          <w:p w:rsidR="00D71A25" w:rsidRPr="00D71A25" w:rsidRDefault="00D71A25" w:rsidP="00D71A25">
            <w:pPr>
              <w:jc w:val="center"/>
              <w:rPr>
                <w:rFonts w:ascii="Times New Roman" w:hAnsi="Times New Roman" w:cs="Times New Roman"/>
                <w:color w:val="FF0000"/>
                <w:sz w:val="20"/>
                <w:szCs w:val="20"/>
              </w:rPr>
            </w:pPr>
          </w:p>
        </w:tc>
        <w:tc>
          <w:tcPr>
            <w:tcW w:w="850" w:type="dxa"/>
            <w:vAlign w:val="center"/>
          </w:tcPr>
          <w:p w:rsidR="00D71A25" w:rsidRPr="00D71A25" w:rsidRDefault="00D71A25" w:rsidP="00D71A25">
            <w:pPr>
              <w:jc w:val="center"/>
              <w:rPr>
                <w:rFonts w:ascii="Times New Roman" w:hAnsi="Times New Roman" w:cs="Times New Roman"/>
                <w:color w:val="000000"/>
                <w:sz w:val="20"/>
                <w:szCs w:val="20"/>
              </w:rPr>
            </w:pPr>
          </w:p>
        </w:tc>
      </w:tr>
    </w:tbl>
    <w:p w:rsidR="006161A0" w:rsidRDefault="006161A0" w:rsidP="006161A0">
      <w:pPr>
        <w:pBdr>
          <w:top w:val="nil"/>
          <w:left w:val="nil"/>
          <w:bottom w:val="nil"/>
          <w:right w:val="nil"/>
          <w:between w:val="nil"/>
        </w:pBdr>
        <w:spacing w:after="0" w:line="240" w:lineRule="auto"/>
        <w:rPr>
          <w:rFonts w:ascii="Times New Roman" w:eastAsia="Times New Roman" w:hAnsi="Times New Roman" w:cs="Times New Roman"/>
          <w:b/>
          <w:color w:val="000000"/>
          <w:sz w:val="20"/>
          <w:szCs w:val="20"/>
        </w:rPr>
      </w:pPr>
    </w:p>
    <w:p w:rsidR="006161A0" w:rsidRPr="006E0183" w:rsidRDefault="006161A0" w:rsidP="006161A0">
      <w:pPr>
        <w:pStyle w:val="Heading2"/>
        <w:pBdr>
          <w:top w:val="nil"/>
          <w:left w:val="nil"/>
          <w:bottom w:val="nil"/>
          <w:right w:val="nil"/>
          <w:between w:val="nil"/>
        </w:pBdr>
        <w:spacing w:after="0"/>
        <w:rPr>
          <w:rFonts w:ascii="Times New Roman" w:eastAsia="Times New Roman" w:hAnsi="Times New Roman"/>
          <w:sz w:val="22"/>
          <w:szCs w:val="22"/>
          <w:lang w:val="en-US"/>
        </w:rPr>
      </w:pPr>
      <w:r w:rsidRPr="006E0183">
        <w:rPr>
          <w:rFonts w:ascii="Times New Roman" w:eastAsia="Times New Roman" w:hAnsi="Times New Roman"/>
          <w:color w:val="0000CC"/>
          <w:sz w:val="22"/>
          <w:szCs w:val="22"/>
          <w:lang w:val="vi-VN"/>
        </w:rPr>
        <w:t xml:space="preserve">DANH SÁCH </w:t>
      </w:r>
      <w:r w:rsidRPr="006E0183">
        <w:rPr>
          <w:rFonts w:ascii="Times New Roman" w:eastAsia="Times New Roman" w:hAnsi="Times New Roman"/>
          <w:color w:val="0000CC"/>
          <w:sz w:val="22"/>
          <w:szCs w:val="22"/>
          <w:lang w:val="en-US"/>
        </w:rPr>
        <w:t xml:space="preserve"> NGƯỜI THAM GIA ĐÁNH GIÁ TỪ NGÀY</w:t>
      </w:r>
      <w:r w:rsidR="00D71A25">
        <w:rPr>
          <w:rFonts w:ascii="Times New Roman" w:eastAsia="Times New Roman" w:hAnsi="Times New Roman"/>
          <w:color w:val="0000CC"/>
          <w:sz w:val="22"/>
          <w:szCs w:val="22"/>
          <w:lang w:val="en-US"/>
        </w:rPr>
        <w:t xml:space="preserve"> 10</w:t>
      </w:r>
      <w:r>
        <w:rPr>
          <w:rFonts w:ascii="Times New Roman" w:eastAsia="Times New Roman" w:hAnsi="Times New Roman"/>
          <w:color w:val="0000CC"/>
          <w:sz w:val="22"/>
          <w:szCs w:val="22"/>
          <w:lang w:val="en-US"/>
        </w:rPr>
        <w:t>/</w:t>
      </w:r>
      <w:r w:rsidR="00D12E80">
        <w:rPr>
          <w:rFonts w:ascii="Times New Roman" w:eastAsia="Times New Roman" w:hAnsi="Times New Roman"/>
          <w:color w:val="0000CC"/>
          <w:sz w:val="22"/>
          <w:szCs w:val="22"/>
          <w:lang w:val="en-US"/>
        </w:rPr>
        <w:t>10</w:t>
      </w:r>
      <w:r>
        <w:rPr>
          <w:rFonts w:ascii="Times New Roman" w:eastAsia="Times New Roman" w:hAnsi="Times New Roman"/>
          <w:color w:val="0000CC"/>
          <w:sz w:val="22"/>
          <w:szCs w:val="22"/>
          <w:lang w:val="en-US"/>
        </w:rPr>
        <w:t xml:space="preserve">/2019 ĐẾN NGÀY </w:t>
      </w:r>
      <w:r w:rsidR="00D71A25">
        <w:rPr>
          <w:rFonts w:ascii="Times New Roman" w:eastAsia="Times New Roman" w:hAnsi="Times New Roman"/>
          <w:color w:val="0000CC"/>
          <w:sz w:val="22"/>
          <w:szCs w:val="22"/>
          <w:lang w:val="en-US"/>
        </w:rPr>
        <w:t>12</w:t>
      </w:r>
      <w:r>
        <w:rPr>
          <w:rFonts w:ascii="Times New Roman" w:eastAsia="Times New Roman" w:hAnsi="Times New Roman"/>
          <w:color w:val="0000CC"/>
          <w:sz w:val="22"/>
          <w:szCs w:val="22"/>
          <w:lang w:val="en-US"/>
        </w:rPr>
        <w:t>/</w:t>
      </w:r>
      <w:r w:rsidR="00D12E80">
        <w:rPr>
          <w:rFonts w:ascii="Times New Roman" w:eastAsia="Times New Roman" w:hAnsi="Times New Roman"/>
          <w:color w:val="0000CC"/>
          <w:sz w:val="22"/>
          <w:szCs w:val="22"/>
          <w:lang w:val="en-US"/>
        </w:rPr>
        <w:t>10</w:t>
      </w:r>
      <w:r>
        <w:rPr>
          <w:rFonts w:ascii="Times New Roman" w:eastAsia="Times New Roman" w:hAnsi="Times New Roman"/>
          <w:color w:val="0000CC"/>
          <w:sz w:val="22"/>
          <w:szCs w:val="22"/>
          <w:lang w:val="en-US"/>
        </w:rPr>
        <w:t>/2019</w:t>
      </w:r>
    </w:p>
    <w:tbl>
      <w:tblPr>
        <w:tblW w:w="108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790"/>
        <w:gridCol w:w="900"/>
        <w:gridCol w:w="900"/>
        <w:gridCol w:w="3510"/>
        <w:gridCol w:w="2070"/>
      </w:tblGrid>
      <w:tr w:rsidR="006161A0" w:rsidRPr="005201D7" w:rsidTr="006161A0">
        <w:trPr>
          <w:trHeight w:val="431"/>
          <w:jc w:val="center"/>
        </w:trPr>
        <w:tc>
          <w:tcPr>
            <w:tcW w:w="630" w:type="dxa"/>
            <w:tcBorders>
              <w:top w:val="single" w:sz="4" w:space="0" w:color="000000"/>
              <w:left w:val="single" w:sz="4" w:space="0" w:color="000000"/>
              <w:bottom w:val="single" w:sz="4" w:space="0" w:color="000000"/>
              <w:right w:val="single" w:sz="4" w:space="0" w:color="000000"/>
            </w:tcBorders>
            <w:vAlign w:val="center"/>
          </w:tcPr>
          <w:p w:rsidR="006161A0" w:rsidRPr="005201D7" w:rsidRDefault="006161A0" w:rsidP="006161A0">
            <w:pPr>
              <w:rPr>
                <w:rFonts w:ascii="Times New Roman" w:hAnsi="Times New Roman" w:cs="Times New Roman"/>
                <w:b/>
                <w:sz w:val="20"/>
                <w:szCs w:val="20"/>
              </w:rPr>
            </w:pPr>
            <w:r w:rsidRPr="005201D7">
              <w:rPr>
                <w:rFonts w:ascii="Times New Roman" w:hAnsi="Times New Roman" w:cs="Times New Roman"/>
                <w:b/>
                <w:sz w:val="20"/>
                <w:szCs w:val="20"/>
              </w:rPr>
              <w:t>TT</w:t>
            </w:r>
          </w:p>
        </w:tc>
        <w:tc>
          <w:tcPr>
            <w:tcW w:w="2790" w:type="dxa"/>
            <w:tcBorders>
              <w:top w:val="single" w:sz="4" w:space="0" w:color="000000"/>
              <w:left w:val="single" w:sz="4" w:space="0" w:color="000000"/>
              <w:bottom w:val="single" w:sz="4" w:space="0" w:color="000000"/>
              <w:right w:val="single" w:sz="4" w:space="0" w:color="000000"/>
            </w:tcBorders>
            <w:vAlign w:val="center"/>
          </w:tcPr>
          <w:p w:rsidR="006161A0" w:rsidRPr="005201D7" w:rsidRDefault="006161A0" w:rsidP="006161A0">
            <w:pPr>
              <w:rPr>
                <w:rFonts w:ascii="Times New Roman" w:hAnsi="Times New Roman" w:cs="Times New Roman"/>
                <w:b/>
                <w:sz w:val="20"/>
                <w:szCs w:val="20"/>
              </w:rPr>
            </w:pPr>
            <w:r w:rsidRPr="005201D7">
              <w:rPr>
                <w:rFonts w:ascii="Times New Roman" w:hAnsi="Times New Roman" w:cs="Times New Roman"/>
                <w:b/>
                <w:sz w:val="20"/>
                <w:szCs w:val="20"/>
              </w:rPr>
              <w:t>Họ và tên</w:t>
            </w:r>
          </w:p>
        </w:tc>
        <w:tc>
          <w:tcPr>
            <w:tcW w:w="900" w:type="dxa"/>
            <w:tcBorders>
              <w:top w:val="single" w:sz="4" w:space="0" w:color="000000"/>
              <w:left w:val="single" w:sz="4" w:space="0" w:color="000000"/>
              <w:bottom w:val="single" w:sz="4" w:space="0" w:color="000000"/>
              <w:right w:val="single" w:sz="4" w:space="0" w:color="auto"/>
            </w:tcBorders>
            <w:vAlign w:val="center"/>
          </w:tcPr>
          <w:p w:rsidR="006161A0" w:rsidRPr="005201D7" w:rsidRDefault="006161A0" w:rsidP="006161A0">
            <w:pPr>
              <w:rPr>
                <w:rFonts w:ascii="Times New Roman" w:hAnsi="Times New Roman" w:cs="Times New Roman"/>
                <w:b/>
                <w:sz w:val="20"/>
                <w:szCs w:val="20"/>
              </w:rPr>
            </w:pPr>
            <w:r w:rsidRPr="005201D7">
              <w:rPr>
                <w:rFonts w:ascii="Times New Roman" w:hAnsi="Times New Roman" w:cs="Times New Roman"/>
                <w:b/>
                <w:sz w:val="20"/>
                <w:szCs w:val="20"/>
              </w:rPr>
              <w:t>Nam</w:t>
            </w:r>
          </w:p>
        </w:tc>
        <w:tc>
          <w:tcPr>
            <w:tcW w:w="900" w:type="dxa"/>
            <w:tcBorders>
              <w:top w:val="single" w:sz="4" w:space="0" w:color="000000"/>
              <w:left w:val="single" w:sz="4" w:space="0" w:color="auto"/>
              <w:bottom w:val="single" w:sz="4" w:space="0" w:color="000000"/>
              <w:right w:val="single" w:sz="4" w:space="0" w:color="auto"/>
            </w:tcBorders>
            <w:vAlign w:val="center"/>
          </w:tcPr>
          <w:p w:rsidR="006161A0" w:rsidRPr="005201D7" w:rsidRDefault="006161A0" w:rsidP="006161A0">
            <w:pPr>
              <w:rPr>
                <w:rFonts w:ascii="Times New Roman" w:hAnsi="Times New Roman" w:cs="Times New Roman"/>
                <w:b/>
                <w:sz w:val="20"/>
                <w:szCs w:val="20"/>
              </w:rPr>
            </w:pPr>
            <w:r w:rsidRPr="005201D7">
              <w:rPr>
                <w:rFonts w:ascii="Times New Roman" w:hAnsi="Times New Roman" w:cs="Times New Roman"/>
                <w:b/>
                <w:sz w:val="20"/>
                <w:szCs w:val="20"/>
              </w:rPr>
              <w:t>Nữ</w:t>
            </w:r>
          </w:p>
        </w:tc>
        <w:tc>
          <w:tcPr>
            <w:tcW w:w="3510" w:type="dxa"/>
            <w:tcBorders>
              <w:top w:val="single" w:sz="4" w:space="0" w:color="000000"/>
              <w:left w:val="single" w:sz="4" w:space="0" w:color="auto"/>
              <w:bottom w:val="single" w:sz="4" w:space="0" w:color="000000"/>
              <w:right w:val="single" w:sz="4" w:space="0" w:color="000000"/>
            </w:tcBorders>
            <w:vAlign w:val="center"/>
          </w:tcPr>
          <w:p w:rsidR="006161A0" w:rsidRPr="005201D7" w:rsidRDefault="006161A0" w:rsidP="006161A0">
            <w:pPr>
              <w:rPr>
                <w:rFonts w:ascii="Times New Roman" w:hAnsi="Times New Roman" w:cs="Times New Roman"/>
                <w:b/>
                <w:sz w:val="20"/>
                <w:szCs w:val="20"/>
              </w:rPr>
            </w:pPr>
            <w:r w:rsidRPr="005201D7">
              <w:rPr>
                <w:rFonts w:ascii="Times New Roman" w:hAnsi="Times New Roman" w:cs="Times New Roman"/>
                <w:b/>
                <w:sz w:val="20"/>
                <w:szCs w:val="20"/>
              </w:rPr>
              <w:t>Đơn vị</w:t>
            </w:r>
          </w:p>
        </w:tc>
        <w:tc>
          <w:tcPr>
            <w:tcW w:w="2070" w:type="dxa"/>
            <w:tcBorders>
              <w:top w:val="single" w:sz="4" w:space="0" w:color="000000"/>
              <w:left w:val="single" w:sz="4" w:space="0" w:color="000000"/>
              <w:bottom w:val="single" w:sz="4" w:space="0" w:color="000000"/>
              <w:right w:val="single" w:sz="4" w:space="0" w:color="000000"/>
            </w:tcBorders>
            <w:vAlign w:val="center"/>
          </w:tcPr>
          <w:p w:rsidR="006161A0" w:rsidRPr="005201D7" w:rsidRDefault="006161A0" w:rsidP="006161A0">
            <w:pPr>
              <w:rPr>
                <w:rFonts w:ascii="Times New Roman" w:hAnsi="Times New Roman" w:cs="Times New Roman"/>
                <w:b/>
                <w:sz w:val="20"/>
                <w:szCs w:val="20"/>
              </w:rPr>
            </w:pPr>
            <w:r w:rsidRPr="005201D7">
              <w:rPr>
                <w:rFonts w:ascii="Times New Roman" w:hAnsi="Times New Roman" w:cs="Times New Roman"/>
                <w:b/>
                <w:sz w:val="20"/>
                <w:szCs w:val="20"/>
              </w:rPr>
              <w:t>Số điện thoại</w:t>
            </w:r>
          </w:p>
        </w:tc>
      </w:tr>
      <w:tr w:rsidR="00ED715E" w:rsidRPr="005201D7" w:rsidTr="00DD6DC6">
        <w:trPr>
          <w:jc w:val="center"/>
        </w:trPr>
        <w:tc>
          <w:tcPr>
            <w:tcW w:w="63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spacing w:after="0" w:line="240" w:lineRule="auto"/>
              <w:jc w:val="right"/>
              <w:rPr>
                <w:rFonts w:ascii="Times New Roman" w:eastAsia="Times New Roman" w:hAnsi="Times New Roman" w:cs="Times New Roman"/>
                <w:sz w:val="20"/>
                <w:szCs w:val="20"/>
                <w:lang w:val="en-US"/>
              </w:rPr>
            </w:pPr>
            <w:r w:rsidRPr="005201D7">
              <w:rPr>
                <w:rFonts w:ascii="Times New Roman" w:hAnsi="Times New Roman" w:cs="Times New Roman"/>
                <w:sz w:val="20"/>
                <w:szCs w:val="20"/>
              </w:rPr>
              <w:t>1</w:t>
            </w:r>
          </w:p>
        </w:tc>
        <w:tc>
          <w:tcPr>
            <w:tcW w:w="279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spacing w:after="0" w:line="240" w:lineRule="auto"/>
              <w:jc w:val="both"/>
              <w:rPr>
                <w:rFonts w:ascii="Times New Roman" w:eastAsia="Times New Roman" w:hAnsi="Times New Roman" w:cs="Times New Roman"/>
                <w:sz w:val="20"/>
                <w:szCs w:val="20"/>
                <w:lang w:val="en-US"/>
              </w:rPr>
            </w:pPr>
            <w:r w:rsidRPr="00ED715E">
              <w:rPr>
                <w:rFonts w:ascii="Times New Roman" w:hAnsi="Times New Roman" w:cs="Times New Roman"/>
                <w:sz w:val="20"/>
                <w:szCs w:val="20"/>
              </w:rPr>
              <w:t>Trần Anh Tuấn</w:t>
            </w:r>
          </w:p>
        </w:tc>
        <w:tc>
          <w:tcPr>
            <w:tcW w:w="900" w:type="dxa"/>
            <w:tcBorders>
              <w:top w:val="single" w:sz="4" w:space="0" w:color="000000"/>
              <w:left w:val="single" w:sz="4" w:space="0" w:color="000000"/>
              <w:bottom w:val="single" w:sz="4" w:space="0" w:color="000000"/>
              <w:right w:val="single" w:sz="4" w:space="0" w:color="auto"/>
            </w:tcBorders>
            <w:vAlign w:val="bottom"/>
          </w:tcPr>
          <w:p w:rsidR="00ED715E" w:rsidRPr="005201D7" w:rsidRDefault="00ED715E" w:rsidP="00ED715E">
            <w:pPr>
              <w:jc w:val="center"/>
              <w:rPr>
                <w:rFonts w:ascii="Times New Roman" w:hAnsi="Times New Roman" w:cs="Times New Roman"/>
                <w:color w:val="000000"/>
                <w:sz w:val="20"/>
                <w:szCs w:val="20"/>
              </w:rPr>
            </w:pPr>
            <w:r>
              <w:rPr>
                <w:rFonts w:ascii="Times New Roman" w:hAnsi="Times New Roman" w:cs="Times New Roman"/>
                <w:color w:val="000000"/>
                <w:sz w:val="20"/>
                <w:szCs w:val="20"/>
              </w:rPr>
              <w:t>X</w:t>
            </w:r>
          </w:p>
        </w:tc>
        <w:tc>
          <w:tcPr>
            <w:tcW w:w="900" w:type="dxa"/>
            <w:tcBorders>
              <w:top w:val="single" w:sz="4" w:space="0" w:color="000000"/>
              <w:left w:val="single" w:sz="4" w:space="0" w:color="auto"/>
              <w:bottom w:val="single" w:sz="4" w:space="0" w:color="000000"/>
              <w:right w:val="single" w:sz="4" w:space="0" w:color="auto"/>
            </w:tcBorders>
            <w:vAlign w:val="bottom"/>
          </w:tcPr>
          <w:p w:rsidR="00ED715E" w:rsidRPr="005201D7" w:rsidRDefault="00ED715E" w:rsidP="00ED715E">
            <w:pPr>
              <w:rPr>
                <w:rFonts w:ascii="Times New Roman" w:hAnsi="Times New Roman" w:cs="Times New Roman"/>
                <w:color w:val="000000"/>
                <w:sz w:val="20"/>
                <w:szCs w:val="20"/>
              </w:rPr>
            </w:pPr>
          </w:p>
        </w:tc>
        <w:tc>
          <w:tcPr>
            <w:tcW w:w="3510" w:type="dxa"/>
            <w:tcBorders>
              <w:top w:val="single" w:sz="4" w:space="0" w:color="000000"/>
              <w:left w:val="single" w:sz="4" w:space="0" w:color="auto"/>
              <w:bottom w:val="single" w:sz="4" w:space="0" w:color="000000"/>
              <w:right w:val="single" w:sz="4" w:space="0" w:color="000000"/>
            </w:tcBorders>
            <w:vAlign w:val="center"/>
          </w:tcPr>
          <w:p w:rsidR="00ED715E" w:rsidRPr="00ED715E" w:rsidRDefault="00ED715E" w:rsidP="00ED715E">
            <w:pPr>
              <w:spacing w:after="0" w:line="240" w:lineRule="auto"/>
              <w:jc w:val="both"/>
              <w:rPr>
                <w:rFonts w:ascii="Times New Roman" w:eastAsia="Times New Roman" w:hAnsi="Times New Roman" w:cs="Times New Roman"/>
                <w:sz w:val="20"/>
                <w:szCs w:val="20"/>
                <w:lang w:val="en-US"/>
              </w:rPr>
            </w:pPr>
            <w:r w:rsidRPr="00ED715E">
              <w:rPr>
                <w:rFonts w:ascii="Times New Roman" w:hAnsi="Times New Roman" w:cs="Times New Roman"/>
                <w:sz w:val="20"/>
                <w:szCs w:val="20"/>
              </w:rPr>
              <w:t xml:space="preserve">Phó Chủ tịch UBND </w:t>
            </w:r>
          </w:p>
        </w:tc>
        <w:tc>
          <w:tcPr>
            <w:tcW w:w="207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center"/>
              <w:rPr>
                <w:rFonts w:ascii="Times New Roman" w:hAnsi="Times New Roman" w:cs="Times New Roman"/>
                <w:sz w:val="20"/>
                <w:szCs w:val="20"/>
              </w:rPr>
            </w:pPr>
            <w:r w:rsidRPr="00ED715E">
              <w:rPr>
                <w:rFonts w:ascii="Times New Roman" w:hAnsi="Times New Roman" w:cs="Times New Roman"/>
                <w:sz w:val="20"/>
                <w:szCs w:val="20"/>
              </w:rPr>
              <w:t>0946359111</w:t>
            </w:r>
          </w:p>
        </w:tc>
      </w:tr>
      <w:tr w:rsidR="00ED715E" w:rsidRPr="005201D7" w:rsidTr="00DD6DC6">
        <w:trPr>
          <w:jc w:val="center"/>
        </w:trPr>
        <w:tc>
          <w:tcPr>
            <w:tcW w:w="63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right"/>
              <w:rPr>
                <w:rFonts w:ascii="Times New Roman" w:hAnsi="Times New Roman" w:cs="Times New Roman"/>
                <w:sz w:val="20"/>
                <w:szCs w:val="20"/>
              </w:rPr>
            </w:pPr>
            <w:r w:rsidRPr="005201D7">
              <w:rPr>
                <w:rFonts w:ascii="Times New Roman" w:hAnsi="Times New Roman" w:cs="Times New Roman"/>
                <w:sz w:val="20"/>
                <w:szCs w:val="20"/>
              </w:rPr>
              <w:t>2</w:t>
            </w:r>
          </w:p>
        </w:tc>
        <w:tc>
          <w:tcPr>
            <w:tcW w:w="279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rPr>
                <w:rFonts w:ascii="Times New Roman" w:hAnsi="Times New Roman" w:cs="Times New Roman"/>
                <w:sz w:val="20"/>
                <w:szCs w:val="20"/>
              </w:rPr>
            </w:pPr>
            <w:r w:rsidRPr="00ED715E">
              <w:rPr>
                <w:rFonts w:ascii="Times New Roman" w:hAnsi="Times New Roman" w:cs="Times New Roman"/>
                <w:sz w:val="20"/>
                <w:szCs w:val="20"/>
              </w:rPr>
              <w:t>Nguyễn Thị Mai Loan</w:t>
            </w:r>
          </w:p>
        </w:tc>
        <w:tc>
          <w:tcPr>
            <w:tcW w:w="90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center"/>
              <w:rPr>
                <w:rFonts w:ascii="Times New Roman" w:hAnsi="Times New Roman" w:cs="Times New Roman"/>
                <w:color w:val="000000"/>
                <w:sz w:val="20"/>
                <w:szCs w:val="20"/>
              </w:rPr>
            </w:pPr>
          </w:p>
        </w:tc>
        <w:tc>
          <w:tcPr>
            <w:tcW w:w="900" w:type="dxa"/>
            <w:tcBorders>
              <w:top w:val="single" w:sz="4" w:space="0" w:color="000000"/>
              <w:left w:val="single" w:sz="4" w:space="0" w:color="000000"/>
              <w:bottom w:val="single" w:sz="4" w:space="0" w:color="000000"/>
              <w:right w:val="single" w:sz="4" w:space="0" w:color="auto"/>
            </w:tcBorders>
            <w:vAlign w:val="bottom"/>
          </w:tcPr>
          <w:p w:rsidR="00ED715E" w:rsidRPr="005201D7" w:rsidRDefault="00ED715E" w:rsidP="00ED715E">
            <w:pPr>
              <w:rPr>
                <w:rFonts w:ascii="Times New Roman" w:hAnsi="Times New Roman" w:cs="Times New Roman"/>
                <w:color w:val="000000"/>
                <w:sz w:val="20"/>
                <w:szCs w:val="20"/>
              </w:rPr>
            </w:pPr>
            <w:r>
              <w:rPr>
                <w:rFonts w:ascii="Times New Roman" w:hAnsi="Times New Roman" w:cs="Times New Roman"/>
                <w:color w:val="000000"/>
                <w:sz w:val="20"/>
                <w:szCs w:val="20"/>
              </w:rPr>
              <w:t>X</w:t>
            </w:r>
          </w:p>
        </w:tc>
        <w:tc>
          <w:tcPr>
            <w:tcW w:w="3510" w:type="dxa"/>
            <w:tcBorders>
              <w:top w:val="single" w:sz="4" w:space="0" w:color="000000"/>
              <w:left w:val="single" w:sz="4" w:space="0" w:color="auto"/>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Văn phòng TK</w:t>
            </w:r>
          </w:p>
        </w:tc>
        <w:tc>
          <w:tcPr>
            <w:tcW w:w="207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center"/>
              <w:rPr>
                <w:rFonts w:ascii="Times New Roman" w:hAnsi="Times New Roman" w:cs="Times New Roman"/>
                <w:sz w:val="20"/>
                <w:szCs w:val="20"/>
              </w:rPr>
            </w:pPr>
            <w:r w:rsidRPr="00ED715E">
              <w:rPr>
                <w:rFonts w:ascii="Times New Roman" w:hAnsi="Times New Roman" w:cs="Times New Roman"/>
                <w:sz w:val="20"/>
                <w:szCs w:val="20"/>
              </w:rPr>
              <w:t>0912419444</w:t>
            </w:r>
          </w:p>
        </w:tc>
      </w:tr>
      <w:tr w:rsidR="00ED715E" w:rsidRPr="005201D7" w:rsidTr="00DD6DC6">
        <w:trPr>
          <w:trHeight w:val="242"/>
          <w:jc w:val="center"/>
        </w:trPr>
        <w:tc>
          <w:tcPr>
            <w:tcW w:w="63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right"/>
              <w:rPr>
                <w:rFonts w:ascii="Times New Roman" w:hAnsi="Times New Roman" w:cs="Times New Roman"/>
                <w:sz w:val="20"/>
                <w:szCs w:val="20"/>
              </w:rPr>
            </w:pPr>
            <w:r w:rsidRPr="005201D7">
              <w:rPr>
                <w:rFonts w:ascii="Times New Roman" w:hAnsi="Times New Roman" w:cs="Times New Roman"/>
                <w:sz w:val="20"/>
                <w:szCs w:val="20"/>
              </w:rPr>
              <w:t>3</w:t>
            </w:r>
          </w:p>
        </w:tc>
        <w:tc>
          <w:tcPr>
            <w:tcW w:w="279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Phan Thị Mười</w:t>
            </w:r>
          </w:p>
        </w:tc>
        <w:tc>
          <w:tcPr>
            <w:tcW w:w="90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center"/>
              <w:rPr>
                <w:rFonts w:ascii="Times New Roman" w:hAnsi="Times New Roman" w:cs="Times New Roman"/>
                <w:color w:val="000000"/>
                <w:sz w:val="20"/>
                <w:szCs w:val="20"/>
              </w:rPr>
            </w:pPr>
          </w:p>
        </w:tc>
        <w:tc>
          <w:tcPr>
            <w:tcW w:w="900" w:type="dxa"/>
            <w:tcBorders>
              <w:top w:val="single" w:sz="4" w:space="0" w:color="000000"/>
              <w:left w:val="single" w:sz="4" w:space="0" w:color="000000"/>
              <w:bottom w:val="single" w:sz="4" w:space="0" w:color="000000"/>
              <w:right w:val="single" w:sz="4" w:space="0" w:color="auto"/>
            </w:tcBorders>
            <w:vAlign w:val="bottom"/>
          </w:tcPr>
          <w:p w:rsidR="00ED715E" w:rsidRPr="005201D7" w:rsidRDefault="00ED715E" w:rsidP="00ED715E">
            <w:pPr>
              <w:rPr>
                <w:rFonts w:ascii="Times New Roman" w:hAnsi="Times New Roman" w:cs="Times New Roman"/>
                <w:color w:val="000000"/>
                <w:sz w:val="20"/>
                <w:szCs w:val="20"/>
              </w:rPr>
            </w:pPr>
            <w:r>
              <w:rPr>
                <w:rFonts w:ascii="Times New Roman" w:hAnsi="Times New Roman" w:cs="Times New Roman"/>
                <w:color w:val="000000"/>
                <w:sz w:val="20"/>
                <w:szCs w:val="20"/>
              </w:rPr>
              <w:t>X</w:t>
            </w:r>
          </w:p>
        </w:tc>
        <w:tc>
          <w:tcPr>
            <w:tcW w:w="3510" w:type="dxa"/>
            <w:tcBorders>
              <w:top w:val="single" w:sz="4" w:space="0" w:color="000000"/>
              <w:left w:val="single" w:sz="4" w:space="0" w:color="auto"/>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PCT Hội Nông Dân</w:t>
            </w:r>
          </w:p>
        </w:tc>
        <w:tc>
          <w:tcPr>
            <w:tcW w:w="207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center"/>
              <w:rPr>
                <w:rFonts w:ascii="Times New Roman" w:hAnsi="Times New Roman" w:cs="Times New Roman"/>
                <w:sz w:val="20"/>
                <w:szCs w:val="20"/>
              </w:rPr>
            </w:pPr>
            <w:r w:rsidRPr="00ED715E">
              <w:rPr>
                <w:rFonts w:ascii="Times New Roman" w:hAnsi="Times New Roman" w:cs="Times New Roman"/>
                <w:sz w:val="20"/>
                <w:szCs w:val="20"/>
              </w:rPr>
              <w:t>0944904469</w:t>
            </w:r>
          </w:p>
        </w:tc>
      </w:tr>
      <w:tr w:rsidR="00ED715E" w:rsidRPr="005201D7" w:rsidTr="00DD6DC6">
        <w:trPr>
          <w:jc w:val="center"/>
        </w:trPr>
        <w:tc>
          <w:tcPr>
            <w:tcW w:w="63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right"/>
              <w:rPr>
                <w:rFonts w:ascii="Times New Roman" w:hAnsi="Times New Roman" w:cs="Times New Roman"/>
                <w:sz w:val="20"/>
                <w:szCs w:val="20"/>
              </w:rPr>
            </w:pPr>
            <w:r w:rsidRPr="005201D7">
              <w:rPr>
                <w:rFonts w:ascii="Times New Roman" w:hAnsi="Times New Roman" w:cs="Times New Roman"/>
                <w:sz w:val="20"/>
                <w:szCs w:val="20"/>
              </w:rPr>
              <w:t>4</w:t>
            </w:r>
          </w:p>
        </w:tc>
        <w:tc>
          <w:tcPr>
            <w:tcW w:w="279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Nguyễn Thanh Bình</w:t>
            </w:r>
          </w:p>
        </w:tc>
        <w:tc>
          <w:tcPr>
            <w:tcW w:w="90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center"/>
              <w:rPr>
                <w:rFonts w:ascii="Times New Roman" w:hAnsi="Times New Roman" w:cs="Times New Roman"/>
                <w:color w:val="000000"/>
                <w:sz w:val="20"/>
                <w:szCs w:val="20"/>
              </w:rPr>
            </w:pPr>
            <w:r>
              <w:rPr>
                <w:rFonts w:ascii="Times New Roman" w:hAnsi="Times New Roman" w:cs="Times New Roman"/>
                <w:color w:val="000000"/>
                <w:sz w:val="20"/>
                <w:szCs w:val="20"/>
              </w:rPr>
              <w:t>X</w:t>
            </w:r>
          </w:p>
        </w:tc>
        <w:tc>
          <w:tcPr>
            <w:tcW w:w="900" w:type="dxa"/>
            <w:tcBorders>
              <w:top w:val="single" w:sz="4" w:space="0" w:color="000000"/>
              <w:left w:val="single" w:sz="4" w:space="0" w:color="000000"/>
              <w:bottom w:val="single" w:sz="4" w:space="0" w:color="000000"/>
              <w:right w:val="single" w:sz="4" w:space="0" w:color="auto"/>
            </w:tcBorders>
            <w:vAlign w:val="bottom"/>
          </w:tcPr>
          <w:p w:rsidR="00ED715E" w:rsidRPr="005201D7" w:rsidRDefault="00ED715E" w:rsidP="00ED715E">
            <w:pPr>
              <w:rPr>
                <w:rFonts w:ascii="Times New Roman" w:hAnsi="Times New Roman" w:cs="Times New Roman"/>
                <w:color w:val="000000"/>
                <w:sz w:val="20"/>
                <w:szCs w:val="20"/>
              </w:rPr>
            </w:pPr>
          </w:p>
        </w:tc>
        <w:tc>
          <w:tcPr>
            <w:tcW w:w="3510" w:type="dxa"/>
            <w:tcBorders>
              <w:top w:val="single" w:sz="4" w:space="0" w:color="000000"/>
              <w:left w:val="single" w:sz="4" w:space="0" w:color="auto"/>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Phó CA xã</w:t>
            </w:r>
          </w:p>
        </w:tc>
        <w:tc>
          <w:tcPr>
            <w:tcW w:w="207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center"/>
              <w:rPr>
                <w:rFonts w:ascii="Times New Roman" w:hAnsi="Times New Roman" w:cs="Times New Roman"/>
                <w:sz w:val="20"/>
                <w:szCs w:val="20"/>
              </w:rPr>
            </w:pPr>
            <w:r w:rsidRPr="00ED715E">
              <w:rPr>
                <w:rFonts w:ascii="Times New Roman" w:hAnsi="Times New Roman" w:cs="Times New Roman"/>
                <w:sz w:val="20"/>
                <w:szCs w:val="20"/>
              </w:rPr>
              <w:t>0942811337</w:t>
            </w:r>
          </w:p>
        </w:tc>
      </w:tr>
      <w:tr w:rsidR="00ED715E" w:rsidRPr="005201D7" w:rsidTr="00DD6DC6">
        <w:trPr>
          <w:jc w:val="center"/>
        </w:trPr>
        <w:tc>
          <w:tcPr>
            <w:tcW w:w="63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right"/>
              <w:rPr>
                <w:rFonts w:ascii="Times New Roman" w:hAnsi="Times New Roman" w:cs="Times New Roman"/>
                <w:sz w:val="20"/>
                <w:szCs w:val="20"/>
              </w:rPr>
            </w:pPr>
            <w:r w:rsidRPr="005201D7">
              <w:rPr>
                <w:rFonts w:ascii="Times New Roman" w:hAnsi="Times New Roman" w:cs="Times New Roman"/>
                <w:sz w:val="20"/>
                <w:szCs w:val="20"/>
              </w:rPr>
              <w:t>5</w:t>
            </w:r>
          </w:p>
        </w:tc>
        <w:tc>
          <w:tcPr>
            <w:tcW w:w="279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Nguyễn Thị Minh</w:t>
            </w:r>
          </w:p>
        </w:tc>
        <w:tc>
          <w:tcPr>
            <w:tcW w:w="90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center"/>
              <w:rPr>
                <w:rFonts w:ascii="Times New Roman" w:hAnsi="Times New Roman" w:cs="Times New Roman"/>
                <w:color w:val="000000"/>
                <w:sz w:val="20"/>
                <w:szCs w:val="20"/>
              </w:rPr>
            </w:pPr>
          </w:p>
        </w:tc>
        <w:tc>
          <w:tcPr>
            <w:tcW w:w="900" w:type="dxa"/>
            <w:tcBorders>
              <w:top w:val="single" w:sz="4" w:space="0" w:color="000000"/>
              <w:left w:val="single" w:sz="4" w:space="0" w:color="000000"/>
              <w:bottom w:val="single" w:sz="4" w:space="0" w:color="000000"/>
              <w:right w:val="single" w:sz="4" w:space="0" w:color="auto"/>
            </w:tcBorders>
            <w:vAlign w:val="bottom"/>
          </w:tcPr>
          <w:p w:rsidR="00ED715E" w:rsidRPr="005201D7" w:rsidRDefault="00ED715E" w:rsidP="00ED715E">
            <w:pPr>
              <w:rPr>
                <w:rFonts w:ascii="Times New Roman" w:hAnsi="Times New Roman" w:cs="Times New Roman"/>
                <w:color w:val="000000"/>
                <w:sz w:val="20"/>
                <w:szCs w:val="20"/>
              </w:rPr>
            </w:pPr>
            <w:r>
              <w:rPr>
                <w:rFonts w:ascii="Times New Roman" w:hAnsi="Times New Roman" w:cs="Times New Roman"/>
                <w:color w:val="000000"/>
                <w:sz w:val="20"/>
                <w:szCs w:val="20"/>
              </w:rPr>
              <w:t>X</w:t>
            </w:r>
          </w:p>
        </w:tc>
        <w:tc>
          <w:tcPr>
            <w:tcW w:w="3510" w:type="dxa"/>
            <w:tcBorders>
              <w:top w:val="single" w:sz="4" w:space="0" w:color="000000"/>
              <w:left w:val="single" w:sz="4" w:space="0" w:color="auto"/>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PCT UBMT TQVN</w:t>
            </w:r>
          </w:p>
        </w:tc>
        <w:tc>
          <w:tcPr>
            <w:tcW w:w="207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center"/>
              <w:rPr>
                <w:rFonts w:ascii="Times New Roman" w:hAnsi="Times New Roman" w:cs="Times New Roman"/>
                <w:sz w:val="20"/>
                <w:szCs w:val="20"/>
              </w:rPr>
            </w:pPr>
            <w:r w:rsidRPr="00ED715E">
              <w:rPr>
                <w:rFonts w:ascii="Times New Roman" w:hAnsi="Times New Roman" w:cs="Times New Roman"/>
                <w:sz w:val="20"/>
                <w:szCs w:val="20"/>
              </w:rPr>
              <w:t>0911565657</w:t>
            </w:r>
          </w:p>
        </w:tc>
      </w:tr>
      <w:tr w:rsidR="00ED715E" w:rsidRPr="005201D7" w:rsidTr="00DD6DC6">
        <w:trPr>
          <w:jc w:val="center"/>
        </w:trPr>
        <w:tc>
          <w:tcPr>
            <w:tcW w:w="63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right"/>
              <w:rPr>
                <w:rFonts w:ascii="Times New Roman" w:hAnsi="Times New Roman" w:cs="Times New Roman"/>
                <w:sz w:val="20"/>
                <w:szCs w:val="20"/>
              </w:rPr>
            </w:pPr>
            <w:r w:rsidRPr="005201D7">
              <w:rPr>
                <w:rFonts w:ascii="Times New Roman" w:hAnsi="Times New Roman" w:cs="Times New Roman"/>
                <w:sz w:val="20"/>
                <w:szCs w:val="20"/>
              </w:rPr>
              <w:t>6</w:t>
            </w:r>
          </w:p>
        </w:tc>
        <w:tc>
          <w:tcPr>
            <w:tcW w:w="279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Nguyễn Hoài Nam</w:t>
            </w:r>
          </w:p>
        </w:tc>
        <w:tc>
          <w:tcPr>
            <w:tcW w:w="90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center"/>
              <w:rPr>
                <w:rFonts w:ascii="Times New Roman" w:hAnsi="Times New Roman" w:cs="Times New Roman"/>
                <w:color w:val="000000"/>
                <w:sz w:val="20"/>
                <w:szCs w:val="20"/>
              </w:rPr>
            </w:pPr>
            <w:r>
              <w:rPr>
                <w:rFonts w:ascii="Times New Roman" w:hAnsi="Times New Roman" w:cs="Times New Roman"/>
                <w:color w:val="000000"/>
                <w:sz w:val="20"/>
                <w:szCs w:val="20"/>
              </w:rPr>
              <w:t>X</w:t>
            </w:r>
          </w:p>
        </w:tc>
        <w:tc>
          <w:tcPr>
            <w:tcW w:w="900" w:type="dxa"/>
            <w:tcBorders>
              <w:top w:val="single" w:sz="4" w:space="0" w:color="000000"/>
              <w:left w:val="single" w:sz="4" w:space="0" w:color="000000"/>
              <w:bottom w:val="single" w:sz="4" w:space="0" w:color="000000"/>
              <w:right w:val="single" w:sz="4" w:space="0" w:color="auto"/>
            </w:tcBorders>
            <w:vAlign w:val="bottom"/>
          </w:tcPr>
          <w:p w:rsidR="00ED715E" w:rsidRPr="005201D7" w:rsidRDefault="00ED715E" w:rsidP="00ED715E">
            <w:pPr>
              <w:rPr>
                <w:rFonts w:ascii="Times New Roman" w:hAnsi="Times New Roman" w:cs="Times New Roman"/>
                <w:color w:val="000000"/>
                <w:sz w:val="20"/>
                <w:szCs w:val="20"/>
              </w:rPr>
            </w:pPr>
          </w:p>
        </w:tc>
        <w:tc>
          <w:tcPr>
            <w:tcW w:w="3510" w:type="dxa"/>
            <w:tcBorders>
              <w:top w:val="single" w:sz="4" w:space="0" w:color="000000"/>
              <w:left w:val="single" w:sz="4" w:space="0" w:color="auto"/>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CHT Quân Sự</w:t>
            </w:r>
          </w:p>
        </w:tc>
        <w:tc>
          <w:tcPr>
            <w:tcW w:w="207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center"/>
              <w:rPr>
                <w:rFonts w:ascii="Times New Roman" w:hAnsi="Times New Roman" w:cs="Times New Roman"/>
                <w:sz w:val="20"/>
                <w:szCs w:val="20"/>
              </w:rPr>
            </w:pPr>
            <w:r w:rsidRPr="00ED715E">
              <w:rPr>
                <w:rFonts w:ascii="Times New Roman" w:hAnsi="Times New Roman" w:cs="Times New Roman"/>
                <w:sz w:val="20"/>
                <w:szCs w:val="20"/>
              </w:rPr>
              <w:t>0915463257</w:t>
            </w:r>
          </w:p>
        </w:tc>
      </w:tr>
      <w:tr w:rsidR="00ED715E" w:rsidRPr="005201D7" w:rsidTr="00DD6DC6">
        <w:trPr>
          <w:jc w:val="center"/>
        </w:trPr>
        <w:tc>
          <w:tcPr>
            <w:tcW w:w="63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right"/>
              <w:rPr>
                <w:rFonts w:ascii="Times New Roman" w:hAnsi="Times New Roman" w:cs="Times New Roman"/>
                <w:sz w:val="20"/>
                <w:szCs w:val="20"/>
              </w:rPr>
            </w:pPr>
            <w:r w:rsidRPr="005201D7">
              <w:rPr>
                <w:rFonts w:ascii="Times New Roman" w:hAnsi="Times New Roman" w:cs="Times New Roman"/>
                <w:sz w:val="20"/>
                <w:szCs w:val="20"/>
              </w:rPr>
              <w:t>7</w:t>
            </w:r>
          </w:p>
        </w:tc>
        <w:tc>
          <w:tcPr>
            <w:tcW w:w="279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Trần Quang Lâm</w:t>
            </w:r>
          </w:p>
        </w:tc>
        <w:tc>
          <w:tcPr>
            <w:tcW w:w="90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center"/>
              <w:rPr>
                <w:rFonts w:ascii="Times New Roman" w:hAnsi="Times New Roman" w:cs="Times New Roman"/>
                <w:color w:val="000000"/>
                <w:sz w:val="20"/>
                <w:szCs w:val="20"/>
              </w:rPr>
            </w:pPr>
            <w:r>
              <w:rPr>
                <w:rFonts w:ascii="Times New Roman" w:hAnsi="Times New Roman" w:cs="Times New Roman"/>
                <w:color w:val="000000"/>
                <w:sz w:val="20"/>
                <w:szCs w:val="20"/>
              </w:rPr>
              <w:t>X</w:t>
            </w:r>
          </w:p>
        </w:tc>
        <w:tc>
          <w:tcPr>
            <w:tcW w:w="900" w:type="dxa"/>
            <w:tcBorders>
              <w:top w:val="single" w:sz="4" w:space="0" w:color="000000"/>
              <w:left w:val="single" w:sz="4" w:space="0" w:color="000000"/>
              <w:bottom w:val="single" w:sz="4" w:space="0" w:color="000000"/>
              <w:right w:val="single" w:sz="4" w:space="0" w:color="auto"/>
            </w:tcBorders>
            <w:vAlign w:val="bottom"/>
          </w:tcPr>
          <w:p w:rsidR="00ED715E" w:rsidRPr="005201D7" w:rsidRDefault="00ED715E" w:rsidP="00ED715E">
            <w:pPr>
              <w:rPr>
                <w:rFonts w:ascii="Times New Roman" w:hAnsi="Times New Roman" w:cs="Times New Roman"/>
                <w:color w:val="000000"/>
                <w:sz w:val="20"/>
                <w:szCs w:val="20"/>
              </w:rPr>
            </w:pPr>
          </w:p>
        </w:tc>
        <w:tc>
          <w:tcPr>
            <w:tcW w:w="3510" w:type="dxa"/>
            <w:tcBorders>
              <w:top w:val="single" w:sz="4" w:space="0" w:color="000000"/>
              <w:left w:val="single" w:sz="4" w:space="0" w:color="auto"/>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CT Hội CCB</w:t>
            </w:r>
          </w:p>
        </w:tc>
        <w:tc>
          <w:tcPr>
            <w:tcW w:w="207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center"/>
              <w:rPr>
                <w:rFonts w:ascii="Times New Roman" w:hAnsi="Times New Roman" w:cs="Times New Roman"/>
                <w:sz w:val="20"/>
                <w:szCs w:val="20"/>
              </w:rPr>
            </w:pPr>
            <w:r w:rsidRPr="00ED715E">
              <w:rPr>
                <w:rFonts w:ascii="Times New Roman" w:hAnsi="Times New Roman" w:cs="Times New Roman"/>
                <w:sz w:val="20"/>
                <w:szCs w:val="20"/>
              </w:rPr>
              <w:t>0914108637</w:t>
            </w:r>
          </w:p>
        </w:tc>
      </w:tr>
      <w:tr w:rsidR="00ED715E" w:rsidRPr="005201D7" w:rsidTr="00DD6DC6">
        <w:trPr>
          <w:jc w:val="center"/>
        </w:trPr>
        <w:tc>
          <w:tcPr>
            <w:tcW w:w="63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right"/>
              <w:rPr>
                <w:rFonts w:ascii="Times New Roman" w:hAnsi="Times New Roman" w:cs="Times New Roman"/>
                <w:sz w:val="20"/>
                <w:szCs w:val="20"/>
              </w:rPr>
            </w:pPr>
            <w:r w:rsidRPr="005201D7">
              <w:rPr>
                <w:rFonts w:ascii="Times New Roman" w:hAnsi="Times New Roman" w:cs="Times New Roman"/>
                <w:sz w:val="20"/>
                <w:szCs w:val="20"/>
              </w:rPr>
              <w:t>8</w:t>
            </w:r>
          </w:p>
        </w:tc>
        <w:tc>
          <w:tcPr>
            <w:tcW w:w="279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Nguyễn Thị Phương</w:t>
            </w:r>
          </w:p>
        </w:tc>
        <w:tc>
          <w:tcPr>
            <w:tcW w:w="90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center"/>
              <w:rPr>
                <w:rFonts w:ascii="Times New Roman" w:hAnsi="Times New Roman" w:cs="Times New Roman"/>
                <w:color w:val="000000"/>
                <w:sz w:val="20"/>
                <w:szCs w:val="20"/>
              </w:rPr>
            </w:pPr>
          </w:p>
        </w:tc>
        <w:tc>
          <w:tcPr>
            <w:tcW w:w="900" w:type="dxa"/>
            <w:tcBorders>
              <w:top w:val="single" w:sz="4" w:space="0" w:color="000000"/>
              <w:left w:val="single" w:sz="4" w:space="0" w:color="000000"/>
              <w:bottom w:val="single" w:sz="4" w:space="0" w:color="000000"/>
              <w:right w:val="single" w:sz="4" w:space="0" w:color="auto"/>
            </w:tcBorders>
            <w:vAlign w:val="bottom"/>
          </w:tcPr>
          <w:p w:rsidR="00ED715E" w:rsidRPr="005201D7" w:rsidRDefault="00ED715E" w:rsidP="00ED715E">
            <w:pPr>
              <w:rPr>
                <w:rFonts w:ascii="Times New Roman" w:hAnsi="Times New Roman" w:cs="Times New Roman"/>
                <w:color w:val="000000"/>
                <w:sz w:val="20"/>
                <w:szCs w:val="20"/>
              </w:rPr>
            </w:pPr>
            <w:r>
              <w:rPr>
                <w:rFonts w:ascii="Times New Roman" w:hAnsi="Times New Roman" w:cs="Times New Roman"/>
                <w:color w:val="000000"/>
                <w:sz w:val="20"/>
                <w:szCs w:val="20"/>
              </w:rPr>
              <w:t>X</w:t>
            </w:r>
          </w:p>
        </w:tc>
        <w:tc>
          <w:tcPr>
            <w:tcW w:w="3510" w:type="dxa"/>
            <w:tcBorders>
              <w:top w:val="single" w:sz="4" w:space="0" w:color="000000"/>
              <w:left w:val="single" w:sz="4" w:space="0" w:color="auto"/>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CT Hội Phụ nữ</w:t>
            </w:r>
          </w:p>
        </w:tc>
        <w:tc>
          <w:tcPr>
            <w:tcW w:w="207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center"/>
              <w:rPr>
                <w:rFonts w:ascii="Times New Roman" w:hAnsi="Times New Roman" w:cs="Times New Roman"/>
                <w:sz w:val="20"/>
                <w:szCs w:val="20"/>
              </w:rPr>
            </w:pPr>
            <w:r w:rsidRPr="00ED715E">
              <w:rPr>
                <w:rFonts w:ascii="Times New Roman" w:hAnsi="Times New Roman" w:cs="Times New Roman"/>
                <w:sz w:val="20"/>
                <w:szCs w:val="20"/>
              </w:rPr>
              <w:t>0917723590</w:t>
            </w:r>
          </w:p>
        </w:tc>
      </w:tr>
      <w:tr w:rsidR="00ED715E" w:rsidRPr="005201D7" w:rsidTr="00DD6DC6">
        <w:trPr>
          <w:jc w:val="center"/>
        </w:trPr>
        <w:tc>
          <w:tcPr>
            <w:tcW w:w="63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right"/>
              <w:rPr>
                <w:rFonts w:ascii="Times New Roman" w:hAnsi="Times New Roman" w:cs="Times New Roman"/>
                <w:sz w:val="20"/>
                <w:szCs w:val="20"/>
              </w:rPr>
            </w:pPr>
            <w:r w:rsidRPr="005201D7">
              <w:rPr>
                <w:rFonts w:ascii="Times New Roman" w:hAnsi="Times New Roman" w:cs="Times New Roman"/>
                <w:sz w:val="20"/>
                <w:szCs w:val="20"/>
              </w:rPr>
              <w:t>9</w:t>
            </w:r>
          </w:p>
        </w:tc>
        <w:tc>
          <w:tcPr>
            <w:tcW w:w="279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Phan Thị Hà Trang</w:t>
            </w:r>
          </w:p>
        </w:tc>
        <w:tc>
          <w:tcPr>
            <w:tcW w:w="90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center"/>
              <w:rPr>
                <w:rFonts w:ascii="Times New Roman" w:hAnsi="Times New Roman" w:cs="Times New Roman"/>
                <w:color w:val="000000"/>
                <w:sz w:val="20"/>
                <w:szCs w:val="20"/>
              </w:rPr>
            </w:pPr>
          </w:p>
        </w:tc>
        <w:tc>
          <w:tcPr>
            <w:tcW w:w="900" w:type="dxa"/>
            <w:tcBorders>
              <w:top w:val="single" w:sz="4" w:space="0" w:color="000000"/>
              <w:left w:val="single" w:sz="4" w:space="0" w:color="000000"/>
              <w:bottom w:val="single" w:sz="4" w:space="0" w:color="000000"/>
              <w:right w:val="single" w:sz="4" w:space="0" w:color="auto"/>
            </w:tcBorders>
            <w:vAlign w:val="bottom"/>
          </w:tcPr>
          <w:p w:rsidR="00ED715E" w:rsidRPr="005201D7" w:rsidRDefault="00ED715E" w:rsidP="00ED715E">
            <w:pPr>
              <w:rPr>
                <w:rFonts w:ascii="Times New Roman" w:hAnsi="Times New Roman" w:cs="Times New Roman"/>
                <w:color w:val="000000"/>
                <w:sz w:val="20"/>
                <w:szCs w:val="20"/>
              </w:rPr>
            </w:pPr>
            <w:r>
              <w:rPr>
                <w:rFonts w:ascii="Times New Roman" w:hAnsi="Times New Roman" w:cs="Times New Roman"/>
                <w:color w:val="000000"/>
                <w:sz w:val="20"/>
                <w:szCs w:val="20"/>
              </w:rPr>
              <w:t>X</w:t>
            </w:r>
          </w:p>
        </w:tc>
        <w:tc>
          <w:tcPr>
            <w:tcW w:w="3510" w:type="dxa"/>
            <w:tcBorders>
              <w:top w:val="single" w:sz="4" w:space="0" w:color="000000"/>
              <w:left w:val="single" w:sz="4" w:space="0" w:color="auto"/>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CC ĐC - NN - MT</w:t>
            </w:r>
          </w:p>
        </w:tc>
        <w:tc>
          <w:tcPr>
            <w:tcW w:w="207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center"/>
              <w:rPr>
                <w:rFonts w:ascii="Times New Roman" w:hAnsi="Times New Roman" w:cs="Times New Roman"/>
                <w:sz w:val="20"/>
                <w:szCs w:val="20"/>
              </w:rPr>
            </w:pPr>
            <w:r w:rsidRPr="00ED715E">
              <w:rPr>
                <w:rFonts w:ascii="Times New Roman" w:hAnsi="Times New Roman" w:cs="Times New Roman"/>
                <w:sz w:val="20"/>
                <w:szCs w:val="20"/>
              </w:rPr>
              <w:t>0942811356</w:t>
            </w:r>
          </w:p>
        </w:tc>
      </w:tr>
      <w:tr w:rsidR="00ED715E" w:rsidRPr="005201D7" w:rsidTr="00DD6DC6">
        <w:trPr>
          <w:jc w:val="center"/>
        </w:trPr>
        <w:tc>
          <w:tcPr>
            <w:tcW w:w="63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right"/>
              <w:rPr>
                <w:rFonts w:ascii="Times New Roman" w:hAnsi="Times New Roman" w:cs="Times New Roman"/>
                <w:sz w:val="20"/>
                <w:szCs w:val="20"/>
              </w:rPr>
            </w:pPr>
            <w:r w:rsidRPr="005201D7">
              <w:rPr>
                <w:rFonts w:ascii="Times New Roman" w:hAnsi="Times New Roman" w:cs="Times New Roman"/>
                <w:sz w:val="20"/>
                <w:szCs w:val="20"/>
              </w:rPr>
              <w:t>10</w:t>
            </w:r>
          </w:p>
        </w:tc>
        <w:tc>
          <w:tcPr>
            <w:tcW w:w="279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Phạm Thị Thanh Hồng</w:t>
            </w:r>
          </w:p>
        </w:tc>
        <w:tc>
          <w:tcPr>
            <w:tcW w:w="900" w:type="dxa"/>
            <w:tcBorders>
              <w:top w:val="single" w:sz="4" w:space="0" w:color="000000"/>
              <w:left w:val="single" w:sz="4" w:space="0" w:color="000000"/>
              <w:bottom w:val="single" w:sz="4" w:space="0" w:color="000000"/>
              <w:right w:val="single" w:sz="4" w:space="0" w:color="000000"/>
            </w:tcBorders>
            <w:vAlign w:val="bottom"/>
          </w:tcPr>
          <w:p w:rsidR="00ED715E" w:rsidRPr="005201D7" w:rsidRDefault="00ED715E" w:rsidP="00ED715E">
            <w:pPr>
              <w:jc w:val="center"/>
              <w:rPr>
                <w:rFonts w:ascii="Times New Roman" w:hAnsi="Times New Roman" w:cs="Times New Roman"/>
                <w:color w:val="000000"/>
                <w:sz w:val="20"/>
                <w:szCs w:val="20"/>
              </w:rPr>
            </w:pPr>
          </w:p>
        </w:tc>
        <w:tc>
          <w:tcPr>
            <w:tcW w:w="900" w:type="dxa"/>
            <w:tcBorders>
              <w:top w:val="single" w:sz="4" w:space="0" w:color="000000"/>
              <w:left w:val="single" w:sz="4" w:space="0" w:color="000000"/>
              <w:bottom w:val="single" w:sz="4" w:space="0" w:color="000000"/>
              <w:right w:val="single" w:sz="4" w:space="0" w:color="auto"/>
            </w:tcBorders>
            <w:vAlign w:val="bottom"/>
          </w:tcPr>
          <w:p w:rsidR="00ED715E" w:rsidRPr="005201D7" w:rsidRDefault="00ED715E" w:rsidP="00ED715E">
            <w:pPr>
              <w:rPr>
                <w:rFonts w:ascii="Times New Roman" w:hAnsi="Times New Roman" w:cs="Times New Roman"/>
                <w:color w:val="000000"/>
                <w:sz w:val="20"/>
                <w:szCs w:val="20"/>
              </w:rPr>
            </w:pPr>
            <w:r>
              <w:rPr>
                <w:rFonts w:ascii="Times New Roman" w:hAnsi="Times New Roman" w:cs="Times New Roman"/>
                <w:color w:val="000000"/>
                <w:sz w:val="20"/>
                <w:szCs w:val="20"/>
              </w:rPr>
              <w:t>X</w:t>
            </w:r>
          </w:p>
        </w:tc>
        <w:tc>
          <w:tcPr>
            <w:tcW w:w="3510" w:type="dxa"/>
            <w:tcBorders>
              <w:top w:val="single" w:sz="4" w:space="0" w:color="000000"/>
              <w:left w:val="single" w:sz="4" w:space="0" w:color="auto"/>
              <w:bottom w:val="single" w:sz="4" w:space="0" w:color="000000"/>
              <w:right w:val="single" w:sz="4" w:space="0" w:color="000000"/>
            </w:tcBorders>
            <w:vAlign w:val="center"/>
          </w:tcPr>
          <w:p w:rsidR="00ED715E" w:rsidRPr="00ED715E" w:rsidRDefault="00ED715E" w:rsidP="00ED715E">
            <w:pPr>
              <w:jc w:val="both"/>
              <w:rPr>
                <w:rFonts w:ascii="Times New Roman" w:hAnsi="Times New Roman" w:cs="Times New Roman"/>
                <w:sz w:val="20"/>
                <w:szCs w:val="20"/>
              </w:rPr>
            </w:pPr>
            <w:r w:rsidRPr="00ED715E">
              <w:rPr>
                <w:rFonts w:ascii="Times New Roman" w:hAnsi="Times New Roman" w:cs="Times New Roman"/>
                <w:sz w:val="20"/>
                <w:szCs w:val="20"/>
              </w:rPr>
              <w:t>CC Văn Hoá thông tin</w:t>
            </w:r>
          </w:p>
        </w:tc>
        <w:tc>
          <w:tcPr>
            <w:tcW w:w="2070" w:type="dxa"/>
            <w:tcBorders>
              <w:top w:val="single" w:sz="4" w:space="0" w:color="000000"/>
              <w:left w:val="single" w:sz="4" w:space="0" w:color="000000"/>
              <w:bottom w:val="single" w:sz="4" w:space="0" w:color="000000"/>
              <w:right w:val="single" w:sz="4" w:space="0" w:color="000000"/>
            </w:tcBorders>
            <w:vAlign w:val="center"/>
          </w:tcPr>
          <w:p w:rsidR="00ED715E" w:rsidRPr="00ED715E" w:rsidRDefault="00ED715E" w:rsidP="00ED715E">
            <w:pPr>
              <w:jc w:val="center"/>
              <w:rPr>
                <w:rFonts w:ascii="Times New Roman" w:hAnsi="Times New Roman" w:cs="Times New Roman"/>
                <w:sz w:val="20"/>
                <w:szCs w:val="20"/>
              </w:rPr>
            </w:pPr>
            <w:r w:rsidRPr="00ED715E">
              <w:rPr>
                <w:rFonts w:ascii="Times New Roman" w:hAnsi="Times New Roman" w:cs="Times New Roman"/>
                <w:sz w:val="20"/>
                <w:szCs w:val="20"/>
              </w:rPr>
              <w:t>0915051098</w:t>
            </w:r>
          </w:p>
        </w:tc>
      </w:tr>
      <w:tr w:rsidR="00D71A25" w:rsidRPr="005201D7" w:rsidTr="006161A0">
        <w:trPr>
          <w:trHeight w:val="458"/>
          <w:jc w:val="center"/>
        </w:trPr>
        <w:tc>
          <w:tcPr>
            <w:tcW w:w="630" w:type="dxa"/>
            <w:tcBorders>
              <w:top w:val="single" w:sz="4" w:space="0" w:color="000000"/>
              <w:left w:val="single" w:sz="4" w:space="0" w:color="000000"/>
              <w:bottom w:val="single" w:sz="4" w:space="0" w:color="000000"/>
              <w:right w:val="single" w:sz="4" w:space="0" w:color="000000"/>
            </w:tcBorders>
            <w:vAlign w:val="center"/>
          </w:tcPr>
          <w:p w:rsidR="00D71A25" w:rsidRPr="005201D7" w:rsidRDefault="00D71A25" w:rsidP="00D71A25">
            <w:pPr>
              <w:rPr>
                <w:rFonts w:ascii="Times New Roman" w:hAnsi="Times New Roman" w:cs="Times New Roman"/>
                <w:sz w:val="20"/>
                <w:szCs w:val="20"/>
              </w:rPr>
            </w:pPr>
          </w:p>
        </w:tc>
        <w:tc>
          <w:tcPr>
            <w:tcW w:w="2790" w:type="dxa"/>
            <w:tcBorders>
              <w:top w:val="single" w:sz="4" w:space="0" w:color="000000"/>
              <w:left w:val="single" w:sz="4" w:space="0" w:color="000000"/>
              <w:bottom w:val="single" w:sz="4" w:space="0" w:color="000000"/>
              <w:right w:val="single" w:sz="4" w:space="0" w:color="000000"/>
            </w:tcBorders>
            <w:vAlign w:val="center"/>
          </w:tcPr>
          <w:p w:rsidR="00D71A25" w:rsidRPr="005201D7" w:rsidRDefault="00D71A25" w:rsidP="00D71A25">
            <w:pPr>
              <w:jc w:val="right"/>
              <w:rPr>
                <w:rFonts w:ascii="Times New Roman" w:hAnsi="Times New Roman" w:cs="Times New Roman"/>
                <w:b/>
                <w:sz w:val="20"/>
                <w:szCs w:val="20"/>
              </w:rPr>
            </w:pPr>
            <w:r w:rsidRPr="005201D7">
              <w:rPr>
                <w:rFonts w:ascii="Times New Roman" w:hAnsi="Times New Roman" w:cs="Times New Roman"/>
                <w:b/>
                <w:sz w:val="20"/>
                <w:szCs w:val="20"/>
              </w:rPr>
              <w:t>Tổng cộng</w:t>
            </w:r>
          </w:p>
        </w:tc>
        <w:tc>
          <w:tcPr>
            <w:tcW w:w="900" w:type="dxa"/>
            <w:tcBorders>
              <w:top w:val="single" w:sz="4" w:space="0" w:color="000000"/>
              <w:left w:val="single" w:sz="4" w:space="0" w:color="000000"/>
              <w:bottom w:val="single" w:sz="4" w:space="0" w:color="000000"/>
              <w:right w:val="single" w:sz="4" w:space="0" w:color="000000"/>
            </w:tcBorders>
            <w:vAlign w:val="center"/>
          </w:tcPr>
          <w:p w:rsidR="00D71A25" w:rsidRPr="005201D7" w:rsidRDefault="00ED715E" w:rsidP="00D71A25">
            <w:pPr>
              <w:jc w:val="center"/>
              <w:rPr>
                <w:rFonts w:ascii="Times New Roman" w:hAnsi="Times New Roman" w:cs="Times New Roman"/>
                <w:b/>
                <w:sz w:val="20"/>
                <w:szCs w:val="20"/>
              </w:rPr>
            </w:pPr>
            <w:r>
              <w:rPr>
                <w:rFonts w:ascii="Times New Roman" w:hAnsi="Times New Roman" w:cs="Times New Roman"/>
                <w:b/>
                <w:sz w:val="20"/>
                <w:szCs w:val="20"/>
              </w:rPr>
              <w:t>4</w:t>
            </w:r>
          </w:p>
        </w:tc>
        <w:tc>
          <w:tcPr>
            <w:tcW w:w="900" w:type="dxa"/>
            <w:tcBorders>
              <w:top w:val="single" w:sz="4" w:space="0" w:color="000000"/>
              <w:left w:val="single" w:sz="4" w:space="0" w:color="000000"/>
              <w:bottom w:val="single" w:sz="4" w:space="0" w:color="000000"/>
              <w:right w:val="single" w:sz="4" w:space="0" w:color="auto"/>
            </w:tcBorders>
            <w:vAlign w:val="center"/>
          </w:tcPr>
          <w:p w:rsidR="00D71A25" w:rsidRPr="005201D7" w:rsidRDefault="00ED715E" w:rsidP="00D71A25">
            <w:pPr>
              <w:jc w:val="center"/>
              <w:rPr>
                <w:rFonts w:ascii="Times New Roman" w:hAnsi="Times New Roman" w:cs="Times New Roman"/>
                <w:b/>
                <w:sz w:val="20"/>
                <w:szCs w:val="20"/>
              </w:rPr>
            </w:pPr>
            <w:r>
              <w:rPr>
                <w:rFonts w:ascii="Times New Roman" w:hAnsi="Times New Roman" w:cs="Times New Roman"/>
                <w:b/>
                <w:sz w:val="20"/>
                <w:szCs w:val="20"/>
              </w:rPr>
              <w:t>6</w:t>
            </w:r>
          </w:p>
        </w:tc>
        <w:tc>
          <w:tcPr>
            <w:tcW w:w="3510" w:type="dxa"/>
            <w:tcBorders>
              <w:top w:val="single" w:sz="4" w:space="0" w:color="000000"/>
              <w:left w:val="single" w:sz="4" w:space="0" w:color="auto"/>
              <w:bottom w:val="single" w:sz="4" w:space="0" w:color="000000"/>
              <w:right w:val="single" w:sz="4" w:space="0" w:color="000000"/>
            </w:tcBorders>
            <w:vAlign w:val="center"/>
          </w:tcPr>
          <w:p w:rsidR="00D71A25" w:rsidRPr="005201D7" w:rsidRDefault="00D71A25" w:rsidP="00D71A25">
            <w:pPr>
              <w:rPr>
                <w:rFonts w:ascii="Times New Roman" w:hAnsi="Times New Roman" w:cs="Times New Roman"/>
                <w:b/>
                <w:sz w:val="20"/>
                <w:szCs w:val="20"/>
              </w:rPr>
            </w:pPr>
          </w:p>
        </w:tc>
        <w:tc>
          <w:tcPr>
            <w:tcW w:w="2070" w:type="dxa"/>
            <w:tcBorders>
              <w:top w:val="single" w:sz="4" w:space="0" w:color="000000"/>
              <w:left w:val="single" w:sz="4" w:space="0" w:color="000000"/>
              <w:bottom w:val="single" w:sz="4" w:space="0" w:color="000000"/>
              <w:right w:val="single" w:sz="4" w:space="0" w:color="000000"/>
            </w:tcBorders>
            <w:vAlign w:val="center"/>
          </w:tcPr>
          <w:p w:rsidR="00D71A25" w:rsidRPr="005201D7" w:rsidRDefault="00D71A25" w:rsidP="00D71A25">
            <w:pPr>
              <w:rPr>
                <w:rFonts w:ascii="Times New Roman" w:hAnsi="Times New Roman" w:cs="Times New Roman"/>
                <w:sz w:val="20"/>
                <w:szCs w:val="20"/>
              </w:rPr>
            </w:pPr>
          </w:p>
        </w:tc>
      </w:tr>
    </w:tbl>
    <w:p w:rsidR="00F57C15" w:rsidRPr="00F57C15" w:rsidRDefault="00F57C15" w:rsidP="00F57C15">
      <w:bookmarkStart w:id="41" w:name="_Toc4399212"/>
    </w:p>
    <w:p w:rsidR="00F57C15" w:rsidRPr="00F57C15" w:rsidRDefault="006161A0" w:rsidP="00F57C15">
      <w:pPr>
        <w:pStyle w:val="Heading2"/>
        <w:numPr>
          <w:ilvl w:val="0"/>
          <w:numId w:val="2"/>
        </w:numPr>
        <w:rPr>
          <w:rFonts w:ascii="Times New Roman" w:eastAsia="Times New Roman" w:hAnsi="Times New Roman"/>
          <w:sz w:val="22"/>
        </w:rPr>
      </w:pPr>
      <w:r w:rsidRPr="00CB067E">
        <w:rPr>
          <w:rFonts w:ascii="Times New Roman" w:eastAsia="Times New Roman" w:hAnsi="Times New Roman"/>
          <w:sz w:val="22"/>
        </w:rPr>
        <w:lastRenderedPageBreak/>
        <w:t xml:space="preserve">Phụ lục 2: Các bảng biểu, bản đồ lập ra trong quá trình đánh giá </w:t>
      </w:r>
      <w:proofErr w:type="gramStart"/>
      <w:r w:rsidRPr="00CB067E">
        <w:rPr>
          <w:rFonts w:ascii="Times New Roman" w:eastAsia="Times New Roman" w:hAnsi="Times New Roman"/>
          <w:sz w:val="22"/>
        </w:rPr>
        <w:t>theo</w:t>
      </w:r>
      <w:proofErr w:type="gramEnd"/>
      <w:r w:rsidRPr="00CB067E">
        <w:rPr>
          <w:rFonts w:ascii="Times New Roman" w:eastAsia="Times New Roman" w:hAnsi="Times New Roman"/>
          <w:sz w:val="22"/>
        </w:rPr>
        <w:t xml:space="preserve"> hướng dẫ</w:t>
      </w:r>
      <w:bookmarkEnd w:id="41"/>
      <w:r w:rsidR="00F57C15">
        <w:rPr>
          <w:rFonts w:ascii="Times New Roman" w:eastAsia="Times New Roman" w:hAnsi="Times New Roman"/>
          <w:sz w:val="22"/>
          <w:lang w:val="vi-VN"/>
        </w:rPr>
        <w:t>n</w:t>
      </w:r>
    </w:p>
    <w:p w:rsidR="006161A0" w:rsidRDefault="006161A0" w:rsidP="00F57C15">
      <w:pPr>
        <w:spacing w:after="0" w:line="240" w:lineRule="auto"/>
        <w:jc w:val="center"/>
        <w:rPr>
          <w:rFonts w:ascii="Times New Roman" w:hAnsi="Times New Roman" w:cs="Times New Roman"/>
          <w:b/>
        </w:rPr>
      </w:pPr>
      <w:r w:rsidRPr="00CB067E">
        <w:rPr>
          <w:rFonts w:ascii="Times New Roman" w:hAnsi="Times New Roman" w:cs="Times New Roman"/>
          <w:b/>
        </w:rPr>
        <w:t>Công cụ 2: LỊCH MÙA VỤ VÀ THIÊN TAI</w:t>
      </w:r>
    </w:p>
    <w:tbl>
      <w:tblPr>
        <w:tblW w:w="11457"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266"/>
        <w:gridCol w:w="254"/>
        <w:gridCol w:w="270"/>
        <w:gridCol w:w="270"/>
        <w:gridCol w:w="270"/>
        <w:gridCol w:w="270"/>
        <w:gridCol w:w="360"/>
        <w:gridCol w:w="360"/>
        <w:gridCol w:w="391"/>
        <w:gridCol w:w="425"/>
        <w:gridCol w:w="444"/>
        <w:gridCol w:w="450"/>
        <w:gridCol w:w="2000"/>
        <w:gridCol w:w="1890"/>
        <w:gridCol w:w="1737"/>
      </w:tblGrid>
      <w:tr w:rsidR="00D71A25" w:rsidRPr="00A843A1" w:rsidTr="00D71A25">
        <w:tc>
          <w:tcPr>
            <w:tcW w:w="1800"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 xml:space="preserve">Thiên tai </w:t>
            </w:r>
          </w:p>
        </w:tc>
        <w:tc>
          <w:tcPr>
            <w:tcW w:w="4030" w:type="dxa"/>
            <w:gridSpan w:val="12"/>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jc w:val="center"/>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Tháng (Dương lịch)</w:t>
            </w:r>
          </w:p>
        </w:tc>
        <w:tc>
          <w:tcPr>
            <w:tcW w:w="5627" w:type="dxa"/>
            <w:gridSpan w:val="3"/>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jc w:val="center"/>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Xu hướng của thiên tai</w:t>
            </w:r>
          </w:p>
        </w:tc>
      </w:tr>
      <w:tr w:rsidR="00D71A25" w:rsidRPr="00A843A1" w:rsidTr="00D71A25">
        <w:tc>
          <w:tcPr>
            <w:tcW w:w="1800" w:type="dxa"/>
            <w:vMerge/>
            <w:tcBorders>
              <w:top w:val="single" w:sz="4" w:space="0" w:color="auto"/>
              <w:left w:val="single" w:sz="4" w:space="0" w:color="auto"/>
              <w:bottom w:val="single" w:sz="4" w:space="0" w:color="auto"/>
              <w:right w:val="single" w:sz="4" w:space="0" w:color="auto"/>
            </w:tcBorders>
            <w:vAlign w:val="center"/>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66"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1</w:t>
            </w:r>
          </w:p>
        </w:tc>
        <w:tc>
          <w:tcPr>
            <w:tcW w:w="25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2</w:t>
            </w:r>
          </w:p>
        </w:tc>
        <w:tc>
          <w:tcPr>
            <w:tcW w:w="270"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3</w:t>
            </w:r>
          </w:p>
        </w:tc>
        <w:tc>
          <w:tcPr>
            <w:tcW w:w="270"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4</w:t>
            </w:r>
          </w:p>
        </w:tc>
        <w:tc>
          <w:tcPr>
            <w:tcW w:w="270"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5</w:t>
            </w:r>
          </w:p>
        </w:tc>
        <w:tc>
          <w:tcPr>
            <w:tcW w:w="270"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6</w:t>
            </w:r>
          </w:p>
        </w:tc>
        <w:tc>
          <w:tcPr>
            <w:tcW w:w="360"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7</w:t>
            </w:r>
          </w:p>
        </w:tc>
        <w:tc>
          <w:tcPr>
            <w:tcW w:w="360"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8</w:t>
            </w:r>
          </w:p>
        </w:tc>
        <w:tc>
          <w:tcPr>
            <w:tcW w:w="3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9</w:t>
            </w:r>
          </w:p>
        </w:tc>
        <w:tc>
          <w:tcPr>
            <w:tcW w:w="42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10</w:t>
            </w:r>
          </w:p>
        </w:tc>
        <w:tc>
          <w:tcPr>
            <w:tcW w:w="44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11</w:t>
            </w:r>
          </w:p>
        </w:tc>
        <w:tc>
          <w:tcPr>
            <w:tcW w:w="450"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12</w:t>
            </w:r>
          </w:p>
        </w:tc>
        <w:tc>
          <w:tcPr>
            <w:tcW w:w="5627" w:type="dxa"/>
            <w:gridSpan w:val="3"/>
            <w:vMerge/>
            <w:tcBorders>
              <w:top w:val="single" w:sz="4" w:space="0" w:color="auto"/>
              <w:left w:val="single" w:sz="4" w:space="0" w:color="auto"/>
              <w:bottom w:val="single" w:sz="4" w:space="0" w:color="auto"/>
              <w:right w:val="single" w:sz="4" w:space="0" w:color="auto"/>
            </w:tcBorders>
            <w:vAlign w:val="center"/>
          </w:tcPr>
          <w:p w:rsidR="00D71A25" w:rsidRPr="00A843A1" w:rsidRDefault="00D71A25" w:rsidP="00D71A25">
            <w:pPr>
              <w:spacing w:after="0" w:line="240" w:lineRule="auto"/>
              <w:rPr>
                <w:rFonts w:ascii="Times New Roman" w:eastAsia="Times New Roman" w:hAnsi="Times New Roman" w:cs="Times New Roman"/>
                <w:b/>
                <w:sz w:val="20"/>
                <w:szCs w:val="20"/>
              </w:rPr>
            </w:pPr>
          </w:p>
        </w:tc>
      </w:tr>
      <w:tr w:rsidR="00D71A25" w:rsidRPr="00A843A1" w:rsidTr="00D71A25">
        <w:tc>
          <w:tcPr>
            <w:tcW w:w="180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Bão</w:t>
            </w:r>
          </w:p>
        </w:tc>
        <w:tc>
          <w:tcPr>
            <w:tcW w:w="266"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54"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color w:val="FF0000"/>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color w:val="FF0000"/>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color w:val="FF0000"/>
                <w:sz w:val="20"/>
                <w:szCs w:val="20"/>
              </w:rPr>
            </w:pPr>
          </w:p>
        </w:tc>
        <w:tc>
          <w:tcPr>
            <w:tcW w:w="360" w:type="dxa"/>
            <w:tcBorders>
              <w:top w:val="single" w:sz="4" w:space="0" w:color="auto"/>
              <w:left w:val="single" w:sz="4" w:space="0" w:color="auto"/>
              <w:bottom w:val="single" w:sz="4" w:space="0" w:color="auto"/>
              <w:right w:val="single" w:sz="4" w:space="0" w:color="auto"/>
            </w:tcBorders>
          </w:tcPr>
          <w:p w:rsidR="00D71A25" w:rsidRPr="00A843A1" w:rsidRDefault="00AE12A2" w:rsidP="00D71A25">
            <w:pPr>
              <w:spacing w:after="0" w:line="240" w:lineRule="auto"/>
              <w:rPr>
                <w:rFonts w:ascii="Times New Roman" w:eastAsia="Times New Roman" w:hAnsi="Times New Roman" w:cs="Times New Roman"/>
                <w:b/>
                <w:color w:val="FF0000"/>
                <w:sz w:val="20"/>
                <w:szCs w:val="20"/>
                <w:highlight w:val="yellow"/>
              </w:rPr>
            </w:pPr>
            <w:r>
              <w:rPr>
                <w:noProof/>
                <w:lang w:val="en-US"/>
              </w:rPr>
              <mc:AlternateContent>
                <mc:Choice Requires="wps">
                  <w:drawing>
                    <wp:anchor distT="4294967293" distB="4294967293" distL="114300" distR="114300" simplePos="0" relativeHeight="251659264" behindDoc="0" locked="0" layoutInCell="1" allowOverlap="1">
                      <wp:simplePos x="0" y="0"/>
                      <wp:positionH relativeFrom="column">
                        <wp:posOffset>147955</wp:posOffset>
                      </wp:positionH>
                      <wp:positionV relativeFrom="paragraph">
                        <wp:posOffset>99694</wp:posOffset>
                      </wp:positionV>
                      <wp:extent cx="1051560" cy="0"/>
                      <wp:effectExtent l="0" t="12700" r="2540" b="0"/>
                      <wp:wrapNone/>
                      <wp:docPr id="27"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5156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5B88E16" id="Straight Connector 16" o:spid="_x0000_s1026" style="position:absolute;z-index:25165926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11.65pt,7.85pt" to="94.4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" strokecolor="red" strokeweight="2.25pt">
                      <o:lock v:ext="edit" shapetype="f"/>
                    </v:line>
                  </w:pict>
                </mc:Fallback>
              </mc:AlternateContent>
            </w:r>
          </w:p>
        </w:tc>
        <w:tc>
          <w:tcPr>
            <w:tcW w:w="36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color w:val="FF0000"/>
                <w:sz w:val="20"/>
                <w:szCs w:val="20"/>
                <w:highlight w:val="yellow"/>
              </w:rPr>
            </w:pPr>
          </w:p>
        </w:tc>
        <w:tc>
          <w:tcPr>
            <w:tcW w:w="391"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color w:val="FF0000"/>
                <w:sz w:val="20"/>
                <w:szCs w:val="20"/>
                <w:highlight w:val="yellow"/>
              </w:rPr>
            </w:pPr>
          </w:p>
        </w:tc>
        <w:tc>
          <w:tcPr>
            <w:tcW w:w="425"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color w:val="FF0000"/>
                <w:sz w:val="20"/>
                <w:szCs w:val="20"/>
                <w:highlight w:val="yellow"/>
              </w:rPr>
            </w:pPr>
          </w:p>
        </w:tc>
        <w:tc>
          <w:tcPr>
            <w:tcW w:w="444"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5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5627" w:type="dxa"/>
            <w:gridSpan w:val="3"/>
            <w:tcBorders>
              <w:top w:val="single" w:sz="4" w:space="0" w:color="auto"/>
              <w:left w:val="single" w:sz="4" w:space="0" w:color="auto"/>
              <w:bottom w:val="single" w:sz="4" w:space="0" w:color="auto"/>
              <w:right w:val="single" w:sz="4" w:space="0" w:color="auto"/>
            </w:tcBorders>
          </w:tcPr>
          <w:p w:rsidR="00D71A25" w:rsidRPr="00A843A1" w:rsidRDefault="00D71A25" w:rsidP="00D71A25">
            <w:pPr>
              <w:pStyle w:val="ListParagraph"/>
              <w:numPr>
                <w:ilvl w:val="0"/>
                <w:numId w:val="3"/>
              </w:numPr>
              <w:spacing w:after="0" w:line="240" w:lineRule="auto"/>
              <w:ind w:left="162" w:hanging="180"/>
              <w:rPr>
                <w:rFonts w:ascii="Times New Roman" w:eastAsia="Times New Roman" w:hAnsi="Times New Roman" w:cs="Times New Roman"/>
                <w:sz w:val="20"/>
                <w:szCs w:val="20"/>
              </w:rPr>
            </w:pPr>
            <w:r>
              <w:rPr>
                <w:rFonts w:ascii="Times New Roman" w:eastAsia="Times New Roman" w:hAnsi="Times New Roman" w:cs="Times New Roman"/>
                <w:sz w:val="20"/>
                <w:szCs w:val="20"/>
              </w:rPr>
              <w:t>Cường</w:t>
            </w:r>
            <w:r>
              <w:rPr>
                <w:rFonts w:ascii="Times New Roman" w:eastAsia="Times New Roman" w:hAnsi="Times New Roman" w:cs="Times New Roman"/>
                <w:sz w:val="20"/>
                <w:szCs w:val="20"/>
                <w:lang w:val="vi-VN"/>
              </w:rPr>
              <w:t xml:space="preserve"> độ mạnh hơn, thời gian xuất hiện sớm, kết thúc muộn, khó dự báo, diễn biến phức tạp</w:t>
            </w:r>
          </w:p>
        </w:tc>
      </w:tr>
      <w:tr w:rsidR="00D71A25" w:rsidRPr="00A843A1" w:rsidTr="00D71A25">
        <w:trPr>
          <w:trHeight w:val="224"/>
        </w:trPr>
        <w:tc>
          <w:tcPr>
            <w:tcW w:w="1800" w:type="dxa"/>
            <w:tcBorders>
              <w:top w:val="single" w:sz="4" w:space="0" w:color="auto"/>
              <w:left w:val="single" w:sz="4" w:space="0" w:color="auto"/>
              <w:bottom w:val="single" w:sz="4" w:space="0" w:color="auto"/>
              <w:right w:val="single" w:sz="4" w:space="0" w:color="auto"/>
            </w:tcBorders>
          </w:tcPr>
          <w:p w:rsidR="00D71A25" w:rsidRPr="00D20057" w:rsidRDefault="00D71A25" w:rsidP="00D71A25">
            <w:pPr>
              <w:spacing w:after="0" w:line="240" w:lineRule="auto"/>
              <w:rPr>
                <w:rFonts w:ascii="Times New Roman" w:eastAsia="Times New Roman" w:hAnsi="Times New Roman" w:cs="Times New Roman"/>
                <w:b/>
                <w:sz w:val="20"/>
                <w:szCs w:val="20"/>
                <w:lang w:val="vi-VN"/>
              </w:rPr>
            </w:pPr>
            <w:r>
              <w:rPr>
                <w:rFonts w:ascii="Times New Roman" w:eastAsia="Times New Roman" w:hAnsi="Times New Roman" w:cs="Times New Roman"/>
                <w:b/>
                <w:sz w:val="20"/>
                <w:szCs w:val="20"/>
                <w:lang w:val="vi-VN"/>
              </w:rPr>
              <w:t xml:space="preserve">Lụt </w:t>
            </w:r>
          </w:p>
        </w:tc>
        <w:tc>
          <w:tcPr>
            <w:tcW w:w="266"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54"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tcPr>
          <w:p w:rsidR="00D71A25" w:rsidRPr="00A843A1" w:rsidRDefault="00AE12A2" w:rsidP="00D71A25">
            <w:pPr>
              <w:spacing w:after="0" w:line="240" w:lineRule="auto"/>
              <w:rPr>
                <w:rFonts w:ascii="Times New Roman" w:eastAsia="Times New Roman" w:hAnsi="Times New Roman" w:cs="Times New Roman"/>
                <w:b/>
                <w:sz w:val="20"/>
                <w:szCs w:val="20"/>
              </w:rPr>
            </w:pPr>
            <w:r>
              <w:rPr>
                <w:noProof/>
                <w:lang w:val="en-US"/>
              </w:rPr>
              <mc:AlternateContent>
                <mc:Choice Requires="wps">
                  <w:drawing>
                    <wp:anchor distT="4294967293" distB="4294967293" distL="114300" distR="114300" simplePos="0" relativeHeight="251661312" behindDoc="0" locked="0" layoutInCell="1" allowOverlap="1">
                      <wp:simplePos x="0" y="0"/>
                      <wp:positionH relativeFrom="column">
                        <wp:posOffset>147955</wp:posOffset>
                      </wp:positionH>
                      <wp:positionV relativeFrom="paragraph">
                        <wp:posOffset>66039</wp:posOffset>
                      </wp:positionV>
                      <wp:extent cx="1005840" cy="0"/>
                      <wp:effectExtent l="0" t="12700" r="10160" b="0"/>
                      <wp:wrapNone/>
                      <wp:docPr id="2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0584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6A5C1EC" id="Straight Connector 16" o:spid="_x0000_s1026" style="position:absolute;z-index:25166131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11.65pt,5.2pt" to="90.8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" strokecolor="red" strokeweight="2.25pt">
                      <o:lock v:ext="edit" shapetype="f"/>
                    </v:line>
                  </w:pict>
                </mc:Fallback>
              </mc:AlternateContent>
            </w:r>
          </w:p>
        </w:tc>
        <w:tc>
          <w:tcPr>
            <w:tcW w:w="36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91"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25"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sz w:val="20"/>
                <w:szCs w:val="20"/>
              </w:rPr>
            </w:pPr>
          </w:p>
        </w:tc>
        <w:tc>
          <w:tcPr>
            <w:tcW w:w="444"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5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5627" w:type="dxa"/>
            <w:gridSpan w:val="3"/>
            <w:tcBorders>
              <w:top w:val="single" w:sz="4" w:space="0" w:color="auto"/>
              <w:left w:val="single" w:sz="4" w:space="0" w:color="auto"/>
              <w:bottom w:val="single" w:sz="4" w:space="0" w:color="auto"/>
              <w:right w:val="single" w:sz="4" w:space="0" w:color="auto"/>
            </w:tcBorders>
          </w:tcPr>
          <w:p w:rsidR="00D71A25" w:rsidRPr="00A843A1" w:rsidRDefault="00D71A25" w:rsidP="00D71A25">
            <w:pPr>
              <w:pStyle w:val="ListParagraph"/>
              <w:numPr>
                <w:ilvl w:val="0"/>
                <w:numId w:val="3"/>
              </w:numPr>
              <w:spacing w:after="0" w:line="240" w:lineRule="auto"/>
              <w:ind w:left="162" w:hanging="180"/>
              <w:rPr>
                <w:rFonts w:ascii="Times New Roman" w:eastAsia="Times New Roman" w:hAnsi="Times New Roman" w:cs="Times New Roman"/>
                <w:sz w:val="20"/>
                <w:szCs w:val="20"/>
              </w:rPr>
            </w:pPr>
            <w:r>
              <w:rPr>
                <w:rFonts w:ascii="Times New Roman" w:eastAsia="Times New Roman" w:hAnsi="Times New Roman" w:cs="Times New Roman"/>
                <w:sz w:val="20"/>
                <w:szCs w:val="20"/>
              </w:rPr>
              <w:t>Nước lên nhanh</w:t>
            </w:r>
            <w:r>
              <w:rPr>
                <w:rFonts w:ascii="Times New Roman" w:eastAsia="Times New Roman" w:hAnsi="Times New Roman" w:cs="Times New Roman"/>
                <w:sz w:val="20"/>
                <w:szCs w:val="20"/>
                <w:lang w:val="vi-VN"/>
              </w:rPr>
              <w:t>, xuống chậm, nước cao hơn, diễn biến bất thường</w:t>
            </w:r>
          </w:p>
        </w:tc>
      </w:tr>
      <w:tr w:rsidR="00D71A25" w:rsidRPr="00A843A1" w:rsidTr="00D71A25">
        <w:tc>
          <w:tcPr>
            <w:tcW w:w="1800" w:type="dxa"/>
            <w:tcBorders>
              <w:top w:val="single" w:sz="4" w:space="0" w:color="auto"/>
              <w:left w:val="single" w:sz="4" w:space="0" w:color="auto"/>
              <w:bottom w:val="single" w:sz="4" w:space="0" w:color="auto"/>
              <w:right w:val="single" w:sz="4" w:space="0" w:color="auto"/>
            </w:tcBorders>
          </w:tcPr>
          <w:p w:rsidR="00D71A25" w:rsidRPr="00D20057" w:rsidRDefault="00D71A25" w:rsidP="00D71A25">
            <w:pPr>
              <w:spacing w:after="0" w:line="240" w:lineRule="auto"/>
              <w:rPr>
                <w:rFonts w:ascii="Times New Roman" w:eastAsia="Times New Roman" w:hAnsi="Times New Roman" w:cs="Times New Roman"/>
                <w:b/>
                <w:sz w:val="20"/>
                <w:szCs w:val="20"/>
                <w:lang w:val="vi-VN"/>
              </w:rPr>
            </w:pPr>
            <w:r>
              <w:rPr>
                <w:rFonts w:ascii="Times New Roman" w:eastAsia="Times New Roman" w:hAnsi="Times New Roman" w:cs="Times New Roman"/>
                <w:b/>
                <w:sz w:val="20"/>
                <w:szCs w:val="20"/>
                <w:lang w:val="vi-VN"/>
              </w:rPr>
              <w:t>Hạn</w:t>
            </w:r>
          </w:p>
        </w:tc>
        <w:tc>
          <w:tcPr>
            <w:tcW w:w="266"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noProof/>
                <w:sz w:val="20"/>
                <w:szCs w:val="20"/>
              </w:rPr>
            </w:pPr>
          </w:p>
        </w:tc>
        <w:tc>
          <w:tcPr>
            <w:tcW w:w="254"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AE12A2" w:rsidP="00D71A25">
            <w:pPr>
              <w:spacing w:after="0" w:line="240" w:lineRule="auto"/>
              <w:rPr>
                <w:rFonts w:ascii="Times New Roman" w:eastAsia="Times New Roman" w:hAnsi="Times New Roman" w:cs="Times New Roman"/>
                <w:b/>
                <w:sz w:val="20"/>
                <w:szCs w:val="20"/>
              </w:rPr>
            </w:pPr>
            <w:r>
              <w:rPr>
                <w:noProof/>
                <w:lang w:val="en-US"/>
              </w:rPr>
              <mc:AlternateContent>
                <mc:Choice Requires="wps">
                  <w:drawing>
                    <wp:anchor distT="4294967293" distB="4294967293" distL="114300" distR="114300" simplePos="0" relativeHeight="251660288" behindDoc="0" locked="0" layoutInCell="1" allowOverlap="1">
                      <wp:simplePos x="0" y="0"/>
                      <wp:positionH relativeFrom="column">
                        <wp:posOffset>-60325</wp:posOffset>
                      </wp:positionH>
                      <wp:positionV relativeFrom="paragraph">
                        <wp:posOffset>115569</wp:posOffset>
                      </wp:positionV>
                      <wp:extent cx="932815" cy="0"/>
                      <wp:effectExtent l="0" t="12700" r="6985" b="0"/>
                      <wp:wrapNone/>
                      <wp:docPr id="25"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32815"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3692B02A" id="Straight Connector 12" o:spid="_x0000_s1026" style="position:absolute;z-index:25166028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4.75pt,9.1pt" to="68.7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" strokecolor="red" strokeweight="2.25pt">
                      <o:lock v:ext="edit" shapetype="f"/>
                    </v:line>
                  </w:pict>
                </mc:Fallback>
              </mc:AlternateContent>
            </w: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91"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25"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noProof/>
                <w:sz w:val="20"/>
                <w:szCs w:val="20"/>
              </w:rPr>
            </w:pPr>
          </w:p>
        </w:tc>
        <w:tc>
          <w:tcPr>
            <w:tcW w:w="444"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5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5627" w:type="dxa"/>
            <w:gridSpan w:val="3"/>
            <w:tcBorders>
              <w:top w:val="single" w:sz="4" w:space="0" w:color="auto"/>
              <w:left w:val="single" w:sz="4" w:space="0" w:color="auto"/>
              <w:bottom w:val="single" w:sz="4" w:space="0" w:color="auto"/>
              <w:right w:val="single" w:sz="4" w:space="0" w:color="auto"/>
            </w:tcBorders>
          </w:tcPr>
          <w:p w:rsidR="00D71A25" w:rsidRPr="00D20057" w:rsidRDefault="00D71A25" w:rsidP="00D71A25">
            <w:pPr>
              <w:spacing w:after="0" w:line="240" w:lineRule="auto"/>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Thời gian dài hơn, nhiệt độ tăng, đến sớm hơn, phạm vi ảnh hưởng rộng hơn</w:t>
            </w:r>
          </w:p>
        </w:tc>
      </w:tr>
      <w:tr w:rsidR="00D71A25" w:rsidRPr="009B550D" w:rsidTr="00D71A25">
        <w:tc>
          <w:tcPr>
            <w:tcW w:w="1800" w:type="dxa"/>
            <w:tcBorders>
              <w:top w:val="single" w:sz="4" w:space="0" w:color="auto"/>
              <w:left w:val="single" w:sz="4" w:space="0" w:color="auto"/>
              <w:bottom w:val="single" w:sz="4" w:space="0" w:color="auto"/>
              <w:right w:val="single" w:sz="4" w:space="0" w:color="auto"/>
            </w:tcBorders>
          </w:tcPr>
          <w:p w:rsidR="00D71A25" w:rsidRPr="00C563E4" w:rsidRDefault="00D71A25" w:rsidP="00D71A25">
            <w:pPr>
              <w:spacing w:after="0" w:line="240" w:lineRule="auto"/>
              <w:rPr>
                <w:rFonts w:ascii="Times New Roman" w:eastAsia="Times New Roman" w:hAnsi="Times New Roman" w:cs="Times New Roman"/>
                <w:b/>
                <w:sz w:val="20"/>
                <w:szCs w:val="20"/>
                <w:lang w:val="vi-VN"/>
              </w:rPr>
            </w:pPr>
            <w:r>
              <w:rPr>
                <w:rFonts w:ascii="Times New Roman" w:eastAsia="Times New Roman" w:hAnsi="Times New Roman" w:cs="Times New Roman"/>
                <w:b/>
                <w:sz w:val="20"/>
                <w:szCs w:val="20"/>
                <w:lang w:val="vi-VN"/>
              </w:rPr>
              <w:t>Giông lốc</w:t>
            </w:r>
          </w:p>
        </w:tc>
        <w:tc>
          <w:tcPr>
            <w:tcW w:w="266"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noProof/>
                <w:sz w:val="20"/>
                <w:szCs w:val="20"/>
              </w:rPr>
            </w:pPr>
          </w:p>
        </w:tc>
        <w:tc>
          <w:tcPr>
            <w:tcW w:w="254"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AE12A2" w:rsidP="00D71A25">
            <w:pPr>
              <w:spacing w:after="0" w:line="240" w:lineRule="auto"/>
              <w:rPr>
                <w:rFonts w:ascii="Times New Roman" w:eastAsia="Times New Roman" w:hAnsi="Times New Roman" w:cs="Times New Roman"/>
                <w:b/>
                <w:sz w:val="20"/>
                <w:szCs w:val="20"/>
              </w:rPr>
            </w:pPr>
            <w:r>
              <w:rPr>
                <w:noProof/>
                <w:lang w:val="en-US"/>
              </w:rPr>
              <mc:AlternateContent>
                <mc:Choice Requires="wps">
                  <w:drawing>
                    <wp:anchor distT="4294967293" distB="4294967293" distL="114300" distR="114300" simplePos="0" relativeHeight="251662336" behindDoc="0" locked="0" layoutInCell="1" allowOverlap="1">
                      <wp:simplePos x="0" y="0"/>
                      <wp:positionH relativeFrom="column">
                        <wp:posOffset>118110</wp:posOffset>
                      </wp:positionH>
                      <wp:positionV relativeFrom="paragraph">
                        <wp:posOffset>81914</wp:posOffset>
                      </wp:positionV>
                      <wp:extent cx="685800" cy="0"/>
                      <wp:effectExtent l="0" t="12700" r="0" b="0"/>
                      <wp:wrapNone/>
                      <wp:docPr id="24"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8580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27B1784B" id="Straight Connector 12" o:spid="_x0000_s1026" style="position:absolute;z-index:25166233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9.3pt,6.45pt" to="63.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" strokecolor="red" strokeweight="2.25pt">
                      <o:lock v:ext="edit" shapetype="f"/>
                    </v:line>
                  </w:pict>
                </mc:Fallback>
              </mc:AlternateContent>
            </w:r>
          </w:p>
        </w:tc>
        <w:tc>
          <w:tcPr>
            <w:tcW w:w="36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91"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25"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noProof/>
                <w:sz w:val="20"/>
                <w:szCs w:val="20"/>
              </w:rPr>
            </w:pPr>
          </w:p>
        </w:tc>
        <w:tc>
          <w:tcPr>
            <w:tcW w:w="444"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noProof/>
                <w:sz w:val="20"/>
                <w:szCs w:val="20"/>
              </w:rPr>
            </w:pPr>
          </w:p>
        </w:tc>
        <w:tc>
          <w:tcPr>
            <w:tcW w:w="45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5627" w:type="dxa"/>
            <w:gridSpan w:val="3"/>
            <w:tcBorders>
              <w:top w:val="single" w:sz="4" w:space="0" w:color="auto"/>
              <w:left w:val="single" w:sz="4" w:space="0" w:color="auto"/>
              <w:bottom w:val="single" w:sz="4" w:space="0" w:color="auto"/>
              <w:right w:val="single" w:sz="4" w:space="0" w:color="auto"/>
            </w:tcBorders>
          </w:tcPr>
          <w:p w:rsidR="00D71A25" w:rsidRPr="009B550D" w:rsidRDefault="00D71A25" w:rsidP="00D71A25">
            <w:pPr>
              <w:spacing w:after="0" w:line="240" w:lineRule="auto"/>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vi-VN"/>
              </w:rPr>
              <w:t>- Xuất hiện bất thường, khó dự báo</w:t>
            </w:r>
          </w:p>
        </w:tc>
      </w:tr>
      <w:tr w:rsidR="00D71A25" w:rsidRPr="009B550D" w:rsidTr="00D71A25">
        <w:tc>
          <w:tcPr>
            <w:tcW w:w="1800" w:type="dxa"/>
            <w:tcBorders>
              <w:top w:val="single" w:sz="4" w:space="0" w:color="auto"/>
              <w:left w:val="single" w:sz="4" w:space="0" w:color="auto"/>
              <w:bottom w:val="single" w:sz="4" w:space="0" w:color="auto"/>
              <w:right w:val="single" w:sz="4" w:space="0" w:color="auto"/>
            </w:tcBorders>
          </w:tcPr>
          <w:p w:rsidR="00D71A25" w:rsidRDefault="00AE12A2" w:rsidP="00D71A25">
            <w:pPr>
              <w:spacing w:after="0" w:line="240" w:lineRule="auto"/>
              <w:rPr>
                <w:rFonts w:ascii="Times New Roman" w:eastAsia="Times New Roman" w:hAnsi="Times New Roman" w:cs="Times New Roman"/>
                <w:b/>
                <w:sz w:val="20"/>
                <w:szCs w:val="20"/>
                <w:lang w:val="vi-VN"/>
              </w:rPr>
            </w:pPr>
            <w:r>
              <w:rPr>
                <w:noProof/>
                <w:lang w:val="en-US"/>
              </w:rPr>
              <mc:AlternateContent>
                <mc:Choice Requires="wps">
                  <w:drawing>
                    <wp:anchor distT="4294967295" distB="4294967295" distL="114300" distR="114300" simplePos="0" relativeHeight="251666432" behindDoc="0" locked="0" layoutInCell="1" allowOverlap="1">
                      <wp:simplePos x="0" y="0"/>
                      <wp:positionH relativeFrom="column">
                        <wp:posOffset>1062990</wp:posOffset>
                      </wp:positionH>
                      <wp:positionV relativeFrom="paragraph">
                        <wp:posOffset>66675</wp:posOffset>
                      </wp:positionV>
                      <wp:extent cx="521335" cy="8890"/>
                      <wp:effectExtent l="12700" t="12700" r="12065" b="3810"/>
                      <wp:wrapNone/>
                      <wp:docPr id="23"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1335" cy="889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46FA82A7" id="Straight Connector 12" o:spid="_x0000_s1026" style="position:absolute;z-index:25166643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83.7pt,5.25pt" to="124.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" strokecolor="red" strokeweight="2.25pt">
                      <o:lock v:ext="edit" shapetype="f"/>
                    </v:line>
                  </w:pict>
                </mc:Fallback>
              </mc:AlternateContent>
            </w:r>
            <w:r w:rsidR="00D71A25">
              <w:rPr>
                <w:rFonts w:ascii="Times New Roman" w:eastAsia="Times New Roman" w:hAnsi="Times New Roman" w:cs="Times New Roman"/>
                <w:b/>
                <w:sz w:val="20"/>
                <w:szCs w:val="20"/>
                <w:lang w:val="vi-VN"/>
              </w:rPr>
              <w:t>Rét</w:t>
            </w:r>
          </w:p>
        </w:tc>
        <w:tc>
          <w:tcPr>
            <w:tcW w:w="266"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noProof/>
                <w:sz w:val="20"/>
                <w:szCs w:val="20"/>
              </w:rPr>
            </w:pPr>
          </w:p>
        </w:tc>
        <w:tc>
          <w:tcPr>
            <w:tcW w:w="254"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noProof/>
                <w:sz w:val="20"/>
                <w:szCs w:val="20"/>
                <w:lang w:val="en-US"/>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91"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25"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noProof/>
                <w:sz w:val="20"/>
                <w:szCs w:val="20"/>
              </w:rPr>
            </w:pPr>
          </w:p>
        </w:tc>
        <w:tc>
          <w:tcPr>
            <w:tcW w:w="444" w:type="dxa"/>
            <w:tcBorders>
              <w:top w:val="single" w:sz="4" w:space="0" w:color="auto"/>
              <w:left w:val="single" w:sz="4" w:space="0" w:color="auto"/>
              <w:bottom w:val="single" w:sz="4" w:space="0" w:color="auto"/>
              <w:right w:val="single" w:sz="4" w:space="0" w:color="auto"/>
            </w:tcBorders>
          </w:tcPr>
          <w:p w:rsidR="00D71A25" w:rsidRPr="00A843A1" w:rsidRDefault="00AE12A2" w:rsidP="00D71A25">
            <w:pPr>
              <w:spacing w:after="0" w:line="240" w:lineRule="auto"/>
              <w:rPr>
                <w:rFonts w:ascii="Times New Roman" w:eastAsia="Times New Roman" w:hAnsi="Times New Roman" w:cs="Times New Roman"/>
                <w:noProof/>
                <w:sz w:val="20"/>
                <w:szCs w:val="20"/>
              </w:rPr>
            </w:pPr>
            <w:r>
              <w:rPr>
                <w:noProof/>
                <w:lang w:val="en-US"/>
              </w:rPr>
              <mc:AlternateContent>
                <mc:Choice Requires="wps">
                  <w:drawing>
                    <wp:anchor distT="4294967293" distB="4294967293" distL="114300" distR="114300" simplePos="0" relativeHeight="251665408" behindDoc="0" locked="0" layoutInCell="1" allowOverlap="1">
                      <wp:simplePos x="0" y="0"/>
                      <wp:positionH relativeFrom="column">
                        <wp:posOffset>195580</wp:posOffset>
                      </wp:positionH>
                      <wp:positionV relativeFrom="paragraph">
                        <wp:posOffset>75564</wp:posOffset>
                      </wp:positionV>
                      <wp:extent cx="277495" cy="0"/>
                      <wp:effectExtent l="0" t="12700" r="1905" b="0"/>
                      <wp:wrapNone/>
                      <wp:docPr id="2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7495"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8C1CFB6" id="Straight Connector 12" o:spid="_x0000_s1026" style="position:absolute;z-index:25166540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15.4pt,5.95pt" to="37.2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" strokecolor="red" strokeweight="2.25pt">
                      <o:lock v:ext="edit" shapetype="f"/>
                    </v:line>
                  </w:pict>
                </mc:Fallback>
              </mc:AlternateContent>
            </w:r>
          </w:p>
        </w:tc>
        <w:tc>
          <w:tcPr>
            <w:tcW w:w="450" w:type="dxa"/>
            <w:tcBorders>
              <w:top w:val="single" w:sz="4" w:space="0" w:color="auto"/>
              <w:left w:val="single" w:sz="4" w:space="0" w:color="auto"/>
              <w:bottom w:val="single" w:sz="4" w:space="0" w:color="auto"/>
              <w:right w:val="single" w:sz="4" w:space="0" w:color="auto"/>
            </w:tcBorders>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5627" w:type="dxa"/>
            <w:gridSpan w:val="3"/>
            <w:tcBorders>
              <w:top w:val="single" w:sz="4" w:space="0" w:color="auto"/>
              <w:left w:val="single" w:sz="4" w:space="0" w:color="auto"/>
              <w:bottom w:val="single" w:sz="4" w:space="0" w:color="auto"/>
              <w:right w:val="single" w:sz="4" w:space="0" w:color="auto"/>
            </w:tcBorders>
          </w:tcPr>
          <w:p w:rsidR="00D71A25" w:rsidRDefault="00D71A25" w:rsidP="00D71A25">
            <w:pPr>
              <w:spacing w:after="0" w:line="240" w:lineRule="auto"/>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Thời gian ngắn hơn, mức độ ảnh hưởng ít hơn </w:t>
            </w:r>
          </w:p>
        </w:tc>
      </w:tr>
      <w:tr w:rsidR="00D71A25" w:rsidRPr="00A843A1" w:rsidTr="00D71A25">
        <w:tc>
          <w:tcPr>
            <w:tcW w:w="180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Hoạt động SX - KD</w:t>
            </w:r>
          </w:p>
        </w:tc>
        <w:tc>
          <w:tcPr>
            <w:tcW w:w="26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1</w:t>
            </w:r>
          </w:p>
        </w:tc>
        <w:tc>
          <w:tcPr>
            <w:tcW w:w="254"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2</w:t>
            </w:r>
          </w:p>
        </w:tc>
        <w:tc>
          <w:tcPr>
            <w:tcW w:w="27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3</w:t>
            </w:r>
          </w:p>
        </w:tc>
        <w:tc>
          <w:tcPr>
            <w:tcW w:w="27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4</w:t>
            </w:r>
          </w:p>
        </w:tc>
        <w:tc>
          <w:tcPr>
            <w:tcW w:w="27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5</w:t>
            </w:r>
          </w:p>
        </w:tc>
        <w:tc>
          <w:tcPr>
            <w:tcW w:w="27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6</w:t>
            </w:r>
          </w:p>
        </w:tc>
        <w:tc>
          <w:tcPr>
            <w:tcW w:w="3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7</w:t>
            </w:r>
          </w:p>
        </w:tc>
        <w:tc>
          <w:tcPr>
            <w:tcW w:w="3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8</w:t>
            </w:r>
          </w:p>
        </w:tc>
        <w:tc>
          <w:tcPr>
            <w:tcW w:w="391"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9</w:t>
            </w:r>
          </w:p>
        </w:tc>
        <w:tc>
          <w:tcPr>
            <w:tcW w:w="425"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10</w:t>
            </w:r>
          </w:p>
        </w:tc>
        <w:tc>
          <w:tcPr>
            <w:tcW w:w="444"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11</w:t>
            </w:r>
          </w:p>
        </w:tc>
        <w:tc>
          <w:tcPr>
            <w:tcW w:w="45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12</w:t>
            </w:r>
          </w:p>
        </w:tc>
        <w:tc>
          <w:tcPr>
            <w:tcW w:w="200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jc w:val="center"/>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Ảnh hưởng của thiên tai</w:t>
            </w:r>
          </w:p>
        </w:tc>
        <w:tc>
          <w:tcPr>
            <w:tcW w:w="189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jc w:val="center"/>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 xml:space="preserve">Tại sao? </w:t>
            </w:r>
          </w:p>
          <w:p w:rsidR="00D71A25" w:rsidRPr="00A843A1" w:rsidRDefault="00D71A25" w:rsidP="00D71A25">
            <w:pPr>
              <w:spacing w:after="0" w:line="240" w:lineRule="auto"/>
              <w:jc w:val="center"/>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(TTDBTT)</w:t>
            </w:r>
          </w:p>
        </w:tc>
        <w:tc>
          <w:tcPr>
            <w:tcW w:w="1737"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D71A25" w:rsidRPr="00A843A1" w:rsidRDefault="00D71A25" w:rsidP="00D71A25">
            <w:pPr>
              <w:spacing w:after="0" w:line="240" w:lineRule="auto"/>
              <w:jc w:val="center"/>
              <w:rPr>
                <w:rFonts w:ascii="Times New Roman" w:eastAsia="Times New Roman" w:hAnsi="Times New Roman" w:cs="Times New Roman"/>
                <w:b/>
                <w:sz w:val="20"/>
                <w:szCs w:val="20"/>
              </w:rPr>
            </w:pPr>
            <w:r w:rsidRPr="00A843A1">
              <w:rPr>
                <w:rFonts w:ascii="Times New Roman" w:eastAsia="Times New Roman" w:hAnsi="Times New Roman" w:cs="Times New Roman"/>
                <w:b/>
                <w:sz w:val="20"/>
                <w:szCs w:val="20"/>
              </w:rPr>
              <w:t>Kinh nghiệm PCTT (NLPCTT)</w:t>
            </w:r>
          </w:p>
        </w:tc>
      </w:tr>
      <w:tr w:rsidR="00D71A25" w:rsidRPr="00A843A1" w:rsidTr="00D71A25">
        <w:trPr>
          <w:trHeight w:val="4126"/>
        </w:trPr>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4E532B" w:rsidRDefault="00D71A25" w:rsidP="00D71A25">
            <w:pPr>
              <w:spacing w:after="0" w:line="240" w:lineRule="auto"/>
              <w:rPr>
                <w:rFonts w:ascii="Times New Roman" w:eastAsia="Times New Roman" w:hAnsi="Times New Roman" w:cs="Times New Roman"/>
                <w:b/>
                <w:sz w:val="20"/>
                <w:szCs w:val="20"/>
                <w:lang w:val="vi-VN"/>
              </w:rPr>
            </w:pPr>
            <w:r>
              <w:rPr>
                <w:rFonts w:ascii="Times New Roman" w:eastAsia="Times New Roman" w:hAnsi="Times New Roman" w:cs="Times New Roman"/>
                <w:b/>
                <w:sz w:val="20"/>
                <w:szCs w:val="20"/>
                <w:lang w:val="vi-VN"/>
              </w:rPr>
              <w:t>Chăn nuôi</w:t>
            </w:r>
          </w:p>
          <w:p w:rsidR="00D71A25" w:rsidRPr="00EE6496" w:rsidRDefault="00D71A25" w:rsidP="00D71A25">
            <w:pPr>
              <w:spacing w:after="0" w:line="240" w:lineRule="auto"/>
              <w:jc w:val="both"/>
              <w:rPr>
                <w:rFonts w:ascii="Times New Roman" w:eastAsia="Times New Roman" w:hAnsi="Times New Roman" w:cs="Times New Roman"/>
                <w:sz w:val="20"/>
                <w:szCs w:val="20"/>
              </w:rPr>
            </w:pPr>
            <w:r w:rsidRPr="00EE6496">
              <w:rPr>
                <w:rFonts w:ascii="Times New Roman" w:eastAsia="Times New Roman" w:hAnsi="Times New Roman" w:cs="Times New Roman"/>
                <w:sz w:val="20"/>
                <w:szCs w:val="20"/>
                <w:lang w:val="vi-VN"/>
              </w:rPr>
              <w:t>Chiếm</w:t>
            </w:r>
            <w:r>
              <w:rPr>
                <w:rFonts w:ascii="Times New Roman" w:eastAsia="Times New Roman" w:hAnsi="Times New Roman" w:cs="Times New Roman"/>
                <w:sz w:val="20"/>
                <w:szCs w:val="20"/>
                <w:lang w:val="vi-VN"/>
              </w:rPr>
              <w:t xml:space="preserve"> 15% </w:t>
            </w:r>
            <w:r w:rsidRPr="00EE6496">
              <w:rPr>
                <w:rFonts w:ascii="Times New Roman" w:eastAsia="Times New Roman" w:hAnsi="Times New Roman" w:cs="Times New Roman"/>
                <w:sz w:val="20"/>
                <w:szCs w:val="20"/>
                <w:lang w:val="vi-VN"/>
              </w:rPr>
              <w:t>t</w:t>
            </w:r>
            <w:r>
              <w:rPr>
                <w:rFonts w:ascii="Times New Roman" w:eastAsia="Times New Roman" w:hAnsi="Times New Roman" w:cs="Times New Roman"/>
                <w:sz w:val="20"/>
                <w:szCs w:val="20"/>
                <w:lang w:val="vi-VN"/>
              </w:rPr>
              <w:t xml:space="preserve">ỷ </w:t>
            </w:r>
            <w:r w:rsidRPr="00EE6496">
              <w:rPr>
                <w:rFonts w:ascii="Times New Roman" w:eastAsia="Times New Roman" w:hAnsi="Times New Roman" w:cs="Times New Roman"/>
                <w:sz w:val="20"/>
                <w:szCs w:val="20"/>
                <w:lang w:val="vi-VN"/>
              </w:rPr>
              <w:t>trọng phát triển kinh tế của địa phương</w:t>
            </w:r>
          </w:p>
          <w:p w:rsidR="00D71A25" w:rsidRDefault="00AE12A2" w:rsidP="00D71A25">
            <w:pPr>
              <w:spacing w:after="0" w:line="240" w:lineRule="auto"/>
              <w:jc w:val="both"/>
              <w:rPr>
                <w:rFonts w:ascii="Times New Roman" w:eastAsia="Times New Roman" w:hAnsi="Times New Roman" w:cs="Times New Roman"/>
                <w:b/>
                <w:sz w:val="20"/>
                <w:szCs w:val="20"/>
                <w:lang w:val="vi-VN"/>
              </w:rPr>
            </w:pPr>
            <w:r>
              <w:rPr>
                <w:noProof/>
                <w:lang w:val="en-US"/>
              </w:rPr>
              <mc:AlternateContent>
                <mc:Choice Requires="wps">
                  <w:drawing>
                    <wp:anchor distT="4294967293" distB="4294967293" distL="114300" distR="114300" simplePos="0" relativeHeight="251663360" behindDoc="0" locked="0" layoutInCell="1" allowOverlap="1">
                      <wp:simplePos x="0" y="0"/>
                      <wp:positionH relativeFrom="column">
                        <wp:posOffset>1057275</wp:posOffset>
                      </wp:positionH>
                      <wp:positionV relativeFrom="paragraph">
                        <wp:posOffset>99059</wp:posOffset>
                      </wp:positionV>
                      <wp:extent cx="2566670" cy="0"/>
                      <wp:effectExtent l="38100" t="38100" r="24130" b="76200"/>
                      <wp:wrapNone/>
                      <wp:docPr id="21"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566670" cy="0"/>
                              </a:xfrm>
                              <a:prstGeom prst="line">
                                <a:avLst/>
                              </a:prstGeom>
                              <a:noFill/>
                              <a:ln w="38100" cap="flat" cmpd="sng" algn="ctr">
                                <a:solidFill>
                                  <a:srgbClr val="4F81BD"/>
                                </a:solidFill>
                                <a:prstDash val="solid"/>
                                <a:headEnd/>
                                <a:tailEnd/>
                              </a:ln>
                              <a:effectLst>
                                <a:outerShdw blurRad="40000" dist="23000" dir="5400000" rotWithShape="0">
                                  <a:srgbClr val="000000">
                                    <a:alpha val="35000"/>
                                  </a:srgbClr>
                                </a:outerShdw>
                              </a:effectLs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78BB646" id="Straight Connector 12" o:spid="_x0000_s1026" style="position:absolute;flip:y;z-index:251663360;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83.25pt,7.8pt" to="285.3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" strokecolor="#4f81bd" strokeweight="3pt">
                      <v:shadow on="t" color="black" opacity="22937f" origin=",.5" offset="0,.63889mm"/>
                      <o:lock v:ext="edit" shapetype="f"/>
                    </v:line>
                  </w:pict>
                </mc:Fallback>
              </mc:AlternateContent>
            </w:r>
            <w:r w:rsidR="00D71A25">
              <w:rPr>
                <w:rFonts w:ascii="Times New Roman" w:eastAsia="Times New Roman" w:hAnsi="Times New Roman" w:cs="Times New Roman"/>
                <w:b/>
                <w:sz w:val="20"/>
                <w:szCs w:val="20"/>
              </w:rPr>
              <w:t>-</w:t>
            </w:r>
            <w:r w:rsidR="00D71A25">
              <w:rPr>
                <w:rFonts w:ascii="Times New Roman" w:eastAsia="Times New Roman" w:hAnsi="Times New Roman" w:cs="Times New Roman"/>
                <w:b/>
                <w:sz w:val="20"/>
                <w:szCs w:val="20"/>
                <w:lang w:val="vi-VN"/>
              </w:rPr>
              <w:t xml:space="preserve"> </w:t>
            </w:r>
            <w:r w:rsidR="00D71A25" w:rsidRPr="00201535">
              <w:rPr>
                <w:rFonts w:ascii="Times New Roman" w:eastAsia="Times New Roman" w:hAnsi="Times New Roman" w:cs="Times New Roman"/>
                <w:sz w:val="20"/>
                <w:szCs w:val="20"/>
                <w:lang w:val="vi-VN"/>
              </w:rPr>
              <w:t xml:space="preserve">Nam: </w:t>
            </w:r>
            <w:r w:rsidR="00D71A25">
              <w:rPr>
                <w:rFonts w:ascii="Times New Roman" w:eastAsia="Times New Roman" w:hAnsi="Times New Roman" w:cs="Times New Roman"/>
                <w:sz w:val="20"/>
                <w:szCs w:val="20"/>
                <w:lang w:val="vi-VN"/>
              </w:rPr>
              <w:t>20</w:t>
            </w:r>
            <w:r w:rsidR="00D71A25" w:rsidRPr="00201535">
              <w:rPr>
                <w:rFonts w:ascii="Times New Roman" w:eastAsia="Times New Roman" w:hAnsi="Times New Roman" w:cs="Times New Roman"/>
                <w:sz w:val="20"/>
                <w:szCs w:val="20"/>
                <w:lang w:val="vi-VN"/>
              </w:rPr>
              <w:t>%</w:t>
            </w:r>
          </w:p>
          <w:p w:rsidR="00D71A25" w:rsidRPr="0020153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Nữ: 80%</w:t>
            </w:r>
          </w:p>
          <w:p w:rsidR="00D71A25" w:rsidRDefault="00D71A25" w:rsidP="00D71A25">
            <w:pPr>
              <w:spacing w:after="0" w:line="240" w:lineRule="auto"/>
              <w:jc w:val="both"/>
              <w:rPr>
                <w:rFonts w:ascii="Times New Roman" w:eastAsia="Times New Roman" w:hAnsi="Times New Roman" w:cs="Times New Roman"/>
                <w:b/>
                <w:sz w:val="20"/>
                <w:szCs w:val="20"/>
              </w:rPr>
            </w:pPr>
          </w:p>
          <w:p w:rsidR="00D71A25" w:rsidRDefault="00D71A25" w:rsidP="00D71A25">
            <w:pPr>
              <w:spacing w:after="0" w:line="240" w:lineRule="auto"/>
              <w:jc w:val="both"/>
              <w:rPr>
                <w:rFonts w:ascii="Times New Roman" w:eastAsia="Times New Roman" w:hAnsi="Times New Roman" w:cs="Times New Roman"/>
                <w:b/>
                <w:sz w:val="20"/>
                <w:szCs w:val="20"/>
              </w:rPr>
            </w:pPr>
          </w:p>
          <w:p w:rsidR="00D71A25" w:rsidRDefault="00D71A25" w:rsidP="00D71A25">
            <w:pPr>
              <w:spacing w:after="0" w:line="240" w:lineRule="auto"/>
              <w:jc w:val="both"/>
              <w:rPr>
                <w:rFonts w:ascii="Times New Roman" w:eastAsia="Times New Roman" w:hAnsi="Times New Roman" w:cs="Times New Roman"/>
                <w:b/>
                <w:sz w:val="20"/>
                <w:szCs w:val="20"/>
              </w:rPr>
            </w:pPr>
          </w:p>
          <w:p w:rsidR="00D71A25" w:rsidRDefault="00D71A25" w:rsidP="00D71A25">
            <w:pPr>
              <w:spacing w:after="0" w:line="240" w:lineRule="auto"/>
              <w:jc w:val="both"/>
              <w:rPr>
                <w:rFonts w:ascii="Times New Roman" w:eastAsia="Times New Roman" w:hAnsi="Times New Roman" w:cs="Times New Roman"/>
                <w:b/>
                <w:sz w:val="20"/>
                <w:szCs w:val="20"/>
              </w:rPr>
            </w:pPr>
          </w:p>
          <w:p w:rsidR="00D71A25" w:rsidRDefault="00D71A25" w:rsidP="00D71A25">
            <w:pPr>
              <w:spacing w:after="0" w:line="240" w:lineRule="auto"/>
              <w:jc w:val="both"/>
              <w:rPr>
                <w:rFonts w:ascii="Times New Roman" w:eastAsia="Times New Roman" w:hAnsi="Times New Roman" w:cs="Times New Roman"/>
                <w:b/>
                <w:sz w:val="20"/>
                <w:szCs w:val="20"/>
              </w:rPr>
            </w:pPr>
          </w:p>
          <w:p w:rsidR="00D71A25" w:rsidRDefault="00D71A25" w:rsidP="00D71A25">
            <w:pPr>
              <w:spacing w:after="0" w:line="240" w:lineRule="auto"/>
              <w:jc w:val="both"/>
              <w:rPr>
                <w:rFonts w:ascii="Times New Roman" w:eastAsia="Times New Roman" w:hAnsi="Times New Roman" w:cs="Times New Roman"/>
                <w:b/>
                <w:sz w:val="20"/>
                <w:szCs w:val="20"/>
              </w:rPr>
            </w:pPr>
          </w:p>
          <w:p w:rsidR="00D71A25" w:rsidRDefault="00D71A25" w:rsidP="00D71A25">
            <w:pPr>
              <w:spacing w:after="0" w:line="240" w:lineRule="auto"/>
              <w:jc w:val="both"/>
              <w:rPr>
                <w:rFonts w:ascii="Times New Roman" w:eastAsia="Times New Roman" w:hAnsi="Times New Roman" w:cs="Times New Roman"/>
                <w:b/>
                <w:sz w:val="20"/>
                <w:szCs w:val="20"/>
              </w:rPr>
            </w:pPr>
          </w:p>
          <w:p w:rsidR="00D71A25" w:rsidRPr="003C7DD0" w:rsidRDefault="00D71A25" w:rsidP="00D71A25">
            <w:pPr>
              <w:spacing w:after="0" w:line="240" w:lineRule="auto"/>
              <w:jc w:val="both"/>
              <w:rPr>
                <w:rFonts w:ascii="Times New Roman" w:eastAsia="Times New Roman" w:hAnsi="Times New Roman" w:cs="Times New Roman"/>
                <w:sz w:val="20"/>
                <w:szCs w:val="20"/>
                <w:lang w:val="vi-VN"/>
              </w:rPr>
            </w:pPr>
          </w:p>
        </w:tc>
        <w:tc>
          <w:tcPr>
            <w:tcW w:w="266"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54"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91"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44"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D71A25" w:rsidP="00D71A25">
            <w:pPr>
              <w:spacing w:after="0" w:line="240" w:lineRule="auto"/>
              <w:jc w:val="both"/>
              <w:rPr>
                <w:rFonts w:ascii="Times New Roman" w:eastAsia="Times New Roman" w:hAnsi="Times New Roman" w:cs="Times New Roman"/>
                <w:sz w:val="20"/>
                <w:szCs w:val="20"/>
                <w:u w:val="single"/>
                <w:lang w:val="vi-VN"/>
              </w:rPr>
            </w:pPr>
            <w:r>
              <w:rPr>
                <w:rFonts w:ascii="Times New Roman" w:eastAsia="Times New Roman" w:hAnsi="Times New Roman" w:cs="Times New Roman"/>
                <w:sz w:val="20"/>
                <w:szCs w:val="20"/>
                <w:u w:val="single"/>
              </w:rPr>
              <w:t>Bão</w:t>
            </w:r>
            <w:r>
              <w:rPr>
                <w:rFonts w:ascii="Times New Roman" w:eastAsia="Times New Roman" w:hAnsi="Times New Roman" w:cs="Times New Roman"/>
                <w:sz w:val="20"/>
                <w:szCs w:val="20"/>
                <w:u w:val="single"/>
                <w:lang w:val="vi-VN"/>
              </w:rPr>
              <w:t xml:space="preserve">: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Thiệt hại chuồng trại, con vật nuôi </w:t>
            </w: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r w:rsidRPr="002E5A98">
              <w:rPr>
                <w:rFonts w:ascii="Times New Roman" w:eastAsia="Times New Roman" w:hAnsi="Times New Roman" w:cs="Times New Roman"/>
                <w:sz w:val="20"/>
                <w:szCs w:val="20"/>
                <w:u w:val="single"/>
                <w:lang w:val="vi-VN"/>
              </w:rPr>
              <w:t>Lụt</w:t>
            </w:r>
            <w:r>
              <w:rPr>
                <w:rFonts w:ascii="Times New Roman" w:eastAsia="Times New Roman" w:hAnsi="Times New Roman" w:cs="Times New Roman"/>
                <w:sz w:val="20"/>
                <w:szCs w:val="20"/>
                <w:lang w:val="vi-VN"/>
              </w:rPr>
              <w:t>:</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Thiệt hại con vật nuôi  </w:t>
            </w: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r w:rsidRPr="002E5A98">
              <w:rPr>
                <w:rFonts w:ascii="Times New Roman" w:eastAsia="Times New Roman" w:hAnsi="Times New Roman" w:cs="Times New Roman"/>
                <w:sz w:val="20"/>
                <w:szCs w:val="20"/>
                <w:u w:val="single"/>
                <w:lang w:val="vi-VN"/>
              </w:rPr>
              <w:t>Rét</w:t>
            </w:r>
            <w:r>
              <w:rPr>
                <w:rFonts w:ascii="Times New Roman" w:eastAsia="Times New Roman" w:hAnsi="Times New Roman" w:cs="Times New Roman"/>
                <w:sz w:val="20"/>
                <w:szCs w:val="20"/>
                <w:lang w:val="vi-VN"/>
              </w:rPr>
              <w:t xml:space="preserve">: con vật nuôi chậm phát triển </w:t>
            </w: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Pr="002E5A98"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rPr>
                <w:rFonts w:ascii="Times New Roman" w:eastAsia="Times New Roman" w:hAnsi="Times New Roman" w:cs="Times New Roman"/>
                <w:sz w:val="20"/>
                <w:szCs w:val="20"/>
              </w:rPr>
            </w:pPr>
          </w:p>
          <w:p w:rsidR="00D71A25" w:rsidRDefault="00D71A25" w:rsidP="00D71A25">
            <w:pPr>
              <w:spacing w:after="0" w:line="240" w:lineRule="auto"/>
              <w:rPr>
                <w:rFonts w:ascii="Times New Roman" w:eastAsia="Times New Roman" w:hAnsi="Times New Roman" w:cs="Times New Roman"/>
                <w:sz w:val="20"/>
                <w:szCs w:val="20"/>
              </w:rPr>
            </w:pPr>
          </w:p>
          <w:p w:rsidR="00D71A25" w:rsidRPr="009B550D" w:rsidRDefault="00D71A25" w:rsidP="00D71A25">
            <w:pPr>
              <w:spacing w:after="0" w:line="240" w:lineRule="auto"/>
              <w:rPr>
                <w:rFonts w:ascii="Times New Roman" w:eastAsia="Times New Roman" w:hAnsi="Times New Roman" w:cs="Times New Roman"/>
                <w:b/>
                <w:sz w:val="20"/>
                <w:szCs w:val="20"/>
              </w:rPr>
            </w:pP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Khu vực chăn nuôi ở vùng trũng thấp</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Chuồng trại không kiên cố, đảm bảo đủ cao để ngăn nước lụt</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Một số hộ chủ quan sơ tán con vật nuôi đến nơi cao không kịp thời khi có lụt</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Ý thức phòng chống dịch bệnh của nhiều hộ chăn nuôi chưa cao, đặc biệt trong việc tiêm phòng, thông báo tình hình dịch bệnh cho cán bộ thú y, vệ sinh chuồng trại</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Nguồn nước bị ô nhiễm (Xác con vật nuôi chết do thiên tai chưa được xử lý hợp vệ sinh), gây dịch bệnh</w:t>
            </w:r>
          </w:p>
          <w:p w:rsidR="00D71A25" w:rsidRPr="00065C1F"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Nhiều hộ chăn nuôi còn chủ quan về phòng chống rét cho gia súc gia cầm</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Có đội ngũ thú y viên ở mỗi thôn để hỗ trợ các hộ chăn nuôi về cách chăm sóc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Đảm bảo thức ăn trong mùa thiên tai</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Tổ chức tiêm phòng 2 lần/năm cho gia súc</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Có phương án đưa gia súc gia cầm đến nơi an toàn khi có thiên tai xảy ra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Chọn con giống phù hợp với thời tiết địa bàn</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Chọn con giống và loại vật nuôi phù hợp với điều kiện của hộ gia đình </w:t>
            </w: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Pr="003C7DD0" w:rsidRDefault="00D71A25" w:rsidP="00D71A25">
            <w:pPr>
              <w:spacing w:after="0" w:line="240" w:lineRule="auto"/>
              <w:jc w:val="both"/>
              <w:rPr>
                <w:rFonts w:ascii="Times New Roman" w:eastAsia="Times New Roman" w:hAnsi="Times New Roman" w:cs="Times New Roman"/>
                <w:sz w:val="20"/>
                <w:szCs w:val="20"/>
                <w:lang w:val="vi-VN"/>
              </w:rPr>
            </w:pPr>
          </w:p>
        </w:tc>
      </w:tr>
      <w:tr w:rsidR="00D71A25" w:rsidRPr="00A843A1" w:rsidTr="00D71A25">
        <w:trPr>
          <w:trHeight w:val="4845"/>
        </w:trPr>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930781" w:rsidRDefault="00D71A25" w:rsidP="00D71A25">
            <w:pPr>
              <w:spacing w:after="0" w:line="240" w:lineRule="auto"/>
              <w:rPr>
                <w:rFonts w:ascii="Times New Roman" w:eastAsia="Times New Roman" w:hAnsi="Times New Roman" w:cs="Times New Roman"/>
                <w:b/>
                <w:sz w:val="20"/>
                <w:szCs w:val="20"/>
                <w:lang w:val="vi-VN"/>
              </w:rPr>
            </w:pPr>
            <w:r>
              <w:rPr>
                <w:rFonts w:ascii="Times New Roman" w:eastAsia="Times New Roman" w:hAnsi="Times New Roman" w:cs="Times New Roman"/>
                <w:b/>
                <w:sz w:val="20"/>
                <w:szCs w:val="20"/>
                <w:lang w:val="vi-VN"/>
              </w:rPr>
              <w:lastRenderedPageBreak/>
              <w:t xml:space="preserve">Trồng trọt  </w:t>
            </w:r>
          </w:p>
          <w:p w:rsidR="00D71A25" w:rsidRDefault="00D71A25" w:rsidP="00D71A25">
            <w:pPr>
              <w:spacing w:after="0" w:line="240" w:lineRule="auto"/>
              <w:rPr>
                <w:rFonts w:ascii="Times New Roman" w:eastAsia="Times New Roman" w:hAnsi="Times New Roman" w:cs="Times New Roman"/>
                <w:sz w:val="20"/>
                <w:szCs w:val="20"/>
                <w:lang w:val="vi-VN"/>
              </w:rPr>
            </w:pPr>
            <w:r w:rsidRPr="00EE6496">
              <w:rPr>
                <w:rFonts w:ascii="Times New Roman" w:eastAsia="Times New Roman" w:hAnsi="Times New Roman" w:cs="Times New Roman"/>
                <w:sz w:val="20"/>
                <w:szCs w:val="20"/>
                <w:lang w:val="vi-VN"/>
              </w:rPr>
              <w:t>Chiếm</w:t>
            </w:r>
            <w:r>
              <w:rPr>
                <w:rFonts w:ascii="Times New Roman" w:eastAsia="Times New Roman" w:hAnsi="Times New Roman" w:cs="Times New Roman"/>
                <w:sz w:val="20"/>
                <w:szCs w:val="20"/>
                <w:lang w:val="vi-VN"/>
              </w:rPr>
              <w:t xml:space="preserve"> 30% </w:t>
            </w:r>
            <w:r w:rsidRPr="00EE6496">
              <w:rPr>
                <w:rFonts w:ascii="Times New Roman" w:eastAsia="Times New Roman" w:hAnsi="Times New Roman" w:cs="Times New Roman"/>
                <w:sz w:val="20"/>
                <w:szCs w:val="20"/>
                <w:lang w:val="vi-VN"/>
              </w:rPr>
              <w:t>tỷ trọng phát triển kinh tế của địa phương</w:t>
            </w:r>
          </w:p>
          <w:p w:rsidR="00D71A25" w:rsidRDefault="00D71A25" w:rsidP="00D71A25">
            <w:pPr>
              <w:spacing w:after="0" w:line="240" w:lineRule="auto"/>
              <w:rPr>
                <w:rFonts w:ascii="Times New Roman" w:eastAsia="Times New Roman" w:hAnsi="Times New Roman" w:cs="Times New Roman"/>
                <w:sz w:val="20"/>
                <w:szCs w:val="20"/>
              </w:rPr>
            </w:pPr>
          </w:p>
          <w:p w:rsidR="00D71A25" w:rsidRDefault="00AE12A2" w:rsidP="00D71A25">
            <w:pPr>
              <w:spacing w:after="0" w:line="240" w:lineRule="auto"/>
              <w:rPr>
                <w:rFonts w:ascii="Times New Roman" w:eastAsia="Times New Roman" w:hAnsi="Times New Roman" w:cs="Times New Roman"/>
                <w:sz w:val="20"/>
                <w:szCs w:val="20"/>
                <w:lang w:val="vi-VN"/>
              </w:rPr>
            </w:pPr>
            <w:r>
              <w:rPr>
                <w:noProof/>
                <w:lang w:val="en-US"/>
              </w:rPr>
              <mc:AlternateContent>
                <mc:Choice Requires="wps">
                  <w:drawing>
                    <wp:anchor distT="4294967293" distB="4294967293" distL="114300" distR="114300" simplePos="0" relativeHeight="251664384" behindDoc="0" locked="0" layoutInCell="1" allowOverlap="1">
                      <wp:simplePos x="0" y="0"/>
                      <wp:positionH relativeFrom="column">
                        <wp:posOffset>1062990</wp:posOffset>
                      </wp:positionH>
                      <wp:positionV relativeFrom="paragraph">
                        <wp:posOffset>118109</wp:posOffset>
                      </wp:positionV>
                      <wp:extent cx="694690" cy="0"/>
                      <wp:effectExtent l="38100" t="38100" r="29210" b="76200"/>
                      <wp:wrapNone/>
                      <wp:docPr id="20"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94690" cy="0"/>
                              </a:xfrm>
                              <a:prstGeom prst="line">
                                <a:avLst/>
                              </a:prstGeom>
                              <a:noFill/>
                              <a:ln w="38100" cap="flat" cmpd="sng" algn="ctr">
                                <a:solidFill>
                                  <a:srgbClr val="4F81BD"/>
                                </a:solidFill>
                                <a:prstDash val="solid"/>
                                <a:headEnd/>
                                <a:tailEnd/>
                              </a:ln>
                              <a:effectLst>
                                <a:outerShdw blurRad="40000" dist="23000" dir="5400000" rotWithShape="0">
                                  <a:srgbClr val="000000">
                                    <a:alpha val="35000"/>
                                  </a:srgbClr>
                                </a:outerShdw>
                              </a:effectLs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EFC1213" id="Straight Connector 12" o:spid="_x0000_s1026" style="position:absolute;flip:y;z-index:25166438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83.7pt,9.3pt" to="138.4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" strokecolor="#4f81bd" strokeweight="3pt">
                      <v:shadow on="t" color="black" opacity="22937f" origin=",.5" offset="0,.63889mm"/>
                      <o:lock v:ext="edit" shapetype="f"/>
                    </v:line>
                  </w:pict>
                </mc:Fallback>
              </mc:AlternateContent>
            </w:r>
            <w:r w:rsidR="00D71A25">
              <w:rPr>
                <w:rFonts w:ascii="Times New Roman" w:eastAsia="Times New Roman" w:hAnsi="Times New Roman" w:cs="Times New Roman"/>
                <w:sz w:val="20"/>
                <w:szCs w:val="20"/>
              </w:rPr>
              <w:t>Trồng lúa đông xuân</w:t>
            </w:r>
            <w:r w:rsidR="00D71A25">
              <w:rPr>
                <w:rFonts w:ascii="Times New Roman" w:eastAsia="Times New Roman" w:hAnsi="Times New Roman" w:cs="Times New Roman"/>
                <w:sz w:val="20"/>
                <w:szCs w:val="20"/>
                <w:lang w:val="vi-VN"/>
              </w:rPr>
              <w:t>, hè thu</w:t>
            </w:r>
          </w:p>
          <w:p w:rsidR="00D71A25" w:rsidRDefault="00D71A25" w:rsidP="00D71A25">
            <w:pPr>
              <w:spacing w:after="0" w:line="240" w:lineRule="auto"/>
              <w:rPr>
                <w:rFonts w:ascii="Times New Roman" w:eastAsia="Times New Roman" w:hAnsi="Times New Roman" w:cs="Times New Roman"/>
                <w:sz w:val="20"/>
                <w:szCs w:val="20"/>
                <w:lang w:val="vi-VN"/>
              </w:rPr>
            </w:pPr>
          </w:p>
          <w:p w:rsidR="00D71A25" w:rsidRPr="00473D20" w:rsidRDefault="00AE12A2" w:rsidP="00D71A25">
            <w:pPr>
              <w:spacing w:after="0" w:line="240" w:lineRule="auto"/>
              <w:rPr>
                <w:rFonts w:ascii="Times New Roman" w:eastAsia="Times New Roman" w:hAnsi="Times New Roman" w:cs="Times New Roman"/>
                <w:sz w:val="20"/>
                <w:szCs w:val="20"/>
                <w:lang w:val="vi-VN"/>
              </w:rPr>
            </w:pPr>
            <w:r>
              <w:rPr>
                <w:noProof/>
                <w:lang w:val="en-US"/>
              </w:rPr>
              <mc:AlternateContent>
                <mc:Choice Requires="wps">
                  <w:drawing>
                    <wp:anchor distT="4294967293" distB="4294967293" distL="114300" distR="114300" simplePos="0" relativeHeight="251668480" behindDoc="0" locked="0" layoutInCell="1" allowOverlap="1">
                      <wp:simplePos x="0" y="0"/>
                      <wp:positionH relativeFrom="column">
                        <wp:posOffset>1047115</wp:posOffset>
                      </wp:positionH>
                      <wp:positionV relativeFrom="paragraph">
                        <wp:posOffset>84454</wp:posOffset>
                      </wp:positionV>
                      <wp:extent cx="694690" cy="0"/>
                      <wp:effectExtent l="38100" t="38100" r="29210" b="76200"/>
                      <wp:wrapNone/>
                      <wp:docPr id="19"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94690" cy="0"/>
                              </a:xfrm>
                              <a:prstGeom prst="line">
                                <a:avLst/>
                              </a:prstGeom>
                              <a:noFill/>
                              <a:ln w="38100" cap="flat" cmpd="sng" algn="ctr">
                                <a:solidFill>
                                  <a:srgbClr val="4F81BD"/>
                                </a:solidFill>
                                <a:prstDash val="solid"/>
                                <a:headEnd/>
                                <a:tailEnd/>
                              </a:ln>
                              <a:effectLst>
                                <a:outerShdw blurRad="40000" dist="23000" dir="5400000" rotWithShape="0">
                                  <a:srgbClr val="000000">
                                    <a:alpha val="35000"/>
                                  </a:srgbClr>
                                </a:outerShdw>
                              </a:effectLs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2C3B2A8C" id="Straight Connector 12" o:spid="_x0000_s1026" style="position:absolute;flip:y;z-index:251668480;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82.45pt,6.65pt" to="137.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" strokecolor="#4f81bd" strokeweight="3pt">
                      <v:shadow on="t" color="black" opacity="22937f" origin=",.5" offset="0,.63889mm"/>
                      <o:lock v:ext="edit" shapetype="f"/>
                    </v:line>
                  </w:pict>
                </mc:Fallback>
              </mc:AlternateContent>
            </w:r>
            <w:r w:rsidR="00D71A25">
              <w:rPr>
                <w:rFonts w:ascii="Times New Roman" w:eastAsia="Times New Roman" w:hAnsi="Times New Roman" w:cs="Times New Roman"/>
                <w:sz w:val="20"/>
                <w:szCs w:val="20"/>
                <w:lang w:val="vi-VN"/>
              </w:rPr>
              <w:t>Trồng hoa màu</w:t>
            </w:r>
          </w:p>
          <w:p w:rsidR="00D71A25" w:rsidRDefault="00D71A25" w:rsidP="00D71A25">
            <w:pPr>
              <w:spacing w:after="0" w:line="240" w:lineRule="auto"/>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w:t>
            </w:r>
            <w:r w:rsidRPr="00EE6496">
              <w:rPr>
                <w:rFonts w:ascii="Times New Roman" w:eastAsia="Times New Roman" w:hAnsi="Times New Roman" w:cs="Times New Roman"/>
                <w:sz w:val="20"/>
                <w:szCs w:val="20"/>
              </w:rPr>
              <w:t xml:space="preserve">Nam </w:t>
            </w:r>
            <w:r>
              <w:rPr>
                <w:rFonts w:ascii="Times New Roman" w:eastAsia="Times New Roman" w:hAnsi="Times New Roman" w:cs="Times New Roman"/>
                <w:sz w:val="20"/>
                <w:szCs w:val="20"/>
                <w:lang w:val="vi-VN"/>
              </w:rPr>
              <w:t>50</w:t>
            </w:r>
            <w:r w:rsidRPr="00EE6496">
              <w:rPr>
                <w:rFonts w:ascii="Times New Roman" w:eastAsia="Times New Roman" w:hAnsi="Times New Roman" w:cs="Times New Roman"/>
                <w:sz w:val="20"/>
                <w:szCs w:val="20"/>
                <w:lang w:val="vi-VN"/>
              </w:rPr>
              <w:t>%</w:t>
            </w:r>
          </w:p>
          <w:p w:rsidR="00D71A25" w:rsidRPr="005F497A" w:rsidRDefault="00D71A25" w:rsidP="00D71A25">
            <w:pPr>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sz w:val="20"/>
                <w:szCs w:val="20"/>
                <w:lang w:val="vi-VN"/>
              </w:rPr>
              <w:t>-</w:t>
            </w:r>
            <w:r w:rsidRPr="00EE6496">
              <w:rPr>
                <w:rFonts w:ascii="Times New Roman" w:eastAsia="Times New Roman" w:hAnsi="Times New Roman" w:cs="Times New Roman"/>
                <w:sz w:val="20"/>
                <w:szCs w:val="20"/>
                <w:lang w:val="vi-VN"/>
              </w:rPr>
              <w:t xml:space="preserve"> </w:t>
            </w:r>
            <w:r>
              <w:rPr>
                <w:rFonts w:ascii="Times New Roman" w:eastAsia="Times New Roman" w:hAnsi="Times New Roman" w:cs="Times New Roman"/>
                <w:sz w:val="20"/>
                <w:szCs w:val="20"/>
                <w:lang w:val="vi-VN"/>
              </w:rPr>
              <w:t>N</w:t>
            </w:r>
            <w:r w:rsidRPr="00EE6496">
              <w:rPr>
                <w:rFonts w:ascii="Times New Roman" w:eastAsia="Times New Roman" w:hAnsi="Times New Roman" w:cs="Times New Roman"/>
                <w:sz w:val="20"/>
                <w:szCs w:val="20"/>
                <w:lang w:val="vi-VN"/>
              </w:rPr>
              <w:t xml:space="preserve">ữ </w:t>
            </w:r>
            <w:r>
              <w:rPr>
                <w:rFonts w:ascii="Times New Roman" w:eastAsia="Times New Roman" w:hAnsi="Times New Roman" w:cs="Times New Roman"/>
                <w:sz w:val="20"/>
                <w:szCs w:val="20"/>
                <w:lang w:val="vi-VN"/>
              </w:rPr>
              <w:t>50</w:t>
            </w:r>
            <w:r w:rsidRPr="00EE6496">
              <w:rPr>
                <w:rFonts w:ascii="Times New Roman" w:eastAsia="Times New Roman" w:hAnsi="Times New Roman" w:cs="Times New Roman"/>
                <w:sz w:val="20"/>
                <w:szCs w:val="20"/>
                <w:lang w:val="vi-VN"/>
              </w:rPr>
              <w:t>%</w:t>
            </w:r>
          </w:p>
        </w:tc>
        <w:tc>
          <w:tcPr>
            <w:tcW w:w="266"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54"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AE12A2" w:rsidP="00D71A25">
            <w:pPr>
              <w:spacing w:after="0" w:line="240" w:lineRule="auto"/>
              <w:rPr>
                <w:rFonts w:ascii="Times New Roman" w:eastAsia="Times New Roman" w:hAnsi="Times New Roman" w:cs="Times New Roman"/>
                <w:b/>
                <w:sz w:val="20"/>
                <w:szCs w:val="20"/>
              </w:rPr>
            </w:pPr>
            <w:r>
              <w:rPr>
                <w:noProof/>
                <w:lang w:val="en-US"/>
              </w:rPr>
              <mc:AlternateContent>
                <mc:Choice Requires="wps">
                  <w:drawing>
                    <wp:anchor distT="4294967293" distB="4294967293" distL="114300" distR="114300" simplePos="0" relativeHeight="251667456" behindDoc="0" locked="0" layoutInCell="1" allowOverlap="1">
                      <wp:simplePos x="0" y="0"/>
                      <wp:positionH relativeFrom="column">
                        <wp:posOffset>-1905</wp:posOffset>
                      </wp:positionH>
                      <wp:positionV relativeFrom="paragraph">
                        <wp:posOffset>997584</wp:posOffset>
                      </wp:positionV>
                      <wp:extent cx="694690" cy="0"/>
                      <wp:effectExtent l="38100" t="38100" r="29210" b="76200"/>
                      <wp:wrapNone/>
                      <wp:docPr id="18"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94690" cy="0"/>
                              </a:xfrm>
                              <a:prstGeom prst="line">
                                <a:avLst/>
                              </a:prstGeom>
                              <a:noFill/>
                              <a:ln w="38100" cap="flat" cmpd="sng" algn="ctr">
                                <a:solidFill>
                                  <a:srgbClr val="4F81BD"/>
                                </a:solidFill>
                                <a:prstDash val="solid"/>
                                <a:headEnd/>
                                <a:tailEnd/>
                              </a:ln>
                              <a:effectLst>
                                <a:outerShdw blurRad="40000" dist="23000" dir="5400000" rotWithShape="0">
                                  <a:srgbClr val="000000">
                                    <a:alpha val="35000"/>
                                  </a:srgbClr>
                                </a:outerShdw>
                              </a:effectLs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0FBB8F4" id="Straight Connector 12" o:spid="_x0000_s1026" style="position:absolute;flip:y;z-index:25166745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15pt,78.55pt" to="54.55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" strokecolor="#4f81bd" strokeweight="3pt">
                      <v:shadow on="t" color="black" opacity="22937f" origin=",.5" offset="0,.63889mm"/>
                      <o:lock v:ext="edit" shapetype="f"/>
                    </v:line>
                  </w:pict>
                </mc:Fallback>
              </mc:AlternateContent>
            </w: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91"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44"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AE12A2" w:rsidP="00D71A25">
            <w:pPr>
              <w:spacing w:after="0" w:line="240" w:lineRule="auto"/>
              <w:rPr>
                <w:rFonts w:ascii="Times New Roman" w:eastAsia="Times New Roman" w:hAnsi="Times New Roman" w:cs="Times New Roman"/>
                <w:b/>
                <w:sz w:val="20"/>
                <w:szCs w:val="20"/>
              </w:rPr>
            </w:pPr>
            <w:r>
              <w:rPr>
                <w:noProof/>
                <w:lang w:val="en-US"/>
              </w:rPr>
              <mc:AlternateContent>
                <mc:Choice Requires="wps">
                  <w:drawing>
                    <wp:anchor distT="4294967293" distB="4294967293" distL="114300" distR="114300" simplePos="0" relativeHeight="251669504" behindDoc="0" locked="0" layoutInCell="1" allowOverlap="1">
                      <wp:simplePos x="0" y="0"/>
                      <wp:positionH relativeFrom="column">
                        <wp:posOffset>-60325</wp:posOffset>
                      </wp:positionH>
                      <wp:positionV relativeFrom="paragraph">
                        <wp:posOffset>1368424</wp:posOffset>
                      </wp:positionV>
                      <wp:extent cx="542290" cy="0"/>
                      <wp:effectExtent l="38100" t="38100" r="29210" b="76200"/>
                      <wp:wrapNone/>
                      <wp:docPr id="17"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42290" cy="0"/>
                              </a:xfrm>
                              <a:prstGeom prst="line">
                                <a:avLst/>
                              </a:prstGeom>
                              <a:noFill/>
                              <a:ln w="38100" cap="flat" cmpd="sng" algn="ctr">
                                <a:solidFill>
                                  <a:srgbClr val="4F81BD"/>
                                </a:solidFill>
                                <a:prstDash val="solid"/>
                                <a:headEnd/>
                                <a:tailEnd/>
                              </a:ln>
                              <a:effectLst>
                                <a:outerShdw blurRad="40000" dist="23000" dir="5400000" rotWithShape="0">
                                  <a:srgbClr val="000000">
                                    <a:alpha val="35000"/>
                                  </a:srgbClr>
                                </a:outerShdw>
                              </a:effectLs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D5A10AA" id="Straight Connector 12" o:spid="_x0000_s1026" style="position:absolute;flip:y;z-index:25166950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4.75pt,107.75pt" to="37.95pt,1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" strokecolor="#4f81bd" strokeweight="3pt">
                      <v:shadow on="t" color="black" opacity="22937f" origin=",.5" offset="0,.63889mm"/>
                      <o:lock v:ext="edit" shapetype="f"/>
                    </v:line>
                  </w:pict>
                </mc:Fallback>
              </mc:AlternateConten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D71A25" w:rsidP="00D71A25">
            <w:pPr>
              <w:spacing w:after="0" w:line="240" w:lineRule="auto"/>
              <w:jc w:val="both"/>
              <w:rPr>
                <w:rFonts w:ascii="Times New Roman" w:eastAsia="Times New Roman" w:hAnsi="Times New Roman" w:cs="Times New Roman"/>
                <w:sz w:val="20"/>
                <w:szCs w:val="20"/>
                <w:lang w:val="vi-VN"/>
              </w:rPr>
            </w:pPr>
            <w:r w:rsidRPr="00C933C9">
              <w:rPr>
                <w:rFonts w:ascii="Times New Roman" w:eastAsia="Times New Roman" w:hAnsi="Times New Roman" w:cs="Times New Roman"/>
                <w:sz w:val="20"/>
                <w:szCs w:val="20"/>
                <w:u w:val="single"/>
                <w:lang w:val="vi-VN"/>
              </w:rPr>
              <w:t>Rét</w:t>
            </w:r>
            <w:r>
              <w:rPr>
                <w:rFonts w:ascii="Times New Roman" w:eastAsia="Times New Roman" w:hAnsi="Times New Roman" w:cs="Times New Roman"/>
                <w:sz w:val="20"/>
                <w:szCs w:val="20"/>
                <w:lang w:val="vi-VN"/>
              </w:rPr>
              <w:t xml:space="preserve">: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Cây trồng chậm phát triển, bị sâu bệnh, năng suất thấp, chết</w:t>
            </w: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r w:rsidRPr="00D57861">
              <w:rPr>
                <w:rFonts w:ascii="Times New Roman" w:eastAsia="Times New Roman" w:hAnsi="Times New Roman" w:cs="Times New Roman"/>
                <w:sz w:val="20"/>
                <w:szCs w:val="20"/>
                <w:u w:val="single"/>
                <w:lang w:val="vi-VN"/>
              </w:rPr>
              <w:t>Hạn, lụt</w:t>
            </w:r>
            <w:r>
              <w:rPr>
                <w:rFonts w:ascii="Times New Roman" w:eastAsia="Times New Roman" w:hAnsi="Times New Roman" w:cs="Times New Roman"/>
                <w:sz w:val="20"/>
                <w:szCs w:val="20"/>
                <w:lang w:val="vi-VN"/>
              </w:rPr>
              <w:t xml:space="preserve">: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Cây chết, năng suất thấp </w:t>
            </w: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Pr="00C82D31" w:rsidRDefault="00D71A25" w:rsidP="00D71A25">
            <w:pPr>
              <w:spacing w:after="0" w:line="240" w:lineRule="auto"/>
              <w:jc w:val="both"/>
              <w:rPr>
                <w:rFonts w:ascii="Times New Roman" w:eastAsia="Times New Roman" w:hAnsi="Times New Roman" w:cs="Times New Roman"/>
                <w:sz w:val="20"/>
                <w:szCs w:val="20"/>
                <w:lang w:val="vi-VN"/>
              </w:rPr>
            </w:pPr>
          </w:p>
          <w:p w:rsidR="00D71A25" w:rsidRPr="00C82D31" w:rsidRDefault="00D71A25" w:rsidP="00D71A25">
            <w:pPr>
              <w:spacing w:after="0" w:line="240" w:lineRule="auto"/>
              <w:jc w:val="both"/>
              <w:rPr>
                <w:rFonts w:ascii="Times New Roman" w:eastAsia="Times New Roman" w:hAnsi="Times New Roman" w:cs="Times New Roman"/>
                <w:sz w:val="20"/>
                <w:szCs w:val="20"/>
                <w:lang w:val="vi-VN"/>
              </w:rPr>
            </w:pP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Chưa đầu tư được nhà lưới cho cây để giữ ấm cho cây, tránh mưa to</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Thiếu nước tưới trong mùa nắng hạn</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Hệ thống tiêu úng chưa đảm bảo ở khu vực trồng trọt trong điều kiện thiên tai</w:t>
            </w:r>
          </w:p>
          <w:p w:rsidR="00D71A25" w:rsidRPr="00B2701C"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Người dân chưa </w:t>
            </w:r>
            <w:r w:rsidRPr="00D57861">
              <w:rPr>
                <w:rFonts w:ascii="Times New Roman" w:eastAsia="Times New Roman" w:hAnsi="Times New Roman" w:cs="Times New Roman"/>
                <w:sz w:val="20"/>
                <w:szCs w:val="20"/>
                <w:lang w:val="vi-VN"/>
              </w:rPr>
              <w:t xml:space="preserve">áp dụng </w:t>
            </w:r>
            <w:r>
              <w:rPr>
                <w:rFonts w:ascii="Times New Roman" w:eastAsia="Times New Roman" w:hAnsi="Times New Roman" w:cs="Times New Roman"/>
                <w:sz w:val="20"/>
                <w:szCs w:val="20"/>
                <w:lang w:val="vi-VN"/>
              </w:rPr>
              <w:t xml:space="preserve">các biện pháp khoa học </w:t>
            </w:r>
            <w:r w:rsidRPr="00D57861">
              <w:rPr>
                <w:rFonts w:ascii="Times New Roman" w:eastAsia="Times New Roman" w:hAnsi="Times New Roman" w:cs="Times New Roman"/>
                <w:sz w:val="20"/>
                <w:szCs w:val="20"/>
                <w:lang w:val="vi-VN"/>
              </w:rPr>
              <w:t xml:space="preserve">kỹ thuật </w:t>
            </w:r>
            <w:r>
              <w:rPr>
                <w:rFonts w:ascii="Times New Roman" w:eastAsia="Times New Roman" w:hAnsi="Times New Roman" w:cs="Times New Roman"/>
                <w:sz w:val="20"/>
                <w:szCs w:val="20"/>
                <w:lang w:val="vi-VN"/>
              </w:rPr>
              <w:t xml:space="preserve">để </w:t>
            </w:r>
            <w:r w:rsidRPr="00D57861">
              <w:rPr>
                <w:rFonts w:ascii="Times New Roman" w:eastAsia="Times New Roman" w:hAnsi="Times New Roman" w:cs="Times New Roman"/>
                <w:sz w:val="20"/>
                <w:szCs w:val="20"/>
                <w:lang w:val="vi-VN"/>
              </w:rPr>
              <w:t>phòng ngừa trước thiên tai và BĐKH</w:t>
            </w:r>
            <w:r>
              <w:rPr>
                <w:rFonts w:ascii="Times New Roman" w:eastAsia="Times New Roman" w:hAnsi="Times New Roman" w:cs="Times New Roman"/>
                <w:sz w:val="20"/>
                <w:szCs w:val="20"/>
                <w:lang w:val="vi-VN"/>
              </w:rPr>
              <w:t xml:space="preserve"> trong trồng trọt</w:t>
            </w:r>
          </w:p>
          <w:p w:rsidR="00D71A25" w:rsidRPr="00B2701C" w:rsidRDefault="00D71A25" w:rsidP="00D71A25">
            <w:pPr>
              <w:spacing w:after="0" w:line="240" w:lineRule="auto"/>
              <w:jc w:val="both"/>
              <w:rPr>
                <w:rFonts w:ascii="Times New Roman" w:eastAsia="Times New Roman" w:hAnsi="Times New Roman" w:cs="Times New Roman"/>
                <w:sz w:val="20"/>
                <w:szCs w:val="20"/>
                <w:lang w:val="vi-VN"/>
              </w:rPr>
            </w:pP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Quy hoạch trồng trọt đáp ứng các thay đổi tự nhiên và khí hậu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Chuyển đổi cây trồng phù hợp với điều kiện tự nhiên và khí hậu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Tìm vùng đất và loại cây thích hợp với thời tiết và khí hậu của địa phương</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w:t>
            </w: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w:t>
            </w:r>
          </w:p>
          <w:p w:rsidR="00D71A25" w:rsidRDefault="00D71A25" w:rsidP="00D71A25">
            <w:pPr>
              <w:spacing w:after="0" w:line="240" w:lineRule="auto"/>
              <w:jc w:val="both"/>
              <w:rPr>
                <w:rFonts w:ascii="Times New Roman" w:eastAsia="Times New Roman" w:hAnsi="Times New Roman" w:cs="Times New Roman"/>
                <w:sz w:val="20"/>
                <w:szCs w:val="20"/>
                <w:lang w:val="vi-VN"/>
              </w:rPr>
            </w:pPr>
          </w:p>
        </w:tc>
      </w:tr>
      <w:tr w:rsidR="00D71A25" w:rsidRPr="00A843A1" w:rsidTr="00D71A25">
        <w:trPr>
          <w:trHeight w:val="4107"/>
        </w:trPr>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AE12A2" w:rsidP="00D71A25">
            <w:pPr>
              <w:spacing w:after="0" w:line="240" w:lineRule="auto"/>
              <w:rPr>
                <w:rFonts w:ascii="Times New Roman" w:eastAsia="Times New Roman" w:hAnsi="Times New Roman" w:cs="Times New Roman"/>
                <w:b/>
                <w:sz w:val="20"/>
                <w:szCs w:val="20"/>
                <w:lang w:val="vi-VN"/>
              </w:rPr>
            </w:pPr>
            <w:r>
              <w:rPr>
                <w:noProof/>
                <w:lang w:val="en-US"/>
              </w:rPr>
              <mc:AlternateContent>
                <mc:Choice Requires="wps">
                  <w:drawing>
                    <wp:anchor distT="4294967293" distB="4294967293" distL="114300" distR="114300" simplePos="0" relativeHeight="251670528" behindDoc="0" locked="0" layoutInCell="1" allowOverlap="1">
                      <wp:simplePos x="0" y="0"/>
                      <wp:positionH relativeFrom="column">
                        <wp:posOffset>1062990</wp:posOffset>
                      </wp:positionH>
                      <wp:positionV relativeFrom="paragraph">
                        <wp:posOffset>447674</wp:posOffset>
                      </wp:positionV>
                      <wp:extent cx="511810" cy="0"/>
                      <wp:effectExtent l="38100" t="38100" r="21590" b="76200"/>
                      <wp:wrapNone/>
                      <wp:docPr id="16"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11810" cy="0"/>
                              </a:xfrm>
                              <a:prstGeom prst="line">
                                <a:avLst/>
                              </a:prstGeom>
                              <a:noFill/>
                              <a:ln w="38100" cap="flat" cmpd="sng" algn="ctr">
                                <a:solidFill>
                                  <a:srgbClr val="4F81BD"/>
                                </a:solidFill>
                                <a:prstDash val="solid"/>
                                <a:headEnd/>
                                <a:tailEnd/>
                              </a:ln>
                              <a:effectLst>
                                <a:outerShdw blurRad="40000" dist="23000" dir="5400000" rotWithShape="0">
                                  <a:srgbClr val="000000">
                                    <a:alpha val="35000"/>
                                  </a:srgbClr>
                                </a:outerShdw>
                              </a:effectLs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A91D292" id="Straight Connector 12" o:spid="_x0000_s1026" style="position:absolute;flip:y;z-index:25167052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83.7pt,35.25pt" to="124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" strokecolor="#4f81bd" strokeweight="3pt">
                      <v:shadow on="t" color="black" opacity="22937f" origin=",.5" offset="0,.63889mm"/>
                      <o:lock v:ext="edit" shapetype="f"/>
                    </v:line>
                  </w:pict>
                </mc:Fallback>
              </mc:AlternateContent>
            </w:r>
            <w:r w:rsidR="00D71A25">
              <w:rPr>
                <w:rFonts w:ascii="Times New Roman" w:eastAsia="Times New Roman" w:hAnsi="Times New Roman" w:cs="Times New Roman"/>
                <w:b/>
                <w:sz w:val="20"/>
                <w:szCs w:val="20"/>
                <w:lang w:val="vi-VN"/>
              </w:rPr>
              <w:t>Tiểu thủ công nghiệp (đan lát, mây xiên, làm chổi)</w:t>
            </w:r>
          </w:p>
          <w:p w:rsidR="00D71A25" w:rsidRDefault="00D71A25" w:rsidP="00D71A25">
            <w:pPr>
              <w:spacing w:after="0" w:line="240" w:lineRule="auto"/>
              <w:rPr>
                <w:rFonts w:ascii="Times New Roman" w:eastAsia="Times New Roman" w:hAnsi="Times New Roman" w:cs="Times New Roman"/>
                <w:sz w:val="20"/>
                <w:szCs w:val="20"/>
                <w:lang w:val="vi-VN"/>
              </w:rPr>
            </w:pPr>
            <w:r w:rsidRPr="00EE6496">
              <w:rPr>
                <w:rFonts w:ascii="Times New Roman" w:eastAsia="Times New Roman" w:hAnsi="Times New Roman" w:cs="Times New Roman"/>
                <w:sz w:val="20"/>
                <w:szCs w:val="20"/>
                <w:lang w:val="vi-VN"/>
              </w:rPr>
              <w:t>Chiếm</w:t>
            </w:r>
            <w:r>
              <w:rPr>
                <w:rFonts w:ascii="Times New Roman" w:eastAsia="Times New Roman" w:hAnsi="Times New Roman" w:cs="Times New Roman"/>
                <w:sz w:val="20"/>
                <w:szCs w:val="20"/>
                <w:lang w:val="vi-VN"/>
              </w:rPr>
              <w:t xml:space="preserve"> 10% </w:t>
            </w:r>
            <w:r w:rsidRPr="00EE6496">
              <w:rPr>
                <w:rFonts w:ascii="Times New Roman" w:eastAsia="Times New Roman" w:hAnsi="Times New Roman" w:cs="Times New Roman"/>
                <w:sz w:val="20"/>
                <w:szCs w:val="20"/>
                <w:lang w:val="vi-VN"/>
              </w:rPr>
              <w:t>tỷ trọng phát triển kinh tế của địa phương</w:t>
            </w:r>
          </w:p>
          <w:p w:rsidR="00D71A25" w:rsidRDefault="00D71A25" w:rsidP="00D71A25">
            <w:pPr>
              <w:spacing w:after="0" w:line="240" w:lineRule="auto"/>
              <w:rPr>
                <w:rFonts w:ascii="Times New Roman" w:eastAsia="Times New Roman" w:hAnsi="Times New Roman" w:cs="Times New Roman"/>
                <w:b/>
                <w:sz w:val="20"/>
                <w:szCs w:val="20"/>
                <w:lang w:val="vi-VN"/>
              </w:rPr>
            </w:pPr>
          </w:p>
          <w:p w:rsidR="00D71A25" w:rsidRDefault="00D71A25" w:rsidP="00D71A25">
            <w:pPr>
              <w:spacing w:after="0" w:line="240" w:lineRule="auto"/>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w:t>
            </w:r>
            <w:r w:rsidRPr="00EE6496">
              <w:rPr>
                <w:rFonts w:ascii="Times New Roman" w:eastAsia="Times New Roman" w:hAnsi="Times New Roman" w:cs="Times New Roman"/>
                <w:sz w:val="20"/>
                <w:szCs w:val="20"/>
              </w:rPr>
              <w:t xml:space="preserve">Nam </w:t>
            </w:r>
            <w:r>
              <w:rPr>
                <w:rFonts w:ascii="Times New Roman" w:eastAsia="Times New Roman" w:hAnsi="Times New Roman" w:cs="Times New Roman"/>
                <w:sz w:val="20"/>
                <w:szCs w:val="20"/>
                <w:lang w:val="vi-VN"/>
              </w:rPr>
              <w:t>20</w:t>
            </w:r>
            <w:r w:rsidRPr="00EE6496">
              <w:rPr>
                <w:rFonts w:ascii="Times New Roman" w:eastAsia="Times New Roman" w:hAnsi="Times New Roman" w:cs="Times New Roman"/>
                <w:sz w:val="20"/>
                <w:szCs w:val="20"/>
                <w:lang w:val="vi-VN"/>
              </w:rPr>
              <w:t>%</w:t>
            </w:r>
          </w:p>
          <w:p w:rsidR="00D71A25" w:rsidRDefault="00D71A25" w:rsidP="00D71A25">
            <w:pPr>
              <w:spacing w:after="0" w:line="240" w:lineRule="auto"/>
              <w:rPr>
                <w:rFonts w:ascii="Times New Roman" w:eastAsia="Times New Roman" w:hAnsi="Times New Roman" w:cs="Times New Roman"/>
                <w:b/>
                <w:sz w:val="20"/>
                <w:szCs w:val="20"/>
                <w:lang w:val="vi-VN"/>
              </w:rPr>
            </w:pPr>
            <w:r>
              <w:rPr>
                <w:rFonts w:ascii="Times New Roman" w:eastAsia="Times New Roman" w:hAnsi="Times New Roman" w:cs="Times New Roman"/>
                <w:sz w:val="20"/>
                <w:szCs w:val="20"/>
                <w:lang w:val="vi-VN"/>
              </w:rPr>
              <w:t>-</w:t>
            </w:r>
            <w:r w:rsidRPr="00EE6496">
              <w:rPr>
                <w:rFonts w:ascii="Times New Roman" w:eastAsia="Times New Roman" w:hAnsi="Times New Roman" w:cs="Times New Roman"/>
                <w:sz w:val="20"/>
                <w:szCs w:val="20"/>
                <w:lang w:val="vi-VN"/>
              </w:rPr>
              <w:t xml:space="preserve"> </w:t>
            </w:r>
            <w:r>
              <w:rPr>
                <w:rFonts w:ascii="Times New Roman" w:eastAsia="Times New Roman" w:hAnsi="Times New Roman" w:cs="Times New Roman"/>
                <w:sz w:val="20"/>
                <w:szCs w:val="20"/>
                <w:lang w:val="vi-VN"/>
              </w:rPr>
              <w:t>N</w:t>
            </w:r>
            <w:r w:rsidRPr="00EE6496">
              <w:rPr>
                <w:rFonts w:ascii="Times New Roman" w:eastAsia="Times New Roman" w:hAnsi="Times New Roman" w:cs="Times New Roman"/>
                <w:sz w:val="20"/>
                <w:szCs w:val="20"/>
                <w:lang w:val="vi-VN"/>
              </w:rPr>
              <w:t xml:space="preserve">ữ </w:t>
            </w:r>
            <w:r>
              <w:rPr>
                <w:rFonts w:ascii="Times New Roman" w:eastAsia="Times New Roman" w:hAnsi="Times New Roman" w:cs="Times New Roman"/>
                <w:sz w:val="20"/>
                <w:szCs w:val="20"/>
                <w:lang w:val="vi-VN"/>
              </w:rPr>
              <w:t>80</w:t>
            </w:r>
            <w:r w:rsidRPr="00EE6496">
              <w:rPr>
                <w:rFonts w:ascii="Times New Roman" w:eastAsia="Times New Roman" w:hAnsi="Times New Roman" w:cs="Times New Roman"/>
                <w:sz w:val="20"/>
                <w:szCs w:val="20"/>
                <w:lang w:val="vi-VN"/>
              </w:rPr>
              <w:t>%</w:t>
            </w:r>
          </w:p>
          <w:p w:rsidR="00D71A25" w:rsidRDefault="00D71A25" w:rsidP="00D71A25">
            <w:pPr>
              <w:spacing w:after="0" w:line="240" w:lineRule="auto"/>
              <w:rPr>
                <w:rFonts w:ascii="Times New Roman" w:eastAsia="Times New Roman" w:hAnsi="Times New Roman" w:cs="Times New Roman"/>
                <w:b/>
                <w:sz w:val="20"/>
                <w:szCs w:val="20"/>
                <w:lang w:val="vi-VN"/>
              </w:rPr>
            </w:pPr>
          </w:p>
        </w:tc>
        <w:tc>
          <w:tcPr>
            <w:tcW w:w="266"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54"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EE6496" w:rsidRDefault="00D71A25" w:rsidP="00D71A25">
            <w:pPr>
              <w:spacing w:after="0" w:line="240" w:lineRule="auto"/>
              <w:rPr>
                <w:rFonts w:ascii="Times New Roman" w:eastAsia="Times New Roman" w:hAnsi="Times New Roman" w:cs="Times New Roman"/>
                <w:noProof/>
                <w:sz w:val="20"/>
                <w:szCs w:val="20"/>
                <w:lang w:val="en-US"/>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AE12A2" w:rsidP="00D71A25">
            <w:pPr>
              <w:spacing w:after="0" w:line="240" w:lineRule="auto"/>
              <w:rPr>
                <w:rFonts w:ascii="Times New Roman" w:eastAsia="Times New Roman" w:hAnsi="Times New Roman" w:cs="Times New Roman"/>
                <w:b/>
                <w:sz w:val="20"/>
                <w:szCs w:val="20"/>
              </w:rPr>
            </w:pPr>
            <w:r>
              <w:rPr>
                <w:noProof/>
                <w:lang w:val="en-US"/>
              </w:rPr>
              <mc:AlternateContent>
                <mc:Choice Requires="wps">
                  <w:drawing>
                    <wp:anchor distT="4294967293" distB="4294967293" distL="114300" distR="114300" simplePos="0" relativeHeight="251671552" behindDoc="0" locked="0" layoutInCell="1" allowOverlap="1">
                      <wp:simplePos x="0" y="0"/>
                      <wp:positionH relativeFrom="column">
                        <wp:posOffset>-62865</wp:posOffset>
                      </wp:positionH>
                      <wp:positionV relativeFrom="paragraph">
                        <wp:posOffset>456564</wp:posOffset>
                      </wp:positionV>
                      <wp:extent cx="1271270" cy="0"/>
                      <wp:effectExtent l="38100" t="38100" r="24130" b="76200"/>
                      <wp:wrapNone/>
                      <wp:docPr id="15"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271270" cy="0"/>
                              </a:xfrm>
                              <a:prstGeom prst="line">
                                <a:avLst/>
                              </a:prstGeom>
                              <a:noFill/>
                              <a:ln w="38100" cap="flat" cmpd="sng" algn="ctr">
                                <a:solidFill>
                                  <a:srgbClr val="4F81BD"/>
                                </a:solidFill>
                                <a:prstDash val="solid"/>
                                <a:headEnd/>
                                <a:tailEnd/>
                              </a:ln>
                              <a:effectLst>
                                <a:outerShdw blurRad="40000" dist="23000" dir="5400000" rotWithShape="0">
                                  <a:srgbClr val="000000">
                                    <a:alpha val="35000"/>
                                  </a:srgbClr>
                                </a:outerShdw>
                              </a:effectLs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400E63CA" id="Straight Connector 12" o:spid="_x0000_s1026" style="position:absolute;flip:y;z-index:25167155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4.95pt,35.95pt" to="95.1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" strokecolor="#4f81bd" strokeweight="3pt">
                      <v:shadow on="t" color="black" opacity="22937f" origin=",.5" offset="0,.63889mm"/>
                      <o:lock v:ext="edit" shapetype="f"/>
                    </v:line>
                  </w:pict>
                </mc:Fallback>
              </mc:AlternateContent>
            </w:r>
          </w:p>
        </w:tc>
        <w:tc>
          <w:tcPr>
            <w:tcW w:w="391"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44"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EE6496" w:rsidRDefault="00D71A25" w:rsidP="00D71A25">
            <w:pPr>
              <w:spacing w:after="0" w:line="240" w:lineRule="auto"/>
              <w:rPr>
                <w:rFonts w:ascii="Times New Roman" w:eastAsia="Times New Roman" w:hAnsi="Times New Roman" w:cs="Times New Roman"/>
                <w:noProof/>
                <w:sz w:val="20"/>
                <w:szCs w:val="20"/>
                <w:lang w:val="en-US"/>
              </w:rPr>
            </w:pP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D71A25" w:rsidP="00D71A25">
            <w:pPr>
              <w:spacing w:after="0" w:line="240" w:lineRule="auto"/>
              <w:jc w:val="both"/>
              <w:rPr>
                <w:rFonts w:ascii="Times New Roman" w:eastAsia="Times New Roman" w:hAnsi="Times New Roman" w:cs="Times New Roman"/>
                <w:sz w:val="20"/>
                <w:szCs w:val="20"/>
                <w:u w:val="single"/>
                <w:lang w:val="vi-VN"/>
              </w:rPr>
            </w:pPr>
            <w:r>
              <w:rPr>
                <w:rFonts w:ascii="Times New Roman" w:eastAsia="Times New Roman" w:hAnsi="Times New Roman" w:cs="Times New Roman"/>
                <w:sz w:val="20"/>
                <w:szCs w:val="20"/>
                <w:u w:val="single"/>
                <w:lang w:val="vi-VN"/>
              </w:rPr>
              <w:t xml:space="preserve">Rét: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Giá bán thấp, khó bán sản phẩm, ảnh hưởng đến thu nhập, năng suất lao động thấp</w:t>
            </w: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r w:rsidRPr="007C205F">
              <w:rPr>
                <w:rFonts w:ascii="Times New Roman" w:eastAsia="Times New Roman" w:hAnsi="Times New Roman" w:cs="Times New Roman"/>
                <w:sz w:val="20"/>
                <w:szCs w:val="20"/>
                <w:u w:val="single"/>
                <w:lang w:val="vi-VN"/>
              </w:rPr>
              <w:t>Bão</w:t>
            </w:r>
            <w:r>
              <w:rPr>
                <w:rFonts w:ascii="Times New Roman" w:eastAsia="Times New Roman" w:hAnsi="Times New Roman" w:cs="Times New Roman"/>
                <w:sz w:val="20"/>
                <w:szCs w:val="20"/>
                <w:lang w:val="vi-VN"/>
              </w:rPr>
              <w:t xml:space="preserve">: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Ảnh hưởng đến thu nhập bán hàng, cơ sở sản xuất  </w:t>
            </w: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r w:rsidRPr="007C205F">
              <w:rPr>
                <w:rFonts w:ascii="Times New Roman" w:eastAsia="Times New Roman" w:hAnsi="Times New Roman" w:cs="Times New Roman"/>
                <w:sz w:val="20"/>
                <w:szCs w:val="20"/>
                <w:u w:val="single"/>
                <w:lang w:val="vi-VN"/>
              </w:rPr>
              <w:t>Lụt</w:t>
            </w:r>
            <w:r>
              <w:rPr>
                <w:rFonts w:ascii="Times New Roman" w:eastAsia="Times New Roman" w:hAnsi="Times New Roman" w:cs="Times New Roman"/>
                <w:sz w:val="20"/>
                <w:szCs w:val="20"/>
                <w:lang w:val="vi-VN"/>
              </w:rPr>
              <w:t xml:space="preserve">: </w:t>
            </w:r>
          </w:p>
          <w:p w:rsidR="00D71A25" w:rsidRPr="00BF3ECF"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Nguyên vật liệu bị ướt, hư hỏng, trôi; ảnh hưởng đến chi phí đầu vào sản xuất, chi phí khắc phục hậu quả; ảnh hưởng đến thu nhập</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D71A25" w:rsidP="00D71A25">
            <w:pPr>
              <w:spacing w:after="0" w:line="240" w:lineRule="auto"/>
              <w:jc w:val="both"/>
              <w:rPr>
                <w:rFonts w:ascii="Times New Roman" w:eastAsia="Times New Roman" w:hAnsi="Times New Roman" w:cs="Times New Roman"/>
                <w:b/>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b/>
                <w:sz w:val="20"/>
                <w:szCs w:val="20"/>
                <w:lang w:val="vi-VN"/>
              </w:rPr>
              <w:t xml:space="preserve">- </w:t>
            </w:r>
            <w:r>
              <w:rPr>
                <w:rFonts w:ascii="Times New Roman" w:eastAsia="Times New Roman" w:hAnsi="Times New Roman" w:cs="Times New Roman"/>
                <w:sz w:val="20"/>
                <w:szCs w:val="20"/>
                <w:lang w:val="vi-VN"/>
              </w:rPr>
              <w:t>Thiếu trang thiết bị để bảo quản sản phẩm tránh bị mốc, mọt, vật liệu không đẹp</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Nhiều hộ sản xuất chưa biết cách bảo quản sản phẩm làm ra</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Nơi sản xuất chưa kiên cố, chưa đầu tư kho an toàn để cất giữ các mặt hàng làm ra </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Nhiều hộ sản xuất chưa chủ động phòng chống thiên tai (ví dụ: chưa vận chuyển nguyên vật liệu đến nơi an toàn đúng thời điểm để không bị ướt, hư hỏng)</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Chưa biết nơi thu mua nguyên liệu tại gốc để bớt chi phí đầu vào, đặc biệt là khi nguyên liệu bị ướt phải mua làm lại</w:t>
            </w:r>
          </w:p>
          <w:p w:rsidR="00D71A25" w:rsidRPr="00BF3ECF"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Chưa có nơi tiêu thụ tốt các sản phẩm làm ra trong ngày thường và sau thiên tai</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Chọn nguyên vật liệu phù hợp với sản phẩm</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Đóng gói sản phẩm cẩn thận</w:t>
            </w:r>
          </w:p>
        </w:tc>
      </w:tr>
      <w:tr w:rsidR="00D71A25" w:rsidRPr="00A843A1" w:rsidTr="00D71A25">
        <w:trPr>
          <w:trHeight w:val="3131"/>
        </w:trPr>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C82DEE" w:rsidRDefault="00D71A25" w:rsidP="00D71A25">
            <w:pPr>
              <w:spacing w:after="0" w:line="240" w:lineRule="auto"/>
              <w:rPr>
                <w:rFonts w:ascii="Times New Roman" w:eastAsia="Times New Roman" w:hAnsi="Times New Roman" w:cs="Times New Roman"/>
                <w:b/>
                <w:noProof/>
                <w:sz w:val="20"/>
                <w:szCs w:val="20"/>
                <w:lang w:val="en-US"/>
              </w:rPr>
            </w:pPr>
            <w:r w:rsidRPr="00C82DEE">
              <w:rPr>
                <w:rFonts w:ascii="Times New Roman" w:eastAsia="Times New Roman" w:hAnsi="Times New Roman" w:cs="Times New Roman"/>
                <w:b/>
                <w:noProof/>
                <w:sz w:val="20"/>
                <w:szCs w:val="20"/>
                <w:lang w:val="en-US"/>
              </w:rPr>
              <w:lastRenderedPageBreak/>
              <w:t>Buôn bán</w:t>
            </w:r>
          </w:p>
          <w:p w:rsidR="00D71A25" w:rsidRDefault="00AE12A2" w:rsidP="00D71A25">
            <w:pPr>
              <w:spacing w:after="0" w:line="240" w:lineRule="auto"/>
              <w:rPr>
                <w:rFonts w:ascii="Times New Roman" w:eastAsia="Times New Roman" w:hAnsi="Times New Roman" w:cs="Times New Roman"/>
                <w:sz w:val="20"/>
                <w:szCs w:val="20"/>
                <w:lang w:val="vi-VN"/>
              </w:rPr>
            </w:pPr>
            <w:r>
              <w:rPr>
                <w:noProof/>
                <w:lang w:val="en-US"/>
              </w:rPr>
              <mc:AlternateContent>
                <mc:Choice Requires="wps">
                  <w:drawing>
                    <wp:anchor distT="4294967293" distB="4294967293" distL="114300" distR="114300" simplePos="0" relativeHeight="251672576" behindDoc="0" locked="0" layoutInCell="1" allowOverlap="1">
                      <wp:simplePos x="0" y="0"/>
                      <wp:positionH relativeFrom="column">
                        <wp:posOffset>1075055</wp:posOffset>
                      </wp:positionH>
                      <wp:positionV relativeFrom="paragraph">
                        <wp:posOffset>227329</wp:posOffset>
                      </wp:positionV>
                      <wp:extent cx="2566670" cy="0"/>
                      <wp:effectExtent l="38100" t="38100" r="24130" b="76200"/>
                      <wp:wrapNone/>
                      <wp:docPr id="13"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566670" cy="0"/>
                              </a:xfrm>
                              <a:prstGeom prst="line">
                                <a:avLst/>
                              </a:prstGeom>
                              <a:noFill/>
                              <a:ln w="38100" cap="flat" cmpd="sng" algn="ctr">
                                <a:solidFill>
                                  <a:srgbClr val="4F81BD"/>
                                </a:solidFill>
                                <a:prstDash val="solid"/>
                                <a:headEnd/>
                                <a:tailEnd/>
                              </a:ln>
                              <a:effectLst>
                                <a:outerShdw blurRad="40000" dist="23000" dir="5400000" rotWithShape="0">
                                  <a:srgbClr val="000000">
                                    <a:alpha val="35000"/>
                                  </a:srgbClr>
                                </a:outerShdw>
                              </a:effectLs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8A0DFA1" id="Straight Connector 12" o:spid="_x0000_s1026" style="position:absolute;flip:y;z-index:25167257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84.65pt,17.9pt" to="286.7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" strokecolor="#4f81bd" strokeweight="3pt">
                      <v:shadow on="t" color="black" opacity="22937f" origin=",.5" offset="0,.63889mm"/>
                      <o:lock v:ext="edit" shapetype="f"/>
                    </v:line>
                  </w:pict>
                </mc:Fallback>
              </mc:AlternateContent>
            </w:r>
            <w:r w:rsidR="00D71A25" w:rsidRPr="00EE6496">
              <w:rPr>
                <w:rFonts w:ascii="Times New Roman" w:eastAsia="Times New Roman" w:hAnsi="Times New Roman" w:cs="Times New Roman"/>
                <w:sz w:val="20"/>
                <w:szCs w:val="20"/>
                <w:lang w:val="vi-VN"/>
              </w:rPr>
              <w:t>Chiếm</w:t>
            </w:r>
            <w:r w:rsidR="00D71A25">
              <w:rPr>
                <w:rFonts w:ascii="Times New Roman" w:eastAsia="Times New Roman" w:hAnsi="Times New Roman" w:cs="Times New Roman"/>
                <w:sz w:val="20"/>
                <w:szCs w:val="20"/>
                <w:lang w:val="vi-VN"/>
              </w:rPr>
              <w:t xml:space="preserve"> 20% </w:t>
            </w:r>
            <w:r w:rsidR="00D71A25" w:rsidRPr="00EE6496">
              <w:rPr>
                <w:rFonts w:ascii="Times New Roman" w:eastAsia="Times New Roman" w:hAnsi="Times New Roman" w:cs="Times New Roman"/>
                <w:sz w:val="20"/>
                <w:szCs w:val="20"/>
                <w:lang w:val="vi-VN"/>
              </w:rPr>
              <w:t>tỷ trọng phát triển kinh tế của địa phương</w:t>
            </w:r>
          </w:p>
          <w:p w:rsidR="00D71A25" w:rsidRDefault="00D71A25" w:rsidP="00D71A25">
            <w:pPr>
              <w:spacing w:after="0" w:line="240" w:lineRule="auto"/>
              <w:rPr>
                <w:rFonts w:ascii="Times New Roman" w:eastAsia="Times New Roman" w:hAnsi="Times New Roman" w:cs="Times New Roman"/>
                <w:b/>
                <w:sz w:val="20"/>
                <w:szCs w:val="20"/>
                <w:lang w:val="vi-VN"/>
              </w:rPr>
            </w:pPr>
          </w:p>
          <w:p w:rsidR="00D71A25" w:rsidRDefault="00D71A25" w:rsidP="00D71A25">
            <w:pPr>
              <w:spacing w:after="0" w:line="240" w:lineRule="auto"/>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w:t>
            </w:r>
            <w:r w:rsidRPr="00EE6496">
              <w:rPr>
                <w:rFonts w:ascii="Times New Roman" w:eastAsia="Times New Roman" w:hAnsi="Times New Roman" w:cs="Times New Roman"/>
                <w:sz w:val="20"/>
                <w:szCs w:val="20"/>
              </w:rPr>
              <w:t xml:space="preserve">Nam </w:t>
            </w:r>
            <w:r>
              <w:rPr>
                <w:rFonts w:ascii="Times New Roman" w:eastAsia="Times New Roman" w:hAnsi="Times New Roman" w:cs="Times New Roman"/>
                <w:sz w:val="20"/>
                <w:szCs w:val="20"/>
                <w:lang w:val="vi-VN"/>
              </w:rPr>
              <w:t>50</w:t>
            </w:r>
            <w:r w:rsidRPr="00EE6496">
              <w:rPr>
                <w:rFonts w:ascii="Times New Roman" w:eastAsia="Times New Roman" w:hAnsi="Times New Roman" w:cs="Times New Roman"/>
                <w:sz w:val="20"/>
                <w:szCs w:val="20"/>
                <w:lang w:val="vi-VN"/>
              </w:rPr>
              <w:t>%</w:t>
            </w:r>
          </w:p>
          <w:p w:rsidR="00D71A25" w:rsidRDefault="00D71A25" w:rsidP="00D71A25">
            <w:pPr>
              <w:spacing w:after="0" w:line="240" w:lineRule="auto"/>
              <w:rPr>
                <w:rFonts w:ascii="Times New Roman" w:eastAsia="Times New Roman" w:hAnsi="Times New Roman" w:cs="Times New Roman"/>
                <w:b/>
                <w:sz w:val="20"/>
                <w:szCs w:val="20"/>
                <w:lang w:val="vi-VN"/>
              </w:rPr>
            </w:pPr>
            <w:r>
              <w:rPr>
                <w:rFonts w:ascii="Times New Roman" w:eastAsia="Times New Roman" w:hAnsi="Times New Roman" w:cs="Times New Roman"/>
                <w:sz w:val="20"/>
                <w:szCs w:val="20"/>
                <w:lang w:val="vi-VN"/>
              </w:rPr>
              <w:t>-</w:t>
            </w:r>
            <w:r w:rsidRPr="00EE6496">
              <w:rPr>
                <w:rFonts w:ascii="Times New Roman" w:eastAsia="Times New Roman" w:hAnsi="Times New Roman" w:cs="Times New Roman"/>
                <w:sz w:val="20"/>
                <w:szCs w:val="20"/>
                <w:lang w:val="vi-VN"/>
              </w:rPr>
              <w:t xml:space="preserve"> </w:t>
            </w:r>
            <w:r>
              <w:rPr>
                <w:rFonts w:ascii="Times New Roman" w:eastAsia="Times New Roman" w:hAnsi="Times New Roman" w:cs="Times New Roman"/>
                <w:sz w:val="20"/>
                <w:szCs w:val="20"/>
                <w:lang w:val="vi-VN"/>
              </w:rPr>
              <w:t>N</w:t>
            </w:r>
            <w:r w:rsidRPr="00EE6496">
              <w:rPr>
                <w:rFonts w:ascii="Times New Roman" w:eastAsia="Times New Roman" w:hAnsi="Times New Roman" w:cs="Times New Roman"/>
                <w:sz w:val="20"/>
                <w:szCs w:val="20"/>
                <w:lang w:val="vi-VN"/>
              </w:rPr>
              <w:t xml:space="preserve">ữ </w:t>
            </w:r>
            <w:r>
              <w:rPr>
                <w:rFonts w:ascii="Times New Roman" w:eastAsia="Times New Roman" w:hAnsi="Times New Roman" w:cs="Times New Roman"/>
                <w:sz w:val="20"/>
                <w:szCs w:val="20"/>
                <w:lang w:val="vi-VN"/>
              </w:rPr>
              <w:t>50</w:t>
            </w:r>
            <w:r w:rsidRPr="00EE6496">
              <w:rPr>
                <w:rFonts w:ascii="Times New Roman" w:eastAsia="Times New Roman" w:hAnsi="Times New Roman" w:cs="Times New Roman"/>
                <w:sz w:val="20"/>
                <w:szCs w:val="20"/>
                <w:lang w:val="vi-VN"/>
              </w:rPr>
              <w:t>%</w:t>
            </w:r>
          </w:p>
          <w:p w:rsidR="00D71A25" w:rsidRDefault="00D71A25" w:rsidP="00D71A25">
            <w:pPr>
              <w:spacing w:after="0" w:line="240" w:lineRule="auto"/>
              <w:rPr>
                <w:rFonts w:ascii="Times New Roman" w:eastAsia="Times New Roman" w:hAnsi="Times New Roman" w:cs="Times New Roman"/>
                <w:noProof/>
                <w:sz w:val="20"/>
                <w:szCs w:val="20"/>
                <w:lang w:val="en-US"/>
              </w:rPr>
            </w:pPr>
          </w:p>
          <w:p w:rsidR="00D71A25" w:rsidRPr="00EE6496" w:rsidRDefault="00D71A25" w:rsidP="00D71A25">
            <w:pPr>
              <w:spacing w:after="0" w:line="240" w:lineRule="auto"/>
              <w:rPr>
                <w:rFonts w:ascii="Times New Roman" w:eastAsia="Times New Roman" w:hAnsi="Times New Roman" w:cs="Times New Roman"/>
                <w:noProof/>
                <w:sz w:val="20"/>
                <w:szCs w:val="20"/>
                <w:lang w:val="en-US"/>
              </w:rPr>
            </w:pPr>
          </w:p>
        </w:tc>
        <w:tc>
          <w:tcPr>
            <w:tcW w:w="266"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54"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EE6496" w:rsidRDefault="00D71A25" w:rsidP="00D71A25">
            <w:pPr>
              <w:spacing w:after="0" w:line="240" w:lineRule="auto"/>
              <w:rPr>
                <w:rFonts w:ascii="Times New Roman" w:eastAsia="Times New Roman" w:hAnsi="Times New Roman" w:cs="Times New Roman"/>
                <w:noProof/>
                <w:sz w:val="20"/>
                <w:szCs w:val="20"/>
                <w:lang w:val="en-US"/>
              </w:rPr>
            </w:pPr>
          </w:p>
        </w:tc>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EE6496" w:rsidRDefault="00D71A25" w:rsidP="00D71A25">
            <w:pPr>
              <w:spacing w:after="0" w:line="240" w:lineRule="auto"/>
              <w:rPr>
                <w:rFonts w:ascii="Times New Roman" w:eastAsia="Times New Roman" w:hAnsi="Times New Roman" w:cs="Times New Roman"/>
                <w:noProof/>
                <w:sz w:val="20"/>
                <w:szCs w:val="20"/>
                <w:lang w:val="en-US"/>
              </w:rPr>
            </w:pPr>
          </w:p>
        </w:tc>
        <w:tc>
          <w:tcPr>
            <w:tcW w:w="391"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444"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EE6496" w:rsidRDefault="00D71A25" w:rsidP="00D71A25">
            <w:pPr>
              <w:spacing w:after="0" w:line="240" w:lineRule="auto"/>
              <w:rPr>
                <w:rFonts w:ascii="Times New Roman" w:eastAsia="Times New Roman" w:hAnsi="Times New Roman" w:cs="Times New Roman"/>
                <w:noProof/>
                <w:sz w:val="20"/>
                <w:szCs w:val="20"/>
                <w:lang w:val="en-US"/>
              </w:rPr>
            </w:pP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A843A1" w:rsidRDefault="00D71A25" w:rsidP="00D71A25">
            <w:pPr>
              <w:spacing w:after="0" w:line="240" w:lineRule="auto"/>
              <w:rPr>
                <w:rFonts w:ascii="Times New Roman" w:eastAsia="Times New Roman" w:hAnsi="Times New Roman" w:cs="Times New Roman"/>
                <w:b/>
                <w:sz w:val="20"/>
                <w:szCs w:val="20"/>
              </w:rPr>
            </w:pPr>
          </w:p>
        </w:tc>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1E0521" w:rsidRDefault="00D71A25" w:rsidP="00D71A25">
            <w:pPr>
              <w:spacing w:after="0" w:line="240" w:lineRule="auto"/>
              <w:jc w:val="both"/>
              <w:rPr>
                <w:rFonts w:ascii="Times New Roman" w:eastAsia="Times New Roman" w:hAnsi="Times New Roman" w:cs="Times New Roman"/>
                <w:sz w:val="20"/>
                <w:szCs w:val="20"/>
                <w:u w:val="single"/>
                <w:lang w:val="vi-VN"/>
              </w:rPr>
            </w:pPr>
            <w:r>
              <w:rPr>
                <w:rFonts w:ascii="Times New Roman" w:eastAsia="Times New Roman" w:hAnsi="Times New Roman" w:cs="Times New Roman"/>
                <w:sz w:val="20"/>
                <w:szCs w:val="20"/>
                <w:u w:val="single"/>
                <w:lang w:val="vi-VN"/>
              </w:rPr>
              <w:t>Rét:</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Giảm lượng hàng tiêu thụ, ảnh hưởng đến doanh thu</w:t>
            </w:r>
          </w:p>
          <w:p w:rsidR="00D71A25" w:rsidRDefault="00D71A25" w:rsidP="00D71A25">
            <w:pPr>
              <w:spacing w:after="0" w:line="240" w:lineRule="auto"/>
              <w:jc w:val="both"/>
              <w:rPr>
                <w:rFonts w:ascii="Times New Roman" w:eastAsia="Times New Roman" w:hAnsi="Times New Roman" w:cs="Times New Roman"/>
                <w:sz w:val="20"/>
                <w:szCs w:val="20"/>
                <w:lang w:val="vi-VN"/>
              </w:rPr>
            </w:pPr>
          </w:p>
          <w:p w:rsidR="00D71A25" w:rsidRDefault="00D71A25" w:rsidP="00D71A25">
            <w:pPr>
              <w:spacing w:after="0" w:line="240" w:lineRule="auto"/>
              <w:jc w:val="both"/>
              <w:rPr>
                <w:rFonts w:ascii="Times New Roman" w:eastAsia="Times New Roman" w:hAnsi="Times New Roman" w:cs="Times New Roman"/>
                <w:sz w:val="20"/>
                <w:szCs w:val="20"/>
                <w:lang w:val="vi-VN"/>
              </w:rPr>
            </w:pPr>
            <w:r w:rsidRPr="001E0521">
              <w:rPr>
                <w:rFonts w:ascii="Times New Roman" w:eastAsia="Times New Roman" w:hAnsi="Times New Roman" w:cs="Times New Roman"/>
                <w:sz w:val="20"/>
                <w:szCs w:val="20"/>
                <w:u w:val="single"/>
                <w:lang w:val="vi-VN"/>
              </w:rPr>
              <w:t>Bão, lụt</w:t>
            </w:r>
            <w:r>
              <w:rPr>
                <w:rFonts w:ascii="Times New Roman" w:eastAsia="Times New Roman" w:hAnsi="Times New Roman" w:cs="Times New Roman"/>
                <w:sz w:val="20"/>
                <w:szCs w:val="20"/>
                <w:lang w:val="vi-VN"/>
              </w:rPr>
              <w:t>:</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Hàng hoá bị hư hỏng, gián đoạn kinh doanh</w:t>
            </w:r>
          </w:p>
          <w:p w:rsidR="00D71A25" w:rsidRPr="001E0521" w:rsidRDefault="00D71A25" w:rsidP="00D71A25">
            <w:pPr>
              <w:spacing w:after="0" w:line="240" w:lineRule="auto"/>
              <w:jc w:val="both"/>
              <w:rPr>
                <w:rFonts w:ascii="Times New Roman" w:eastAsia="Times New Roman" w:hAnsi="Times New Roman" w:cs="Times New Roman"/>
                <w:sz w:val="20"/>
                <w:szCs w:val="20"/>
                <w:lang w:val="vi-VN"/>
              </w:rPr>
            </w:pP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Pr="007F11BD"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b/>
                <w:sz w:val="20"/>
                <w:szCs w:val="20"/>
                <w:lang w:val="vi-VN"/>
              </w:rPr>
              <w:t xml:space="preserve">- </w:t>
            </w:r>
            <w:r w:rsidRPr="00C82DEE">
              <w:rPr>
                <w:rFonts w:ascii="Times New Roman" w:eastAsia="Times New Roman" w:hAnsi="Times New Roman" w:cs="Times New Roman"/>
                <w:sz w:val="20"/>
                <w:szCs w:val="20"/>
                <w:lang w:val="vi-VN"/>
              </w:rPr>
              <w:t>Một số mặt hàng chưa đáp ứng người tiêu dùng trong mùa rét</w:t>
            </w:r>
            <w:r>
              <w:rPr>
                <w:rFonts w:ascii="Times New Roman" w:eastAsia="Times New Roman" w:hAnsi="Times New Roman" w:cs="Times New Roman"/>
                <w:sz w:val="20"/>
                <w:szCs w:val="20"/>
                <w:lang w:val="vi-VN"/>
              </w:rPr>
              <w:t xml:space="preserve"> (</w:t>
            </w:r>
            <w:r w:rsidRPr="007F11BD">
              <w:rPr>
                <w:rFonts w:ascii="Times New Roman" w:eastAsia="Times New Roman" w:hAnsi="Times New Roman" w:cs="Times New Roman"/>
                <w:sz w:val="20"/>
                <w:szCs w:val="20"/>
                <w:lang w:val="vi-VN"/>
              </w:rPr>
              <w:t>Hộ kinh doanh không chủ động có phương án kinh doanh phù hợp với đặc thù thời tiết và khí hậu địa phương</w:t>
            </w:r>
            <w:r>
              <w:rPr>
                <w:rFonts w:ascii="Times New Roman" w:eastAsia="Times New Roman" w:hAnsi="Times New Roman" w:cs="Times New Roman"/>
                <w:sz w:val="20"/>
                <w:szCs w:val="20"/>
                <w:lang w:val="vi-VN"/>
              </w:rPr>
              <w:t>)</w:t>
            </w:r>
          </w:p>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Cơ sở kinh doanh chưa an toàn trước thiên tai, chưa có kho dự trữ hàng an toàn </w:t>
            </w:r>
          </w:p>
          <w:p w:rsidR="00D71A25" w:rsidRPr="00C82DEE"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Nhiều hộ kinh doanh k</w:t>
            </w:r>
            <w:r w:rsidRPr="007F11BD">
              <w:rPr>
                <w:rFonts w:ascii="Times New Roman" w:eastAsia="Times New Roman" w:hAnsi="Times New Roman" w:cs="Times New Roman"/>
                <w:sz w:val="20"/>
                <w:szCs w:val="20"/>
                <w:lang w:val="vi-VN"/>
              </w:rPr>
              <w:t>hông chuẩn bị dự trữ hoặc không chủ đ</w:t>
            </w:r>
            <w:r>
              <w:rPr>
                <w:rFonts w:ascii="Times New Roman" w:eastAsia="Times New Roman" w:hAnsi="Times New Roman" w:cs="Times New Roman"/>
                <w:sz w:val="20"/>
                <w:szCs w:val="20"/>
                <w:lang w:val="vi-VN"/>
              </w:rPr>
              <w:t>ộng</w:t>
            </w:r>
            <w:r w:rsidRPr="007F11BD">
              <w:rPr>
                <w:rFonts w:ascii="Times New Roman" w:eastAsia="Times New Roman" w:hAnsi="Times New Roman" w:cs="Times New Roman"/>
                <w:sz w:val="20"/>
                <w:szCs w:val="20"/>
                <w:lang w:val="vi-VN"/>
              </w:rPr>
              <w:t xml:space="preserve"> khảo sát tiếp cận nguồn cung cấp hàng hoá khác để kinh doanh trong mùa thiên tai</w:t>
            </w:r>
          </w:p>
          <w:p w:rsidR="00D71A25" w:rsidRDefault="00D71A25" w:rsidP="00D71A25">
            <w:pPr>
              <w:spacing w:after="0" w:line="240" w:lineRule="auto"/>
              <w:jc w:val="both"/>
              <w:rPr>
                <w:rFonts w:ascii="Times New Roman" w:eastAsia="Times New Roman" w:hAnsi="Times New Roman" w:cs="Times New Roman"/>
                <w:b/>
                <w:sz w:val="20"/>
                <w:szCs w:val="20"/>
                <w:lang w:val="vi-VN"/>
              </w:rPr>
            </w:pP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tcPr>
          <w:p w:rsidR="00D71A25" w:rsidRDefault="00D71A25" w:rsidP="00D71A25">
            <w:pPr>
              <w:spacing w:after="0" w:line="240" w:lineRule="auto"/>
              <w:jc w:val="both"/>
              <w:rPr>
                <w:rFonts w:ascii="Times New Roman" w:eastAsia="Times New Roman" w:hAnsi="Times New Roman" w:cs="Times New Roman"/>
                <w:sz w:val="20"/>
                <w:szCs w:val="20"/>
                <w:lang w:val="vi-VN"/>
              </w:rPr>
            </w:pPr>
            <w:r>
              <w:rPr>
                <w:rFonts w:ascii="Times New Roman" w:eastAsia="Times New Roman" w:hAnsi="Times New Roman" w:cs="Times New Roman"/>
                <w:sz w:val="20"/>
                <w:szCs w:val="20"/>
                <w:lang w:val="vi-VN"/>
              </w:rPr>
              <w:t xml:space="preserve">- Nắm bắt thông tin về thời tiết </w:t>
            </w:r>
          </w:p>
        </w:tc>
      </w:tr>
    </w:tbl>
    <w:p w:rsidR="00D71A25" w:rsidRDefault="00D71A25" w:rsidP="00F57C15">
      <w:pPr>
        <w:spacing w:after="0" w:line="240" w:lineRule="auto"/>
        <w:jc w:val="center"/>
        <w:rPr>
          <w:rFonts w:ascii="Times New Roman" w:hAnsi="Times New Roman" w:cs="Times New Roman"/>
          <w:b/>
        </w:rPr>
      </w:pPr>
    </w:p>
    <w:p w:rsidR="009E108F" w:rsidRDefault="009E108F" w:rsidP="00D71A25">
      <w:pPr>
        <w:jc w:val="center"/>
        <w:rPr>
          <w:rFonts w:ascii="Times New Roman" w:hAnsi="Times New Roman" w:cs="Times New Roman"/>
          <w:b/>
        </w:rPr>
      </w:pPr>
    </w:p>
    <w:p w:rsidR="006161A0" w:rsidRDefault="006161A0" w:rsidP="00D71A25">
      <w:pPr>
        <w:jc w:val="center"/>
        <w:rPr>
          <w:rFonts w:ascii="Times New Roman" w:hAnsi="Times New Roman" w:cs="Times New Roman"/>
          <w:b/>
        </w:rPr>
      </w:pPr>
      <w:r w:rsidRPr="009F2048">
        <w:rPr>
          <w:rFonts w:ascii="Times New Roman" w:hAnsi="Times New Roman" w:cs="Times New Roman"/>
          <w:b/>
        </w:rPr>
        <w:t>Công cụ</w:t>
      </w:r>
      <w:r w:rsidR="00CB067E">
        <w:rPr>
          <w:rFonts w:ascii="Times New Roman" w:hAnsi="Times New Roman" w:cs="Times New Roman"/>
          <w:b/>
        </w:rPr>
        <w:t xml:space="preserve"> 4</w:t>
      </w:r>
      <w:r w:rsidRPr="009F2048">
        <w:rPr>
          <w:rFonts w:ascii="Times New Roman" w:hAnsi="Times New Roman" w:cs="Times New Roman"/>
          <w:b/>
        </w:rPr>
        <w:t>: SƠ HOẠ BẢN ĐỒ RRTT/BĐKH</w:t>
      </w:r>
      <w:r w:rsidR="00FF460D">
        <w:rPr>
          <w:rFonts w:ascii="Times New Roman" w:hAnsi="Times New Roman" w:cs="Times New Roman"/>
          <w:b/>
        </w:rPr>
        <w:t xml:space="preserve">XÃ </w:t>
      </w:r>
      <w:r w:rsidR="00D71A25">
        <w:rPr>
          <w:rFonts w:ascii="Times New Roman" w:hAnsi="Times New Roman" w:cs="Times New Roman"/>
          <w:b/>
        </w:rPr>
        <w:t>QUẢNG PHƯƠNG</w:t>
      </w:r>
    </w:p>
    <w:p w:rsidR="00ED715E" w:rsidRDefault="00995596" w:rsidP="00D71A25">
      <w:pPr>
        <w:jc w:val="center"/>
        <w:rPr>
          <w:rFonts w:ascii="Times New Roman" w:hAnsi="Times New Roman" w:cs="Times New Roman"/>
          <w:b/>
        </w:rPr>
      </w:pPr>
      <w:r>
        <w:rPr>
          <w:rFonts w:ascii="Times New Roman" w:hAnsi="Times New Roman" w:cs="Times New Roman"/>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pt;height:338.4pt">
            <v:imagedata r:id="rId9" o:title="ban do"/>
          </v:shape>
        </w:pict>
      </w:r>
    </w:p>
    <w:p w:rsidR="00DD3371" w:rsidRPr="00DD3371" w:rsidRDefault="00DD3371" w:rsidP="00DD3371">
      <w:pPr>
        <w:jc w:val="center"/>
        <w:rPr>
          <w:rFonts w:ascii="Times New Roman" w:hAnsi="Times New Roman" w:cs="Times New Roman"/>
          <w:b/>
        </w:rPr>
      </w:pPr>
    </w:p>
    <w:p w:rsidR="00966F85" w:rsidRDefault="006161A0" w:rsidP="00D71A25">
      <w:pPr>
        <w:tabs>
          <w:tab w:val="left" w:pos="360"/>
          <w:tab w:val="left" w:pos="2799"/>
        </w:tabs>
        <w:spacing w:after="0" w:line="240" w:lineRule="auto"/>
        <w:jc w:val="center"/>
        <w:rPr>
          <w:rFonts w:ascii="Times New Roman" w:eastAsia="MS Mincho" w:hAnsi="Times New Roman" w:cs="Times New Roman"/>
          <w:b/>
          <w:sz w:val="24"/>
          <w:szCs w:val="20"/>
          <w:lang w:val="en-AU"/>
        </w:rPr>
      </w:pPr>
      <w:r w:rsidRPr="004B141A">
        <w:rPr>
          <w:rFonts w:ascii="Times New Roman" w:eastAsia="MS Mincho" w:hAnsi="Times New Roman" w:cs="Times New Roman"/>
          <w:b/>
          <w:sz w:val="24"/>
          <w:szCs w:val="20"/>
          <w:lang w:val="en-AU"/>
        </w:rPr>
        <w:t xml:space="preserve">Bảng 1: Tổng hợp kết quả thảo luận về </w:t>
      </w:r>
      <w:r>
        <w:rPr>
          <w:rFonts w:ascii="Times New Roman" w:eastAsia="MS Mincho" w:hAnsi="Times New Roman" w:cs="Times New Roman"/>
          <w:b/>
          <w:sz w:val="24"/>
          <w:szCs w:val="20"/>
          <w:lang w:val="en-AU"/>
        </w:rPr>
        <w:t>v</w:t>
      </w:r>
      <w:r w:rsidRPr="004B141A">
        <w:rPr>
          <w:rFonts w:ascii="Times New Roman" w:eastAsia="MS Mincho" w:hAnsi="Times New Roman" w:cs="Times New Roman"/>
          <w:b/>
          <w:sz w:val="24"/>
          <w:szCs w:val="20"/>
          <w:lang w:val="en-AU"/>
        </w:rPr>
        <w:t>ùng</w:t>
      </w:r>
      <w:r>
        <w:rPr>
          <w:rFonts w:ascii="Times New Roman" w:eastAsia="MS Mincho" w:hAnsi="Times New Roman" w:cs="Times New Roman"/>
          <w:b/>
          <w:sz w:val="24"/>
          <w:szCs w:val="20"/>
          <w:lang w:val="en-AU"/>
        </w:rPr>
        <w:t xml:space="preserve"> nguy c</w:t>
      </w:r>
      <w:r w:rsidRPr="004B141A">
        <w:rPr>
          <w:rFonts w:ascii="Times New Roman" w:eastAsia="MS Mincho" w:hAnsi="Times New Roman" w:cs="Times New Roman"/>
          <w:b/>
          <w:sz w:val="24"/>
          <w:szCs w:val="20"/>
          <w:lang w:val="en-AU"/>
        </w:rPr>
        <w:t>ơ</w:t>
      </w:r>
      <w:r>
        <w:rPr>
          <w:rFonts w:ascii="Times New Roman" w:eastAsia="MS Mincho" w:hAnsi="Times New Roman" w:cs="Times New Roman"/>
          <w:b/>
          <w:sz w:val="24"/>
          <w:szCs w:val="20"/>
          <w:lang w:val="en-AU"/>
        </w:rPr>
        <w:t xml:space="preserve"> cao c</w:t>
      </w:r>
      <w:r w:rsidRPr="004B141A">
        <w:rPr>
          <w:rFonts w:ascii="Times New Roman" w:eastAsia="MS Mincho" w:hAnsi="Times New Roman" w:cs="Times New Roman"/>
          <w:b/>
          <w:sz w:val="24"/>
          <w:szCs w:val="20"/>
          <w:lang w:val="en-AU"/>
        </w:rPr>
        <w:t>ó</w:t>
      </w:r>
      <w:r>
        <w:rPr>
          <w:rFonts w:ascii="Times New Roman" w:eastAsia="MS Mincho" w:hAnsi="Times New Roman" w:cs="Times New Roman"/>
          <w:b/>
          <w:sz w:val="24"/>
          <w:szCs w:val="20"/>
          <w:lang w:val="en-AU"/>
        </w:rPr>
        <w:t xml:space="preserve"> nhi</w:t>
      </w:r>
      <w:r w:rsidRPr="004B141A">
        <w:rPr>
          <w:rFonts w:ascii="Times New Roman" w:eastAsia="MS Mincho" w:hAnsi="Times New Roman" w:cs="Times New Roman"/>
          <w:b/>
          <w:sz w:val="24"/>
          <w:szCs w:val="20"/>
          <w:lang w:val="en-AU"/>
        </w:rPr>
        <w:t>ề</w:t>
      </w:r>
      <w:r w:rsidR="00D71A25" w:rsidRPr="004B141A">
        <w:rPr>
          <w:rFonts w:ascii="Times New Roman" w:eastAsia="MS Mincho" w:hAnsi="Times New Roman" w:cs="Times New Roman"/>
          <w:b/>
          <w:sz w:val="24"/>
          <w:szCs w:val="20"/>
          <w:lang w:val="en-AU"/>
        </w:rPr>
        <w:t>Urrtt</w:t>
      </w:r>
    </w:p>
    <w:p w:rsidR="00D71A25" w:rsidRDefault="00D71A25" w:rsidP="00DD3371">
      <w:pPr>
        <w:tabs>
          <w:tab w:val="left" w:pos="360"/>
          <w:tab w:val="left" w:pos="2799"/>
        </w:tabs>
        <w:spacing w:after="0" w:line="240" w:lineRule="auto"/>
        <w:rPr>
          <w:rFonts w:ascii="Times New Roman" w:eastAsia="MS Mincho" w:hAnsi="Times New Roman" w:cs="Times New Roman"/>
          <w:b/>
          <w:sz w:val="24"/>
          <w:szCs w:val="20"/>
          <w:lang w:val="en-AU"/>
        </w:rPr>
      </w:pPr>
    </w:p>
    <w:tbl>
      <w:tblPr>
        <w:tblStyle w:val="TableGrid"/>
        <w:tblW w:w="8640" w:type="dxa"/>
        <w:tblInd w:w="562" w:type="dxa"/>
        <w:tblLook w:val="04A0" w:firstRow="1" w:lastRow="0" w:firstColumn="1" w:lastColumn="0" w:noHBand="0" w:noVBand="1"/>
      </w:tblPr>
      <w:tblGrid>
        <w:gridCol w:w="988"/>
        <w:gridCol w:w="1558"/>
        <w:gridCol w:w="3258"/>
        <w:gridCol w:w="708"/>
        <w:gridCol w:w="851"/>
        <w:gridCol w:w="1277"/>
      </w:tblGrid>
      <w:tr w:rsidR="00D71A25" w:rsidRPr="00E32EC0" w:rsidTr="00D71A25">
        <w:tc>
          <w:tcPr>
            <w:tcW w:w="988" w:type="dxa"/>
          </w:tcPr>
          <w:p w:rsidR="00D71A25" w:rsidRPr="00E32EC0" w:rsidRDefault="00D71A25" w:rsidP="00D71A25">
            <w:pPr>
              <w:jc w:val="center"/>
              <w:rPr>
                <w:rFonts w:ascii="Times New Roman" w:hAnsi="Times New Roman" w:cs="Times New Roman"/>
                <w:b/>
                <w:sz w:val="20"/>
                <w:szCs w:val="20"/>
              </w:rPr>
            </w:pPr>
            <w:r w:rsidRPr="00E32EC0">
              <w:rPr>
                <w:rFonts w:ascii="Times New Roman" w:hAnsi="Times New Roman" w:cs="Times New Roman"/>
                <w:b/>
                <w:sz w:val="20"/>
                <w:szCs w:val="20"/>
              </w:rPr>
              <w:t>Thiên tai</w:t>
            </w:r>
          </w:p>
        </w:tc>
        <w:tc>
          <w:tcPr>
            <w:tcW w:w="1558" w:type="dxa"/>
          </w:tcPr>
          <w:p w:rsidR="00D71A25" w:rsidRPr="00E32EC0" w:rsidRDefault="00D71A25" w:rsidP="00D71A25">
            <w:pPr>
              <w:jc w:val="center"/>
              <w:rPr>
                <w:rFonts w:ascii="Times New Roman" w:hAnsi="Times New Roman" w:cs="Times New Roman"/>
                <w:b/>
                <w:sz w:val="20"/>
                <w:szCs w:val="20"/>
              </w:rPr>
            </w:pPr>
            <w:r w:rsidRPr="00E32EC0">
              <w:rPr>
                <w:rFonts w:ascii="Times New Roman" w:hAnsi="Times New Roman" w:cs="Times New Roman"/>
                <w:b/>
                <w:sz w:val="20"/>
                <w:szCs w:val="20"/>
              </w:rPr>
              <w:t>Thôn</w:t>
            </w:r>
          </w:p>
        </w:tc>
        <w:tc>
          <w:tcPr>
            <w:tcW w:w="3258" w:type="dxa"/>
          </w:tcPr>
          <w:p w:rsidR="00D71A25" w:rsidRPr="00E32EC0" w:rsidRDefault="00D71A25" w:rsidP="00D71A25">
            <w:pPr>
              <w:jc w:val="center"/>
              <w:rPr>
                <w:rFonts w:ascii="Times New Roman" w:hAnsi="Times New Roman" w:cs="Times New Roman"/>
                <w:b/>
                <w:sz w:val="20"/>
                <w:szCs w:val="20"/>
              </w:rPr>
            </w:pPr>
            <w:r w:rsidRPr="00E32EC0">
              <w:rPr>
                <w:rFonts w:ascii="Times New Roman" w:hAnsi="Times New Roman" w:cs="Times New Roman"/>
                <w:b/>
                <w:sz w:val="20"/>
                <w:szCs w:val="20"/>
              </w:rPr>
              <w:t>% diện tích bị ảnh hưởng trên tổng diện tích</w:t>
            </w:r>
          </w:p>
        </w:tc>
        <w:tc>
          <w:tcPr>
            <w:tcW w:w="708" w:type="dxa"/>
          </w:tcPr>
          <w:p w:rsidR="00D71A25" w:rsidRPr="00E32EC0" w:rsidRDefault="00D71A25" w:rsidP="00D71A25">
            <w:pPr>
              <w:jc w:val="center"/>
              <w:rPr>
                <w:rFonts w:ascii="Times New Roman" w:hAnsi="Times New Roman" w:cs="Times New Roman"/>
                <w:b/>
                <w:sz w:val="20"/>
                <w:szCs w:val="20"/>
              </w:rPr>
            </w:pPr>
            <w:r w:rsidRPr="00E32EC0">
              <w:rPr>
                <w:rFonts w:ascii="Times New Roman" w:hAnsi="Times New Roman" w:cs="Times New Roman"/>
                <w:b/>
                <w:sz w:val="20"/>
                <w:szCs w:val="20"/>
              </w:rPr>
              <w:t>Số hộ</w:t>
            </w:r>
          </w:p>
        </w:tc>
        <w:tc>
          <w:tcPr>
            <w:tcW w:w="851" w:type="dxa"/>
          </w:tcPr>
          <w:p w:rsidR="00D71A25" w:rsidRPr="00E32EC0" w:rsidRDefault="00D71A25" w:rsidP="00D71A25">
            <w:pPr>
              <w:jc w:val="center"/>
              <w:rPr>
                <w:rFonts w:ascii="Times New Roman" w:hAnsi="Times New Roman" w:cs="Times New Roman"/>
                <w:b/>
                <w:sz w:val="20"/>
                <w:szCs w:val="20"/>
              </w:rPr>
            </w:pPr>
            <w:r w:rsidRPr="00E32EC0">
              <w:rPr>
                <w:rFonts w:ascii="Times New Roman" w:hAnsi="Times New Roman" w:cs="Times New Roman"/>
                <w:b/>
                <w:sz w:val="20"/>
                <w:szCs w:val="20"/>
              </w:rPr>
              <w:t>Hộ có nhà yếu</w:t>
            </w:r>
          </w:p>
        </w:tc>
        <w:tc>
          <w:tcPr>
            <w:tcW w:w="1277" w:type="dxa"/>
          </w:tcPr>
          <w:p w:rsidR="00D71A25" w:rsidRPr="00E32EC0" w:rsidRDefault="00D71A25" w:rsidP="00D71A25">
            <w:pPr>
              <w:jc w:val="center"/>
              <w:rPr>
                <w:rFonts w:ascii="Times New Roman" w:hAnsi="Times New Roman" w:cs="Times New Roman"/>
                <w:b/>
                <w:sz w:val="20"/>
                <w:szCs w:val="20"/>
              </w:rPr>
            </w:pPr>
            <w:r w:rsidRPr="00E32EC0">
              <w:rPr>
                <w:rFonts w:ascii="Times New Roman" w:hAnsi="Times New Roman" w:cs="Times New Roman"/>
                <w:b/>
                <w:sz w:val="20"/>
                <w:szCs w:val="20"/>
              </w:rPr>
              <w:t>PN đơn thân có nhà yếu làm chủ hộ</w:t>
            </w:r>
          </w:p>
        </w:tc>
      </w:tr>
      <w:tr w:rsidR="00D71A25" w:rsidRPr="00E32EC0" w:rsidTr="00D71A25">
        <w:tc>
          <w:tcPr>
            <w:tcW w:w="988" w:type="dxa"/>
            <w:vMerge w:val="restart"/>
            <w:vAlign w:val="center"/>
          </w:tcPr>
          <w:p w:rsidR="00D71A25" w:rsidRPr="00525F5E" w:rsidRDefault="00D71A25" w:rsidP="00D71A25">
            <w:pPr>
              <w:rPr>
                <w:rFonts w:ascii="Times New Roman" w:hAnsi="Times New Roman" w:cs="Times New Roman"/>
                <w:b/>
                <w:sz w:val="20"/>
                <w:szCs w:val="20"/>
              </w:rPr>
            </w:pPr>
            <w:r w:rsidRPr="00525F5E">
              <w:rPr>
                <w:rFonts w:ascii="Times New Roman" w:hAnsi="Times New Roman" w:cs="Times New Roman"/>
                <w:b/>
                <w:sz w:val="20"/>
                <w:szCs w:val="20"/>
              </w:rPr>
              <w:t>Bão</w:t>
            </w:r>
          </w:p>
        </w:tc>
        <w:tc>
          <w:tcPr>
            <w:tcW w:w="1558" w:type="dxa"/>
            <w:vAlign w:val="center"/>
          </w:tcPr>
          <w:p w:rsidR="00D71A25" w:rsidRPr="00E32EC0" w:rsidRDefault="00D71A25" w:rsidP="00D71A25">
            <w:pPr>
              <w:spacing w:line="360" w:lineRule="auto"/>
              <w:rPr>
                <w:rFonts w:ascii="Times New Roman" w:hAnsi="Times New Roman" w:cs="Times New Roman"/>
                <w:sz w:val="20"/>
                <w:szCs w:val="20"/>
              </w:rPr>
            </w:pPr>
            <w:r w:rsidRPr="00E32EC0">
              <w:rPr>
                <w:rFonts w:ascii="Times New Roman" w:hAnsi="Times New Roman" w:cs="Times New Roman"/>
                <w:sz w:val="20"/>
                <w:szCs w:val="20"/>
              </w:rPr>
              <w:t>Pháp Kệ</w:t>
            </w:r>
          </w:p>
        </w:tc>
        <w:tc>
          <w:tcPr>
            <w:tcW w:w="3258" w:type="dxa"/>
            <w:vAlign w:val="center"/>
          </w:tcPr>
          <w:p w:rsidR="00D71A25" w:rsidRPr="00E32EC0" w:rsidRDefault="00D71A25" w:rsidP="00D71A25">
            <w:pPr>
              <w:spacing w:line="360" w:lineRule="auto"/>
              <w:rPr>
                <w:rFonts w:ascii="Times New Roman" w:hAnsi="Times New Roman" w:cs="Times New Roman"/>
                <w:sz w:val="20"/>
                <w:szCs w:val="20"/>
              </w:rPr>
            </w:pPr>
            <w:r w:rsidRPr="00E32EC0">
              <w:rPr>
                <w:rFonts w:ascii="Times New Roman" w:hAnsi="Times New Roman" w:cs="Times New Roman"/>
                <w:sz w:val="20"/>
                <w:szCs w:val="20"/>
              </w:rPr>
              <w:t>70% diện tích khu dân cư</w:t>
            </w:r>
          </w:p>
        </w:tc>
        <w:tc>
          <w:tcPr>
            <w:tcW w:w="708"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425</w:t>
            </w:r>
          </w:p>
        </w:tc>
        <w:tc>
          <w:tcPr>
            <w:tcW w:w="851"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18</w:t>
            </w:r>
          </w:p>
        </w:tc>
        <w:tc>
          <w:tcPr>
            <w:tcW w:w="1277"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11</w:t>
            </w:r>
          </w:p>
        </w:tc>
      </w:tr>
      <w:tr w:rsidR="00D71A25" w:rsidRPr="00E32EC0" w:rsidTr="00D71A25">
        <w:tc>
          <w:tcPr>
            <w:tcW w:w="988" w:type="dxa"/>
            <w:vMerge/>
            <w:vAlign w:val="center"/>
          </w:tcPr>
          <w:p w:rsidR="00D71A25" w:rsidRPr="00525F5E" w:rsidRDefault="00D71A25" w:rsidP="00D71A25">
            <w:pPr>
              <w:rPr>
                <w:rFonts w:ascii="Times New Roman" w:hAnsi="Times New Roman" w:cs="Times New Roman"/>
                <w:b/>
                <w:sz w:val="20"/>
                <w:szCs w:val="20"/>
              </w:rPr>
            </w:pPr>
          </w:p>
        </w:tc>
        <w:tc>
          <w:tcPr>
            <w:tcW w:w="1558" w:type="dxa"/>
            <w:vAlign w:val="center"/>
          </w:tcPr>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Đông Dương</w:t>
            </w:r>
          </w:p>
        </w:tc>
        <w:tc>
          <w:tcPr>
            <w:tcW w:w="3258" w:type="dxa"/>
            <w:vAlign w:val="center"/>
          </w:tcPr>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100% diện tích khu dân cư</w:t>
            </w:r>
          </w:p>
        </w:tc>
        <w:tc>
          <w:tcPr>
            <w:tcW w:w="708"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851"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29</w:t>
            </w:r>
          </w:p>
        </w:tc>
        <w:tc>
          <w:tcPr>
            <w:tcW w:w="1277"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9</w:t>
            </w:r>
          </w:p>
        </w:tc>
      </w:tr>
      <w:tr w:rsidR="00D71A25" w:rsidRPr="00E32EC0" w:rsidTr="00D71A25">
        <w:tc>
          <w:tcPr>
            <w:tcW w:w="988" w:type="dxa"/>
            <w:vMerge/>
            <w:vAlign w:val="center"/>
          </w:tcPr>
          <w:p w:rsidR="00D71A25" w:rsidRPr="00525F5E" w:rsidRDefault="00D71A25" w:rsidP="00D71A25">
            <w:pPr>
              <w:rPr>
                <w:rFonts w:ascii="Times New Roman" w:hAnsi="Times New Roman" w:cs="Times New Roman"/>
                <w:b/>
                <w:sz w:val="20"/>
                <w:szCs w:val="20"/>
              </w:rPr>
            </w:pPr>
          </w:p>
        </w:tc>
        <w:tc>
          <w:tcPr>
            <w:tcW w:w="1558" w:type="dxa"/>
            <w:vAlign w:val="center"/>
          </w:tcPr>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Tô Xá</w:t>
            </w:r>
          </w:p>
        </w:tc>
        <w:tc>
          <w:tcPr>
            <w:tcW w:w="3258" w:type="dxa"/>
            <w:vAlign w:val="center"/>
          </w:tcPr>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50% diện tích khu dân cư</w:t>
            </w:r>
          </w:p>
        </w:tc>
        <w:tc>
          <w:tcPr>
            <w:tcW w:w="708"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205</w:t>
            </w:r>
          </w:p>
        </w:tc>
        <w:tc>
          <w:tcPr>
            <w:tcW w:w="851"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120</w:t>
            </w:r>
          </w:p>
        </w:tc>
        <w:tc>
          <w:tcPr>
            <w:tcW w:w="1277"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11</w:t>
            </w:r>
          </w:p>
        </w:tc>
      </w:tr>
      <w:tr w:rsidR="00D71A25" w:rsidRPr="00E32EC0" w:rsidTr="00D71A25">
        <w:tc>
          <w:tcPr>
            <w:tcW w:w="988" w:type="dxa"/>
            <w:vMerge/>
            <w:vAlign w:val="center"/>
          </w:tcPr>
          <w:p w:rsidR="00D71A25" w:rsidRPr="00525F5E" w:rsidRDefault="00D71A25" w:rsidP="00D71A25">
            <w:pPr>
              <w:rPr>
                <w:rFonts w:ascii="Times New Roman" w:hAnsi="Times New Roman" w:cs="Times New Roman"/>
                <w:b/>
                <w:sz w:val="20"/>
                <w:szCs w:val="20"/>
              </w:rPr>
            </w:pPr>
          </w:p>
        </w:tc>
        <w:tc>
          <w:tcPr>
            <w:tcW w:w="1558" w:type="dxa"/>
            <w:vAlign w:val="center"/>
          </w:tcPr>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Hướng Phương</w:t>
            </w:r>
          </w:p>
        </w:tc>
        <w:tc>
          <w:tcPr>
            <w:tcW w:w="3258" w:type="dxa"/>
            <w:vAlign w:val="center"/>
          </w:tcPr>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40% diện tích khu dân cư</w:t>
            </w:r>
          </w:p>
        </w:tc>
        <w:tc>
          <w:tcPr>
            <w:tcW w:w="708"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300</w:t>
            </w:r>
          </w:p>
        </w:tc>
        <w:tc>
          <w:tcPr>
            <w:tcW w:w="851"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30</w:t>
            </w:r>
          </w:p>
        </w:tc>
        <w:tc>
          <w:tcPr>
            <w:tcW w:w="1277"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15</w:t>
            </w:r>
          </w:p>
        </w:tc>
      </w:tr>
      <w:tr w:rsidR="00D71A25" w:rsidRPr="00E32EC0" w:rsidTr="00D71A25">
        <w:tc>
          <w:tcPr>
            <w:tcW w:w="988" w:type="dxa"/>
            <w:vMerge w:val="restart"/>
            <w:vAlign w:val="center"/>
          </w:tcPr>
          <w:p w:rsidR="00D71A25" w:rsidRPr="00525F5E" w:rsidRDefault="00D71A25" w:rsidP="00D71A25">
            <w:pPr>
              <w:rPr>
                <w:rFonts w:ascii="Times New Roman" w:hAnsi="Times New Roman" w:cs="Times New Roman"/>
                <w:b/>
                <w:sz w:val="20"/>
                <w:szCs w:val="20"/>
              </w:rPr>
            </w:pPr>
            <w:r w:rsidRPr="00525F5E">
              <w:rPr>
                <w:rFonts w:ascii="Times New Roman" w:hAnsi="Times New Roman" w:cs="Times New Roman"/>
                <w:b/>
                <w:sz w:val="20"/>
                <w:szCs w:val="20"/>
              </w:rPr>
              <w:t>Lụt</w:t>
            </w:r>
          </w:p>
        </w:tc>
        <w:tc>
          <w:tcPr>
            <w:tcW w:w="1558" w:type="dxa"/>
            <w:vAlign w:val="center"/>
          </w:tcPr>
          <w:p w:rsidR="00D71A25" w:rsidRPr="00E32EC0" w:rsidRDefault="00D71A25" w:rsidP="00D71A25">
            <w:pPr>
              <w:spacing w:line="360" w:lineRule="auto"/>
              <w:rPr>
                <w:rFonts w:ascii="Times New Roman" w:hAnsi="Times New Roman" w:cs="Times New Roman"/>
                <w:sz w:val="20"/>
                <w:szCs w:val="20"/>
              </w:rPr>
            </w:pPr>
            <w:r w:rsidRPr="00E32EC0">
              <w:rPr>
                <w:rFonts w:ascii="Times New Roman" w:hAnsi="Times New Roman" w:cs="Times New Roman"/>
                <w:sz w:val="20"/>
                <w:szCs w:val="20"/>
              </w:rPr>
              <w:t>Pháp Kệ</w:t>
            </w:r>
          </w:p>
        </w:tc>
        <w:tc>
          <w:tcPr>
            <w:tcW w:w="3258" w:type="dxa"/>
            <w:vAlign w:val="center"/>
          </w:tcPr>
          <w:p w:rsidR="00D71A25"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100% diện tích trồng trọt</w:t>
            </w:r>
          </w:p>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70% diện tích khu dân cư</w:t>
            </w:r>
          </w:p>
        </w:tc>
        <w:tc>
          <w:tcPr>
            <w:tcW w:w="708"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425</w:t>
            </w:r>
          </w:p>
        </w:tc>
        <w:tc>
          <w:tcPr>
            <w:tcW w:w="851"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18</w:t>
            </w:r>
          </w:p>
        </w:tc>
        <w:tc>
          <w:tcPr>
            <w:tcW w:w="1277"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11</w:t>
            </w:r>
          </w:p>
        </w:tc>
      </w:tr>
      <w:tr w:rsidR="00D71A25" w:rsidRPr="00E32EC0" w:rsidTr="00D71A25">
        <w:tc>
          <w:tcPr>
            <w:tcW w:w="988" w:type="dxa"/>
            <w:vMerge/>
          </w:tcPr>
          <w:p w:rsidR="00D71A25" w:rsidRPr="00525F5E" w:rsidRDefault="00D71A25" w:rsidP="00D71A25">
            <w:pPr>
              <w:jc w:val="center"/>
              <w:rPr>
                <w:rFonts w:ascii="Times New Roman" w:hAnsi="Times New Roman" w:cs="Times New Roman"/>
                <w:b/>
                <w:sz w:val="20"/>
                <w:szCs w:val="20"/>
              </w:rPr>
            </w:pPr>
          </w:p>
        </w:tc>
        <w:tc>
          <w:tcPr>
            <w:tcW w:w="1558" w:type="dxa"/>
            <w:vAlign w:val="center"/>
          </w:tcPr>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Đông Dương</w:t>
            </w:r>
          </w:p>
        </w:tc>
        <w:tc>
          <w:tcPr>
            <w:tcW w:w="3258" w:type="dxa"/>
            <w:vAlign w:val="center"/>
          </w:tcPr>
          <w:p w:rsidR="00D71A25"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100% diện tích trồng trọt</w:t>
            </w:r>
          </w:p>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100% diện tích khu dân cư</w:t>
            </w:r>
          </w:p>
        </w:tc>
        <w:tc>
          <w:tcPr>
            <w:tcW w:w="708"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235</w:t>
            </w:r>
          </w:p>
        </w:tc>
        <w:tc>
          <w:tcPr>
            <w:tcW w:w="851"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29</w:t>
            </w:r>
          </w:p>
        </w:tc>
        <w:tc>
          <w:tcPr>
            <w:tcW w:w="1277"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9</w:t>
            </w:r>
          </w:p>
        </w:tc>
      </w:tr>
      <w:tr w:rsidR="00D71A25" w:rsidRPr="00E32EC0" w:rsidTr="00D71A25">
        <w:tc>
          <w:tcPr>
            <w:tcW w:w="988" w:type="dxa"/>
            <w:vMerge/>
          </w:tcPr>
          <w:p w:rsidR="00D71A25" w:rsidRPr="00525F5E" w:rsidRDefault="00D71A25" w:rsidP="00D71A25">
            <w:pPr>
              <w:jc w:val="center"/>
              <w:rPr>
                <w:rFonts w:ascii="Times New Roman" w:hAnsi="Times New Roman" w:cs="Times New Roman"/>
                <w:b/>
                <w:sz w:val="20"/>
                <w:szCs w:val="20"/>
              </w:rPr>
            </w:pPr>
          </w:p>
        </w:tc>
        <w:tc>
          <w:tcPr>
            <w:tcW w:w="1558" w:type="dxa"/>
            <w:vAlign w:val="center"/>
          </w:tcPr>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Tô Xá</w:t>
            </w:r>
          </w:p>
        </w:tc>
        <w:tc>
          <w:tcPr>
            <w:tcW w:w="3258" w:type="dxa"/>
            <w:vAlign w:val="center"/>
          </w:tcPr>
          <w:p w:rsidR="00D71A25"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100% diện tích trồng trọt</w:t>
            </w:r>
          </w:p>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50% diện tích khu dân cư</w:t>
            </w:r>
          </w:p>
        </w:tc>
        <w:tc>
          <w:tcPr>
            <w:tcW w:w="708"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205</w:t>
            </w:r>
          </w:p>
        </w:tc>
        <w:tc>
          <w:tcPr>
            <w:tcW w:w="851"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120</w:t>
            </w:r>
          </w:p>
        </w:tc>
        <w:tc>
          <w:tcPr>
            <w:tcW w:w="1277"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11</w:t>
            </w:r>
          </w:p>
        </w:tc>
      </w:tr>
      <w:tr w:rsidR="00D71A25" w:rsidRPr="00E32EC0" w:rsidTr="00D71A25">
        <w:tc>
          <w:tcPr>
            <w:tcW w:w="988" w:type="dxa"/>
            <w:vMerge/>
          </w:tcPr>
          <w:p w:rsidR="00D71A25" w:rsidRPr="00525F5E" w:rsidRDefault="00D71A25" w:rsidP="00D71A25">
            <w:pPr>
              <w:jc w:val="center"/>
              <w:rPr>
                <w:rFonts w:ascii="Times New Roman" w:hAnsi="Times New Roman" w:cs="Times New Roman"/>
                <w:b/>
                <w:sz w:val="20"/>
                <w:szCs w:val="20"/>
              </w:rPr>
            </w:pPr>
          </w:p>
        </w:tc>
        <w:tc>
          <w:tcPr>
            <w:tcW w:w="1558" w:type="dxa"/>
            <w:vAlign w:val="center"/>
          </w:tcPr>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Hướng Phương</w:t>
            </w:r>
          </w:p>
        </w:tc>
        <w:tc>
          <w:tcPr>
            <w:tcW w:w="3258" w:type="dxa"/>
            <w:vAlign w:val="center"/>
          </w:tcPr>
          <w:p w:rsidR="00D71A25"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100% diện tích trồng trọt</w:t>
            </w:r>
          </w:p>
          <w:p w:rsidR="00D71A25" w:rsidRPr="00E32EC0" w:rsidRDefault="00D71A25" w:rsidP="00D71A25">
            <w:pPr>
              <w:spacing w:line="360" w:lineRule="auto"/>
              <w:rPr>
                <w:rFonts w:ascii="Times New Roman" w:hAnsi="Times New Roman" w:cs="Times New Roman"/>
                <w:sz w:val="20"/>
                <w:szCs w:val="20"/>
              </w:rPr>
            </w:pPr>
            <w:r>
              <w:rPr>
                <w:rFonts w:ascii="Times New Roman" w:hAnsi="Times New Roman" w:cs="Times New Roman"/>
                <w:sz w:val="20"/>
                <w:szCs w:val="20"/>
              </w:rPr>
              <w:t>20% diện tích khu dân cư</w:t>
            </w:r>
          </w:p>
        </w:tc>
        <w:tc>
          <w:tcPr>
            <w:tcW w:w="708"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200</w:t>
            </w:r>
          </w:p>
        </w:tc>
        <w:tc>
          <w:tcPr>
            <w:tcW w:w="851"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10</w:t>
            </w:r>
          </w:p>
        </w:tc>
        <w:tc>
          <w:tcPr>
            <w:tcW w:w="1277" w:type="dxa"/>
            <w:vAlign w:val="center"/>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5</w:t>
            </w:r>
          </w:p>
        </w:tc>
      </w:tr>
      <w:tr w:rsidR="00D71A25" w:rsidRPr="00E32EC0" w:rsidTr="00D71A25">
        <w:tc>
          <w:tcPr>
            <w:tcW w:w="988" w:type="dxa"/>
            <w:vAlign w:val="center"/>
          </w:tcPr>
          <w:p w:rsidR="00D71A25" w:rsidRPr="00525F5E" w:rsidRDefault="00D71A25" w:rsidP="00D71A25">
            <w:pPr>
              <w:rPr>
                <w:rFonts w:ascii="Times New Roman" w:hAnsi="Times New Roman" w:cs="Times New Roman"/>
                <w:b/>
                <w:sz w:val="20"/>
                <w:szCs w:val="20"/>
              </w:rPr>
            </w:pPr>
            <w:r w:rsidRPr="00525F5E">
              <w:rPr>
                <w:rFonts w:ascii="Times New Roman" w:hAnsi="Times New Roman" w:cs="Times New Roman"/>
                <w:b/>
                <w:sz w:val="20"/>
                <w:szCs w:val="20"/>
              </w:rPr>
              <w:t>Hạn hán</w:t>
            </w:r>
          </w:p>
        </w:tc>
        <w:tc>
          <w:tcPr>
            <w:tcW w:w="1558" w:type="dxa"/>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Toàn xã</w:t>
            </w:r>
          </w:p>
        </w:tc>
        <w:tc>
          <w:tcPr>
            <w:tcW w:w="6094" w:type="dxa"/>
            <w:gridSpan w:val="4"/>
          </w:tcPr>
          <w:p w:rsidR="00D71A25" w:rsidRPr="00E32EC0" w:rsidRDefault="00D71A25" w:rsidP="00D71A25">
            <w:pPr>
              <w:spacing w:line="360" w:lineRule="auto"/>
              <w:jc w:val="center"/>
              <w:rPr>
                <w:rFonts w:ascii="Times New Roman" w:hAnsi="Times New Roman" w:cs="Times New Roman"/>
                <w:i/>
                <w:sz w:val="20"/>
                <w:szCs w:val="20"/>
              </w:rPr>
            </w:pPr>
            <w:r>
              <w:rPr>
                <w:rFonts w:ascii="Times New Roman" w:hAnsi="Times New Roman" w:cs="Times New Roman"/>
                <w:i/>
                <w:sz w:val="20"/>
                <w:szCs w:val="20"/>
              </w:rPr>
              <w:t>100% diện tích trồng trọt</w:t>
            </w:r>
          </w:p>
        </w:tc>
      </w:tr>
      <w:tr w:rsidR="00D71A25" w:rsidRPr="00E32EC0" w:rsidTr="00D71A25">
        <w:tc>
          <w:tcPr>
            <w:tcW w:w="988" w:type="dxa"/>
            <w:vAlign w:val="center"/>
          </w:tcPr>
          <w:p w:rsidR="00D71A25" w:rsidRPr="00525F5E" w:rsidRDefault="00D71A25" w:rsidP="00D71A25">
            <w:pPr>
              <w:rPr>
                <w:rFonts w:ascii="Times New Roman" w:hAnsi="Times New Roman" w:cs="Times New Roman"/>
                <w:b/>
                <w:sz w:val="20"/>
                <w:szCs w:val="20"/>
              </w:rPr>
            </w:pPr>
            <w:r w:rsidRPr="00525F5E">
              <w:rPr>
                <w:rFonts w:ascii="Times New Roman" w:hAnsi="Times New Roman" w:cs="Times New Roman"/>
                <w:b/>
                <w:sz w:val="20"/>
                <w:szCs w:val="20"/>
              </w:rPr>
              <w:t>Rét</w:t>
            </w:r>
          </w:p>
        </w:tc>
        <w:tc>
          <w:tcPr>
            <w:tcW w:w="1558" w:type="dxa"/>
          </w:tcPr>
          <w:p w:rsidR="00D71A25" w:rsidRPr="00E32EC0" w:rsidRDefault="00D71A25" w:rsidP="00D71A25">
            <w:pPr>
              <w:spacing w:line="360" w:lineRule="auto"/>
              <w:jc w:val="center"/>
              <w:rPr>
                <w:rFonts w:ascii="Times New Roman" w:hAnsi="Times New Roman" w:cs="Times New Roman"/>
                <w:sz w:val="20"/>
                <w:szCs w:val="20"/>
              </w:rPr>
            </w:pPr>
            <w:r>
              <w:rPr>
                <w:rFonts w:ascii="Times New Roman" w:hAnsi="Times New Roman" w:cs="Times New Roman"/>
                <w:sz w:val="20"/>
                <w:szCs w:val="20"/>
              </w:rPr>
              <w:t>Toàn xã</w:t>
            </w:r>
          </w:p>
        </w:tc>
        <w:tc>
          <w:tcPr>
            <w:tcW w:w="6094" w:type="dxa"/>
            <w:gridSpan w:val="4"/>
          </w:tcPr>
          <w:p w:rsidR="00D71A25" w:rsidRPr="00E32EC0" w:rsidRDefault="00D71A25" w:rsidP="00D71A25">
            <w:pPr>
              <w:spacing w:line="360" w:lineRule="auto"/>
              <w:jc w:val="center"/>
              <w:rPr>
                <w:rFonts w:ascii="Times New Roman" w:hAnsi="Times New Roman" w:cs="Times New Roman"/>
                <w:i/>
                <w:sz w:val="20"/>
                <w:szCs w:val="20"/>
              </w:rPr>
            </w:pPr>
            <w:r>
              <w:rPr>
                <w:rFonts w:ascii="Times New Roman" w:hAnsi="Times New Roman" w:cs="Times New Roman"/>
                <w:i/>
                <w:sz w:val="20"/>
                <w:szCs w:val="20"/>
              </w:rPr>
              <w:t>100% diện tích khu dân cư và trồng trọt</w:t>
            </w:r>
          </w:p>
        </w:tc>
      </w:tr>
    </w:tbl>
    <w:p w:rsidR="00DA3DDE" w:rsidRDefault="00DA3DDE" w:rsidP="00966F85">
      <w:pPr>
        <w:tabs>
          <w:tab w:val="left" w:pos="360"/>
          <w:tab w:val="left" w:pos="2799"/>
        </w:tabs>
        <w:spacing w:after="0" w:line="240" w:lineRule="auto"/>
        <w:contextualSpacing/>
        <w:rPr>
          <w:rFonts w:ascii="Times New Roman" w:eastAsia="MS Mincho" w:hAnsi="Times New Roman" w:cs="Times New Roman"/>
          <w:b/>
          <w:sz w:val="24"/>
          <w:szCs w:val="20"/>
          <w:lang w:val="en-AU"/>
        </w:rPr>
      </w:pPr>
    </w:p>
    <w:p w:rsidR="006161A0" w:rsidRPr="00966F85" w:rsidRDefault="006161A0" w:rsidP="00C452BB">
      <w:pPr>
        <w:tabs>
          <w:tab w:val="left" w:pos="360"/>
          <w:tab w:val="left" w:pos="2799"/>
        </w:tabs>
        <w:spacing w:after="0" w:line="240" w:lineRule="auto"/>
        <w:contextualSpacing/>
        <w:jc w:val="center"/>
        <w:rPr>
          <w:rFonts w:ascii="Times New Roman" w:eastAsia="MS Mincho" w:hAnsi="Times New Roman" w:cs="Times New Roman"/>
          <w:b/>
          <w:sz w:val="24"/>
          <w:szCs w:val="20"/>
          <w:lang w:val="en-AU"/>
        </w:rPr>
      </w:pPr>
      <w:r>
        <w:rPr>
          <w:rFonts w:ascii="Times New Roman" w:eastAsia="MS Mincho" w:hAnsi="Times New Roman" w:cs="Times New Roman"/>
          <w:b/>
          <w:sz w:val="24"/>
          <w:szCs w:val="20"/>
          <w:lang w:val="en-AU"/>
        </w:rPr>
        <w:t>B</w:t>
      </w:r>
      <w:r w:rsidRPr="004B141A">
        <w:rPr>
          <w:rFonts w:ascii="Times New Roman" w:eastAsia="MS Mincho" w:hAnsi="Times New Roman" w:cs="Times New Roman"/>
          <w:b/>
          <w:sz w:val="24"/>
          <w:szCs w:val="20"/>
          <w:lang w:val="en-AU"/>
        </w:rPr>
        <w:t>ảng</w:t>
      </w:r>
      <w:r>
        <w:rPr>
          <w:rFonts w:ascii="Times New Roman" w:eastAsia="MS Mincho" w:hAnsi="Times New Roman" w:cs="Times New Roman"/>
          <w:b/>
          <w:sz w:val="24"/>
          <w:szCs w:val="20"/>
          <w:lang w:val="en-AU"/>
        </w:rPr>
        <w:t xml:space="preserve"> 2: </w:t>
      </w:r>
      <w:r w:rsidRPr="0021731C">
        <w:rPr>
          <w:rFonts w:ascii="Times New Roman" w:eastAsia="MS Mincho" w:hAnsi="Times New Roman" w:cs="Times New Roman"/>
          <w:b/>
          <w:sz w:val="24"/>
          <w:szCs w:val="20"/>
          <w:lang w:val="en-AU"/>
        </w:rPr>
        <w:t>Tổng hợp thông tin thảo luận về Kịch bản BĐKH</w:t>
      </w:r>
    </w:p>
    <w:tbl>
      <w:tblPr>
        <w:tblW w:w="5000" w:type="pct"/>
        <w:jc w:val="righ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CellMar>
          <w:left w:w="57" w:type="dxa"/>
          <w:right w:w="57" w:type="dxa"/>
        </w:tblCellMar>
        <w:tblLook w:val="04A0" w:firstRow="1" w:lastRow="0" w:firstColumn="1" w:lastColumn="0" w:noHBand="0" w:noVBand="1"/>
      </w:tblPr>
      <w:tblGrid>
        <w:gridCol w:w="1168"/>
        <w:gridCol w:w="772"/>
        <w:gridCol w:w="605"/>
        <w:gridCol w:w="2359"/>
        <w:gridCol w:w="2026"/>
        <w:gridCol w:w="1365"/>
        <w:gridCol w:w="1128"/>
      </w:tblGrid>
      <w:tr w:rsidR="00C452BB" w:rsidRPr="007B5A09" w:rsidTr="00C452BB">
        <w:trPr>
          <w:trHeight w:val="531"/>
          <w:jc w:val="right"/>
        </w:trPr>
        <w:tc>
          <w:tcPr>
            <w:tcW w:w="62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ind w:left="-85" w:firstLine="85"/>
              <w:contextualSpacing/>
              <w:jc w:val="center"/>
              <w:rPr>
                <w:rFonts w:ascii="Times New Roman" w:eastAsia="Arial Unicode MS" w:hAnsi="Times New Roman" w:cs="Times New Roman"/>
                <w:color w:val="000000" w:themeColor="text1"/>
                <w:sz w:val="20"/>
                <w:szCs w:val="20"/>
              </w:rPr>
            </w:pPr>
            <w:r w:rsidRPr="007B5A09">
              <w:rPr>
                <w:rFonts w:ascii="Times New Roman" w:eastAsia="Arial Unicode MS" w:hAnsi="Times New Roman" w:cs="Times New Roman"/>
                <w:b/>
                <w:bCs/>
                <w:color w:val="000000" w:themeColor="text1"/>
                <w:sz w:val="20"/>
                <w:szCs w:val="20"/>
              </w:rPr>
              <w:t>Biểu hiện của BĐKH</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color w:val="000000" w:themeColor="text1"/>
                <w:sz w:val="20"/>
                <w:szCs w:val="20"/>
              </w:rPr>
            </w:pPr>
            <w:r w:rsidRPr="007B5A09">
              <w:rPr>
                <w:rFonts w:ascii="Times New Roman" w:eastAsia="Arial Unicode MS" w:hAnsi="Times New Roman" w:cs="Times New Roman"/>
                <w:b/>
                <w:bCs/>
                <w:color w:val="000000" w:themeColor="text1"/>
                <w:sz w:val="20"/>
                <w:szCs w:val="20"/>
              </w:rPr>
              <w:t>Thôn</w:t>
            </w:r>
          </w:p>
        </w:tc>
        <w:tc>
          <w:tcPr>
            <w:tcW w:w="2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b/>
                <w:bCs/>
                <w:color w:val="000000" w:themeColor="text1"/>
                <w:sz w:val="20"/>
                <w:szCs w:val="20"/>
              </w:rPr>
            </w:pPr>
            <w:r w:rsidRPr="007B5A09">
              <w:rPr>
                <w:rFonts w:ascii="Times New Roman" w:eastAsia="Arial Unicode MS" w:hAnsi="Times New Roman" w:cs="Times New Roman"/>
                <w:b/>
                <w:bCs/>
                <w:color w:val="000000" w:themeColor="text1"/>
                <w:sz w:val="20"/>
                <w:szCs w:val="20"/>
              </w:rPr>
              <w:t>Tổng số hộ</w:t>
            </w:r>
          </w:p>
        </w:tc>
        <w:tc>
          <w:tcPr>
            <w:tcW w:w="125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color w:val="000000" w:themeColor="text1"/>
                <w:sz w:val="20"/>
                <w:szCs w:val="20"/>
              </w:rPr>
            </w:pPr>
            <w:r w:rsidRPr="007B5A09">
              <w:rPr>
                <w:rFonts w:ascii="Times New Roman" w:eastAsia="Arial Unicode MS" w:hAnsi="Times New Roman" w:cs="Times New Roman"/>
                <w:b/>
                <w:bCs/>
                <w:color w:val="000000" w:themeColor="text1"/>
                <w:sz w:val="20"/>
                <w:szCs w:val="20"/>
              </w:rPr>
              <w:t xml:space="preserve">Năng lực TƯBĐKH </w:t>
            </w:r>
            <w:r w:rsidRPr="007B5A09">
              <w:rPr>
                <w:rFonts w:ascii="Times New Roman" w:eastAsia="Arial Unicode MS" w:hAnsi="Times New Roman" w:cs="Times New Roman"/>
                <w:bCs/>
                <w:i/>
                <w:color w:val="000000" w:themeColor="text1"/>
                <w:sz w:val="20"/>
                <w:szCs w:val="20"/>
              </w:rPr>
              <w:t>(Kiến thức, công nghệ kỹ thuật áp dụng)</w:t>
            </w:r>
          </w:p>
        </w:tc>
        <w:tc>
          <w:tcPr>
            <w:tcW w:w="107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b/>
                <w:bCs/>
                <w:color w:val="000000" w:themeColor="text1"/>
                <w:sz w:val="20"/>
                <w:szCs w:val="20"/>
              </w:rPr>
            </w:pPr>
            <w:r w:rsidRPr="007B5A09">
              <w:rPr>
                <w:rFonts w:ascii="Times New Roman" w:eastAsia="Arial Unicode MS" w:hAnsi="Times New Roman" w:cs="Times New Roman"/>
                <w:b/>
                <w:bCs/>
                <w:color w:val="000000" w:themeColor="text1"/>
                <w:sz w:val="20"/>
                <w:szCs w:val="20"/>
              </w:rPr>
              <w:t>TTDBTT</w:t>
            </w:r>
          </w:p>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color w:val="000000" w:themeColor="text1"/>
                <w:sz w:val="20"/>
                <w:szCs w:val="20"/>
              </w:rPr>
            </w:pPr>
          </w:p>
        </w:tc>
        <w:tc>
          <w:tcPr>
            <w:tcW w:w="728" w:type="pct"/>
            <w:tcBorders>
              <w:top w:val="single" w:sz="4" w:space="0" w:color="000000"/>
              <w:left w:val="single" w:sz="4" w:space="0" w:color="000000"/>
              <w:bottom w:val="single" w:sz="4" w:space="0" w:color="000000"/>
              <w:right w:val="single" w:sz="4" w:space="0" w:color="000000"/>
            </w:tcBorders>
            <w:shd w:val="clear" w:color="auto" w:fill="auto"/>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b/>
                <w:bCs/>
                <w:color w:val="000000" w:themeColor="text1"/>
                <w:sz w:val="20"/>
                <w:szCs w:val="20"/>
              </w:rPr>
            </w:pPr>
            <w:r w:rsidRPr="007B5A09">
              <w:rPr>
                <w:rFonts w:ascii="Times New Roman" w:eastAsia="Arial Unicode MS" w:hAnsi="Times New Roman" w:cs="Times New Roman"/>
                <w:b/>
                <w:bCs/>
                <w:color w:val="000000" w:themeColor="text1"/>
                <w:sz w:val="20"/>
                <w:szCs w:val="20"/>
              </w:rPr>
              <w:t>Rủi ro BĐKH</w:t>
            </w:r>
          </w:p>
        </w:tc>
        <w:tc>
          <w:tcPr>
            <w:tcW w:w="602"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b/>
                <w:bCs/>
                <w:color w:val="000000" w:themeColor="text1"/>
                <w:sz w:val="20"/>
                <w:szCs w:val="20"/>
              </w:rPr>
            </w:pPr>
            <w:r w:rsidRPr="007B5A09">
              <w:rPr>
                <w:rFonts w:ascii="Times New Roman" w:eastAsia="Arial Unicode MS" w:hAnsi="Times New Roman" w:cs="Times New Roman"/>
                <w:b/>
                <w:bCs/>
                <w:color w:val="000000" w:themeColor="text1"/>
                <w:sz w:val="20"/>
                <w:szCs w:val="20"/>
              </w:rPr>
              <w:t>Mức độ</w:t>
            </w:r>
          </w:p>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color w:val="000000" w:themeColor="text1"/>
                <w:sz w:val="20"/>
                <w:szCs w:val="20"/>
              </w:rPr>
            </w:pPr>
            <w:r w:rsidRPr="007B5A09">
              <w:rPr>
                <w:rFonts w:ascii="Times New Roman" w:eastAsia="Arial Unicode MS" w:hAnsi="Times New Roman" w:cs="Times New Roman"/>
                <w:i/>
                <w:iCs/>
                <w:color w:val="000000" w:themeColor="text1"/>
                <w:sz w:val="20"/>
                <w:szCs w:val="20"/>
              </w:rPr>
              <w:t>(Cao, Trung Bình, Thấp)</w:t>
            </w:r>
          </w:p>
        </w:tc>
      </w:tr>
      <w:tr w:rsidR="00C452BB" w:rsidRPr="007B5A09" w:rsidTr="00C452BB">
        <w:trPr>
          <w:trHeight w:val="126"/>
          <w:jc w:val="right"/>
        </w:trPr>
        <w:tc>
          <w:tcPr>
            <w:tcW w:w="62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i/>
                <w:color w:val="000000" w:themeColor="text1"/>
                <w:sz w:val="20"/>
                <w:szCs w:val="20"/>
              </w:rPr>
            </w:pPr>
            <w:r w:rsidRPr="007B5A09">
              <w:rPr>
                <w:rFonts w:ascii="Times New Roman" w:eastAsia="Arial Unicode MS" w:hAnsi="Times New Roman" w:cs="Times New Roman"/>
                <w:i/>
                <w:color w:val="000000" w:themeColor="text1"/>
                <w:sz w:val="20"/>
                <w:szCs w:val="20"/>
              </w:rPr>
              <w:t>(1)</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i/>
                <w:color w:val="000000" w:themeColor="text1"/>
                <w:sz w:val="20"/>
                <w:szCs w:val="20"/>
              </w:rPr>
            </w:pPr>
            <w:r w:rsidRPr="007B5A09">
              <w:rPr>
                <w:rFonts w:ascii="Times New Roman" w:eastAsia="Arial Unicode MS" w:hAnsi="Times New Roman" w:cs="Times New Roman"/>
                <w:i/>
                <w:color w:val="000000" w:themeColor="text1"/>
                <w:sz w:val="20"/>
                <w:szCs w:val="20"/>
              </w:rPr>
              <w:t>(2)</w:t>
            </w:r>
          </w:p>
        </w:tc>
        <w:tc>
          <w:tcPr>
            <w:tcW w:w="2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i/>
                <w:color w:val="000000" w:themeColor="text1"/>
                <w:sz w:val="20"/>
                <w:szCs w:val="20"/>
              </w:rPr>
            </w:pPr>
            <w:r w:rsidRPr="007B5A09">
              <w:rPr>
                <w:rFonts w:ascii="Times New Roman" w:eastAsia="Arial Unicode MS" w:hAnsi="Times New Roman" w:cs="Times New Roman"/>
                <w:i/>
                <w:color w:val="000000" w:themeColor="text1"/>
                <w:sz w:val="20"/>
                <w:szCs w:val="20"/>
              </w:rPr>
              <w:t>(3)</w:t>
            </w:r>
          </w:p>
        </w:tc>
        <w:tc>
          <w:tcPr>
            <w:tcW w:w="1256"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i/>
                <w:color w:val="000000" w:themeColor="text1"/>
                <w:sz w:val="20"/>
                <w:szCs w:val="20"/>
              </w:rPr>
            </w:pPr>
            <w:r w:rsidRPr="007B5A09">
              <w:rPr>
                <w:rFonts w:ascii="Times New Roman" w:eastAsia="Arial Unicode MS" w:hAnsi="Times New Roman" w:cs="Times New Roman"/>
                <w:i/>
                <w:color w:val="000000" w:themeColor="text1"/>
                <w:sz w:val="20"/>
                <w:szCs w:val="20"/>
              </w:rPr>
              <w:t>(4)</w:t>
            </w:r>
          </w:p>
        </w:tc>
        <w:tc>
          <w:tcPr>
            <w:tcW w:w="107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i/>
                <w:color w:val="000000" w:themeColor="text1"/>
                <w:sz w:val="20"/>
                <w:szCs w:val="20"/>
              </w:rPr>
            </w:pPr>
            <w:r w:rsidRPr="007B5A09">
              <w:rPr>
                <w:rFonts w:ascii="Times New Roman" w:eastAsia="Arial Unicode MS" w:hAnsi="Times New Roman" w:cs="Times New Roman"/>
                <w:i/>
                <w:color w:val="000000" w:themeColor="text1"/>
                <w:sz w:val="20"/>
                <w:szCs w:val="20"/>
              </w:rPr>
              <w:t>(5)</w:t>
            </w:r>
          </w:p>
        </w:tc>
        <w:tc>
          <w:tcPr>
            <w:tcW w:w="728" w:type="pct"/>
            <w:tcBorders>
              <w:top w:val="single" w:sz="4" w:space="0" w:color="000000"/>
              <w:left w:val="single" w:sz="4" w:space="0" w:color="000000"/>
              <w:bottom w:val="single" w:sz="4" w:space="0" w:color="000000"/>
              <w:right w:val="single" w:sz="4" w:space="0" w:color="000000"/>
            </w:tcBorders>
            <w:shd w:val="clear" w:color="auto" w:fill="auto"/>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i/>
                <w:color w:val="000000" w:themeColor="text1"/>
                <w:sz w:val="20"/>
                <w:szCs w:val="20"/>
              </w:rPr>
            </w:pPr>
            <w:r w:rsidRPr="007B5A09">
              <w:rPr>
                <w:rFonts w:ascii="Times New Roman" w:eastAsia="Arial Unicode MS" w:hAnsi="Times New Roman" w:cs="Times New Roman"/>
                <w:i/>
                <w:color w:val="000000" w:themeColor="text1"/>
                <w:sz w:val="20"/>
                <w:szCs w:val="20"/>
              </w:rPr>
              <w:t>(6)</w:t>
            </w:r>
          </w:p>
        </w:tc>
        <w:tc>
          <w:tcPr>
            <w:tcW w:w="602"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C452BB" w:rsidRPr="007B5A09" w:rsidRDefault="00C452BB" w:rsidP="00AE12A2">
            <w:pPr>
              <w:tabs>
                <w:tab w:val="left" w:pos="360"/>
                <w:tab w:val="left" w:pos="2799"/>
              </w:tabs>
              <w:spacing w:after="0" w:line="240" w:lineRule="auto"/>
              <w:contextualSpacing/>
              <w:jc w:val="center"/>
              <w:rPr>
                <w:rFonts w:ascii="Times New Roman" w:eastAsia="Arial Unicode MS" w:hAnsi="Times New Roman" w:cs="Times New Roman"/>
                <w:i/>
                <w:color w:val="000000" w:themeColor="text1"/>
                <w:sz w:val="20"/>
                <w:szCs w:val="20"/>
              </w:rPr>
            </w:pPr>
            <w:r w:rsidRPr="007B5A09">
              <w:rPr>
                <w:rFonts w:ascii="Times New Roman" w:eastAsia="Arial Unicode MS" w:hAnsi="Times New Roman" w:cs="Times New Roman"/>
                <w:i/>
                <w:color w:val="000000" w:themeColor="text1"/>
                <w:sz w:val="20"/>
                <w:szCs w:val="20"/>
              </w:rPr>
              <w:t>(7)</w:t>
            </w:r>
          </w:p>
        </w:tc>
      </w:tr>
      <w:tr w:rsidR="00C452BB" w:rsidRPr="007B5A09" w:rsidTr="00C452BB">
        <w:trPr>
          <w:trHeight w:val="126"/>
          <w:jc w:val="right"/>
        </w:trPr>
        <w:tc>
          <w:tcPr>
            <w:tcW w:w="62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rPr>
            </w:pPr>
            <w:r>
              <w:rPr>
                <w:rFonts w:ascii="Times New Roman" w:eastAsia="Arial Unicode MS" w:hAnsi="Times New Roman" w:cs="Times New Roman"/>
                <w:color w:val="000000" w:themeColor="text1"/>
                <w:sz w:val="20"/>
                <w:szCs w:val="20"/>
              </w:rPr>
              <w:t>Nhiệt độ trung bình thay đổi</w:t>
            </w:r>
          </w:p>
          <w:p w:rsidR="00C452BB" w:rsidRPr="00BE006E"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sidRPr="007B5A09">
              <w:rPr>
                <w:rFonts w:ascii="Times New Roman" w:hAnsi="Times New Roman" w:cs="Times New Roman"/>
                <w:sz w:val="20"/>
                <w:szCs w:val="20"/>
              </w:rPr>
              <w:t>38 - 40</w:t>
            </w:r>
            <w:r w:rsidRPr="007B5A09">
              <w:rPr>
                <w:rFonts w:ascii="Times New Roman" w:hAnsi="Times New Roman" w:cs="Times New Roman"/>
                <w:sz w:val="20"/>
                <w:szCs w:val="20"/>
                <w:vertAlign w:val="superscript"/>
              </w:rPr>
              <w:t>0</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Pr="00BE006E" w:rsidRDefault="00C452BB" w:rsidP="00AE12A2">
            <w:pPr>
              <w:tabs>
                <w:tab w:val="left" w:pos="360"/>
                <w:tab w:val="left" w:pos="2799"/>
              </w:tabs>
              <w:spacing w:after="0" w:line="240" w:lineRule="auto"/>
              <w:contextualSpacing/>
              <w:jc w:val="center"/>
              <w:rPr>
                <w:rFonts w:ascii="Times New Roman" w:eastAsia="Arial Unicode MS" w:hAnsi="Times New Roman" w:cs="Times New Roman"/>
                <w:color w:val="000000" w:themeColor="text1"/>
                <w:sz w:val="20"/>
                <w:szCs w:val="20"/>
                <w:lang w:val="vi-VN"/>
              </w:rPr>
            </w:pPr>
            <w:r w:rsidRPr="00BE006E">
              <w:rPr>
                <w:rFonts w:ascii="Times New Roman" w:eastAsia="Arial Unicode MS" w:hAnsi="Times New Roman" w:cs="Times New Roman"/>
                <w:color w:val="000000" w:themeColor="text1"/>
                <w:sz w:val="20"/>
                <w:szCs w:val="20"/>
                <w:lang w:val="vi-VN"/>
              </w:rPr>
              <w:t>4/4 thôn</w:t>
            </w:r>
          </w:p>
        </w:tc>
        <w:tc>
          <w:tcPr>
            <w:tcW w:w="2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Pr="00BE006E" w:rsidRDefault="00C452BB" w:rsidP="00AE12A2">
            <w:pPr>
              <w:tabs>
                <w:tab w:val="left" w:pos="360"/>
                <w:tab w:val="left" w:pos="2799"/>
              </w:tabs>
              <w:spacing w:after="0" w:line="240" w:lineRule="auto"/>
              <w:contextualSpacing/>
              <w:jc w:val="center"/>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2288</w:t>
            </w:r>
          </w:p>
        </w:tc>
        <w:tc>
          <w:tcPr>
            <w:tcW w:w="1256"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Có nhiều cây xanh ở khu vực dân cư tại 4 thôn</w:t>
            </w: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Có hệ thống kênh hồ quanh khu dân cư</w:t>
            </w: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- 100% hộ có quạt máy để sử dụng </w:t>
            </w: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- 15% hộ dân có điều hoà để sử dụng</w:t>
            </w: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Con người và vật nuôi có khả năng thích ứng với nhiệt độ thay đổi</w:t>
            </w: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Hầu hết nhà dân đều thoáng mát</w:t>
            </w: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lastRenderedPageBreak/>
              <w:t>- Cán bộ xã truyền thông về công tác phòng cháy chữa cháy trong mùa nắng, tiết kiệm điện, nước; phòng dịch bệnh</w:t>
            </w: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Cán bộ nông nghiệp xã hướng dẫn chọn giống và vật nuôi phù hợp với thời tiết </w:t>
            </w: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Chuồng trại thoáng mát </w:t>
            </w:r>
          </w:p>
          <w:p w:rsidR="00C452BB" w:rsidRPr="00A82B9D"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w:t>
            </w:r>
            <w:r w:rsidRPr="00A82B9D">
              <w:rPr>
                <w:rFonts w:ascii="Times New Roman" w:eastAsia="Arial Unicode MS" w:hAnsi="Times New Roman" w:cs="Times New Roman"/>
                <w:color w:val="000000" w:themeColor="text1"/>
                <w:sz w:val="20"/>
                <w:szCs w:val="20"/>
                <w:lang w:val="vi-VN"/>
              </w:rPr>
              <w:t xml:space="preserve">Cả nam và nữ đều sử dụng áo quần bảo hộ lao động </w:t>
            </w:r>
          </w:p>
          <w:p w:rsidR="00C452BB" w:rsidRPr="00BE006E"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p>
        </w:tc>
        <w:tc>
          <w:tcPr>
            <w:tcW w:w="107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lastRenderedPageBreak/>
              <w:t>- Hệ thống tưới tiêu ở đồng ruộng chưa đảm bảo</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Chưa có hệ thống nước máy, người dân sử dụng nước giếng khoan, nước bị nhiễm phèn </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Người dân thiếu kiến thức bảo vệ rừng, ý thức bảo vệ rừng chưa tốt</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Việc phát cây, đốt cây thực bì để trồng rừng </w:t>
            </w:r>
            <w:r>
              <w:rPr>
                <w:rFonts w:ascii="Times New Roman" w:eastAsia="Arial Unicode MS" w:hAnsi="Times New Roman" w:cs="Times New Roman"/>
                <w:color w:val="000000" w:themeColor="text1"/>
                <w:sz w:val="20"/>
                <w:szCs w:val="20"/>
                <w:lang w:val="vi-VN"/>
              </w:rPr>
              <w:lastRenderedPageBreak/>
              <w:t>làm không đúng quy cách</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Một số hộ dân chưa làm tốt công tác vệ sinh phòng dịch bệnh (ví dụ: để ao tù, nước đọng gây muỗi)</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Nhiều người dân thiếu kiến thức phòng trừ sâu bệnh cho cây trồng trong mùa nắng nóng</w:t>
            </w:r>
          </w:p>
          <w:p w:rsidR="00C452BB" w:rsidRPr="00BE006E"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Công tác chăm đồng phát hiện sâu bệnh chưa được làm thường xuyên </w:t>
            </w:r>
          </w:p>
        </w:tc>
        <w:tc>
          <w:tcPr>
            <w:tcW w:w="728" w:type="pct"/>
            <w:tcBorders>
              <w:top w:val="single" w:sz="4" w:space="0" w:color="000000"/>
              <w:left w:val="single" w:sz="4" w:space="0" w:color="000000"/>
              <w:bottom w:val="single" w:sz="4" w:space="0" w:color="000000"/>
              <w:right w:val="single" w:sz="4" w:space="0" w:color="000000"/>
            </w:tcBorders>
            <w:shd w:val="clear" w:color="auto" w:fill="auto"/>
          </w:tcPr>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lastRenderedPageBreak/>
              <w:t xml:space="preserve">- Nguy cơ thiệt hại về cây trồng, giảm năng suất cây trồng </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Nguy cơ cháy rừng</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Nguy cơ thiếu nước sạch sinh hoạt và nước sản xuất </w:t>
            </w:r>
          </w:p>
          <w:p w:rsidR="00C452BB" w:rsidRPr="00E82EB9"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Nguy cơ dịch bệnh ở người</w:t>
            </w:r>
          </w:p>
        </w:tc>
        <w:tc>
          <w:tcPr>
            <w:tcW w:w="602"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Cao</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Trung bình</w:t>
            </w: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Cao</w:t>
            </w: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p>
          <w:p w:rsidR="00C452BB" w:rsidRPr="00E82EB9" w:rsidRDefault="00C452BB" w:rsidP="00AE12A2">
            <w:pPr>
              <w:tabs>
                <w:tab w:val="left" w:pos="360"/>
                <w:tab w:val="left" w:pos="2799"/>
              </w:tabs>
              <w:spacing w:after="0" w:line="240" w:lineRule="auto"/>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Trung bình</w:t>
            </w:r>
          </w:p>
        </w:tc>
      </w:tr>
      <w:tr w:rsidR="00C452BB" w:rsidRPr="007B5A09" w:rsidTr="00C452BB">
        <w:trPr>
          <w:trHeight w:val="126"/>
          <w:jc w:val="right"/>
        </w:trPr>
        <w:tc>
          <w:tcPr>
            <w:tcW w:w="62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Pr="0091587F" w:rsidRDefault="00C452BB" w:rsidP="00AE12A2">
            <w:pPr>
              <w:tabs>
                <w:tab w:val="left" w:pos="360"/>
                <w:tab w:val="left" w:pos="2799"/>
              </w:tabs>
              <w:spacing w:after="0" w:line="240" w:lineRule="auto"/>
              <w:contextualSpacing/>
              <w:rPr>
                <w:rFonts w:ascii="Times New Roman" w:hAnsi="Times New Roman" w:cs="Times New Roman"/>
                <w:sz w:val="20"/>
                <w:szCs w:val="20"/>
                <w:lang w:val="vi-VN"/>
              </w:rPr>
            </w:pPr>
            <w:r>
              <w:rPr>
                <w:rFonts w:ascii="Times New Roman" w:eastAsia="Arial Unicode MS" w:hAnsi="Times New Roman" w:cs="Times New Roman"/>
                <w:color w:val="000000" w:themeColor="text1"/>
                <w:sz w:val="20"/>
                <w:szCs w:val="20"/>
                <w:lang w:val="vi-VN"/>
              </w:rPr>
              <w:t xml:space="preserve">Lượng mưa thay đổi </w:t>
            </w:r>
            <w:r w:rsidRPr="007B5A09">
              <w:rPr>
                <w:rFonts w:ascii="Times New Roman" w:hAnsi="Times New Roman" w:cs="Times New Roman"/>
                <w:sz w:val="20"/>
                <w:szCs w:val="20"/>
              </w:rPr>
              <w:t>13 – 15m</w:t>
            </w:r>
            <w:r>
              <w:rPr>
                <w:rFonts w:ascii="Times New Roman" w:hAnsi="Times New Roman" w:cs="Times New Roman"/>
                <w:sz w:val="20"/>
                <w:szCs w:val="20"/>
                <w:lang w:val="vi-VN"/>
              </w:rPr>
              <w:t>m</w:t>
            </w:r>
          </w:p>
          <w:p w:rsidR="00C452BB" w:rsidRPr="0091587F" w:rsidRDefault="00C452BB" w:rsidP="00AE12A2">
            <w:pPr>
              <w:tabs>
                <w:tab w:val="left" w:pos="360"/>
                <w:tab w:val="left" w:pos="2799"/>
              </w:tabs>
              <w:spacing w:after="0" w:line="240" w:lineRule="auto"/>
              <w:contextualSpacing/>
              <w:jc w:val="center"/>
              <w:rPr>
                <w:rFonts w:ascii="Times New Roman" w:eastAsia="Arial Unicode MS" w:hAnsi="Times New Roman" w:cs="Times New Roman"/>
                <w:color w:val="000000" w:themeColor="text1"/>
                <w:sz w:val="20"/>
                <w:szCs w:val="20"/>
                <w:lang w:val="vi-VN"/>
              </w:rPr>
            </w:pP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Pr="0091587F" w:rsidRDefault="00C452BB" w:rsidP="00AE12A2">
            <w:pPr>
              <w:tabs>
                <w:tab w:val="left" w:pos="360"/>
                <w:tab w:val="left" w:pos="2799"/>
              </w:tabs>
              <w:spacing w:after="0" w:line="240" w:lineRule="auto"/>
              <w:contextualSpacing/>
              <w:jc w:val="center"/>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4/4 thôn </w:t>
            </w:r>
          </w:p>
        </w:tc>
        <w:tc>
          <w:tcPr>
            <w:tcW w:w="2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Pr="00070C2C" w:rsidRDefault="00C452BB" w:rsidP="00AE12A2">
            <w:pPr>
              <w:tabs>
                <w:tab w:val="left" w:pos="360"/>
                <w:tab w:val="left" w:pos="2799"/>
              </w:tabs>
              <w:spacing w:after="0" w:line="240" w:lineRule="auto"/>
              <w:contextualSpacing/>
              <w:jc w:val="center"/>
              <w:rPr>
                <w:rFonts w:ascii="Times New Roman" w:eastAsia="Arial Unicode MS" w:hAnsi="Times New Roman" w:cs="Times New Roman"/>
                <w:color w:val="000000" w:themeColor="text1"/>
                <w:sz w:val="20"/>
                <w:szCs w:val="20"/>
                <w:lang w:val="vi-VN"/>
              </w:rPr>
            </w:pPr>
            <w:r w:rsidRPr="00070C2C">
              <w:rPr>
                <w:rFonts w:ascii="Times New Roman" w:eastAsia="Arial Unicode MS" w:hAnsi="Times New Roman" w:cs="Times New Roman"/>
                <w:color w:val="000000" w:themeColor="text1"/>
                <w:sz w:val="20"/>
                <w:szCs w:val="20"/>
                <w:lang w:val="vi-VN"/>
              </w:rPr>
              <w:t>2288</w:t>
            </w:r>
          </w:p>
        </w:tc>
        <w:tc>
          <w:tcPr>
            <w:tcW w:w="1256"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Ban chỉ huy PCTT – TKCN xã, tiểu ban PCTT các thôn có kế hoạch phòng chống thiên tai</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Có phương án chuyển đổi cây trồng, con vật nuôi phù hợp với thời tiết thay đổi</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Có chuẩn bị về kinh phí nguồn lực để hỗ trợ sơ tán dân khi có lụt xảy ra </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Có các điểm sơ tán công cộng để sơ tán dân (ví dụ: trạm y tế, trường học)</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- 70% nhà dân kiên cố, không bị ẩm ướt khi có mưa lớn </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Có tổ chức các hoạt động truyền thông về phòng chống lụt</w:t>
            </w:r>
          </w:p>
          <w:p w:rsidR="00C452BB" w:rsidRPr="00554833"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Có đầu tư xây dựng nhà vượt lũ cho một số hộ dân </w:t>
            </w:r>
          </w:p>
        </w:tc>
        <w:tc>
          <w:tcPr>
            <w:tcW w:w="107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 Hệ thống thoát nước ở khu dân cư chưa đảm bảo</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Hệ thống giao thông chưa được đầu tư cơ bản</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Ý thức người dân về việc chủ động phòng chống lũ lụt chưa cao</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Hệ thống tưới tiêu ở khu vực sản xuất chưa đảm bảo</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- 80% nhà dân chưa có gác an toàn để chống lụt</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Khu dân cư chưa có hệ thống nước máy</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Rác thải sau bão, lụt chưa được xử lý hợp vệ sinh </w:t>
            </w:r>
          </w:p>
          <w:p w:rsidR="00C452BB" w:rsidRPr="0091587F"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Thiếu phương tiện để hỗ trợ sơ tán, tìm kiếm cứu nạn dân (ví dụ: thuyền)</w:t>
            </w:r>
          </w:p>
        </w:tc>
        <w:tc>
          <w:tcPr>
            <w:tcW w:w="728" w:type="pct"/>
            <w:tcBorders>
              <w:top w:val="single" w:sz="4" w:space="0" w:color="000000"/>
              <w:left w:val="single" w:sz="4" w:space="0" w:color="000000"/>
              <w:bottom w:val="single" w:sz="4" w:space="0" w:color="000000"/>
              <w:right w:val="single" w:sz="4" w:space="0" w:color="000000"/>
            </w:tcBorders>
            <w:shd w:val="clear" w:color="auto" w:fill="auto"/>
          </w:tcPr>
          <w:p w:rsidR="00C452BB" w:rsidRPr="00554833"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i/>
                <w:color w:val="000000" w:themeColor="text1"/>
                <w:sz w:val="20"/>
                <w:szCs w:val="20"/>
                <w:lang w:val="vi-VN"/>
              </w:rPr>
              <w:t xml:space="preserve">- </w:t>
            </w:r>
            <w:r>
              <w:rPr>
                <w:rFonts w:ascii="Times New Roman" w:eastAsia="Arial Unicode MS" w:hAnsi="Times New Roman" w:cs="Times New Roman"/>
                <w:color w:val="000000" w:themeColor="text1"/>
                <w:sz w:val="20"/>
                <w:szCs w:val="20"/>
                <w:lang w:val="vi-VN"/>
              </w:rPr>
              <w:t xml:space="preserve">Nguy cơ thiệt hại về người </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Nguy cơ thiệt hại về lúa, hoa màu, câu trồng khác</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Nguy cơ thiệt hại về gia súc gia cầm </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Nguy cơ thiệt hại về nhà cửa, tài sản</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Nguy cơ thiếu nước sạch, thiếu nước sản xuất</w:t>
            </w:r>
          </w:p>
          <w:p w:rsidR="00C452BB"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Nguy cơ ô nhiễm môi trường</w:t>
            </w:r>
          </w:p>
          <w:p w:rsidR="00C452BB" w:rsidRPr="0091587F" w:rsidRDefault="00C452BB" w:rsidP="00AE12A2">
            <w:pPr>
              <w:tabs>
                <w:tab w:val="left" w:pos="360"/>
                <w:tab w:val="left" w:pos="2799"/>
              </w:tabs>
              <w:spacing w:after="0" w:line="240" w:lineRule="auto"/>
              <w:contextualSpacing/>
              <w:jc w:val="both"/>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xml:space="preserve">- Nguy cơ dịch bệnh ở người và vật nuôi </w:t>
            </w:r>
          </w:p>
        </w:tc>
        <w:tc>
          <w:tcPr>
            <w:tcW w:w="602"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452BB" w:rsidRPr="0091587F"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Thấp</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Cao</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Cao</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Trung bình</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Cao</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Trung bình</w:t>
            </w: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p>
          <w:p w:rsidR="00C452BB" w:rsidRPr="0091587F" w:rsidRDefault="00C452BB" w:rsidP="00AE12A2">
            <w:pPr>
              <w:tabs>
                <w:tab w:val="left" w:pos="360"/>
                <w:tab w:val="left" w:pos="2799"/>
              </w:tabs>
              <w:spacing w:after="0" w:line="240" w:lineRule="auto"/>
              <w:rPr>
                <w:rFonts w:ascii="Times New Roman" w:eastAsia="Arial Unicode MS" w:hAnsi="Times New Roman" w:cs="Times New Roman"/>
                <w:color w:val="000000" w:themeColor="text1"/>
                <w:sz w:val="20"/>
                <w:szCs w:val="20"/>
                <w:lang w:val="vi-VN"/>
              </w:rPr>
            </w:pPr>
            <w:r>
              <w:rPr>
                <w:rFonts w:ascii="Times New Roman" w:eastAsia="Arial Unicode MS" w:hAnsi="Times New Roman" w:cs="Times New Roman"/>
                <w:color w:val="000000" w:themeColor="text1"/>
                <w:sz w:val="20"/>
                <w:szCs w:val="20"/>
                <w:lang w:val="vi-VN"/>
              </w:rPr>
              <w:t>- Trung bình</w:t>
            </w:r>
          </w:p>
        </w:tc>
      </w:tr>
    </w:tbl>
    <w:p w:rsidR="006161A0" w:rsidRDefault="006161A0" w:rsidP="006161A0">
      <w:pPr>
        <w:tabs>
          <w:tab w:val="left" w:pos="360"/>
          <w:tab w:val="left" w:pos="2799"/>
        </w:tabs>
        <w:spacing w:after="0" w:line="240" w:lineRule="auto"/>
        <w:rPr>
          <w:rFonts w:ascii="Times New Roman" w:eastAsia="MS Mincho" w:hAnsi="Times New Roman" w:cs="Times New Roman"/>
          <w:b/>
          <w:lang w:val="en-AU"/>
        </w:rPr>
      </w:pPr>
    </w:p>
    <w:p w:rsidR="00604604" w:rsidRDefault="006161A0" w:rsidP="00C452BB">
      <w:pPr>
        <w:tabs>
          <w:tab w:val="left" w:pos="360"/>
          <w:tab w:val="left" w:pos="2799"/>
        </w:tabs>
        <w:spacing w:after="0" w:line="240" w:lineRule="auto"/>
        <w:jc w:val="center"/>
        <w:rPr>
          <w:rFonts w:ascii="Times New Roman" w:eastAsia="MS Mincho" w:hAnsi="Times New Roman" w:cs="Times New Roman"/>
          <w:b/>
          <w:lang w:val="en-AU"/>
        </w:rPr>
      </w:pPr>
      <w:r w:rsidRPr="00176288">
        <w:rPr>
          <w:rFonts w:ascii="Times New Roman" w:eastAsia="MS Mincho" w:hAnsi="Times New Roman" w:cs="Times New Roman"/>
          <w:b/>
          <w:lang w:val="en-AU"/>
        </w:rPr>
        <w:t xml:space="preserve">Công cụ 7: KẾT QUẢ XẾP HẠNG RRTT/KH CỦA </w:t>
      </w:r>
      <w:r w:rsidR="00A01E2F" w:rsidRPr="00176288">
        <w:rPr>
          <w:rFonts w:ascii="Times New Roman" w:eastAsia="MS Mincho" w:hAnsi="Times New Roman" w:cs="Times New Roman"/>
          <w:b/>
          <w:lang w:val="en-AU"/>
        </w:rPr>
        <w:t xml:space="preserve">XÃ </w:t>
      </w:r>
      <w:r w:rsidR="00C452BB">
        <w:rPr>
          <w:rFonts w:ascii="Times New Roman" w:eastAsia="MS Mincho" w:hAnsi="Times New Roman" w:cs="Times New Roman"/>
          <w:b/>
          <w:lang w:val="en-AU"/>
        </w:rPr>
        <w:t>QUẢNG PHƯƠNG</w:t>
      </w:r>
    </w:p>
    <w:tbl>
      <w:tblPr>
        <w:tblW w:w="5000" w:type="pct"/>
        <w:tblLook w:val="04A0" w:firstRow="1" w:lastRow="0" w:firstColumn="1" w:lastColumn="0" w:noHBand="0" w:noVBand="1"/>
      </w:tblPr>
      <w:tblGrid>
        <w:gridCol w:w="2237"/>
        <w:gridCol w:w="836"/>
        <w:gridCol w:w="551"/>
        <w:gridCol w:w="710"/>
        <w:gridCol w:w="481"/>
        <w:gridCol w:w="710"/>
        <w:gridCol w:w="551"/>
        <w:gridCol w:w="710"/>
        <w:gridCol w:w="639"/>
        <w:gridCol w:w="710"/>
        <w:gridCol w:w="639"/>
        <w:gridCol w:w="639"/>
      </w:tblGrid>
      <w:tr w:rsidR="00B0669F" w:rsidRPr="00B0669F" w:rsidTr="00B0669F">
        <w:trPr>
          <w:trHeight w:val="720"/>
        </w:trPr>
        <w:tc>
          <w:tcPr>
            <w:tcW w:w="1269"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Rủi ro thiên tai</w:t>
            </w:r>
          </w:p>
        </w:tc>
        <w:tc>
          <w:tcPr>
            <w:tcW w:w="754" w:type="pct"/>
            <w:gridSpan w:val="2"/>
            <w:tcBorders>
              <w:top w:val="single" w:sz="8" w:space="0" w:color="auto"/>
              <w:left w:val="nil"/>
              <w:bottom w:val="single" w:sz="8" w:space="0" w:color="auto"/>
              <w:right w:val="single" w:sz="8" w:space="0" w:color="000000"/>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Nhóm HTKT</w:t>
            </w:r>
          </w:p>
        </w:tc>
        <w:tc>
          <w:tcPr>
            <w:tcW w:w="687" w:type="pct"/>
            <w:gridSpan w:val="2"/>
            <w:tcBorders>
              <w:top w:val="single" w:sz="8" w:space="0" w:color="auto"/>
              <w:left w:val="nil"/>
              <w:bottom w:val="single" w:sz="8" w:space="0" w:color="auto"/>
              <w:right w:val="single" w:sz="8" w:space="0" w:color="000000"/>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 xml:space="preserve">Cụm thôn 1 </w:t>
            </w:r>
          </w:p>
        </w:tc>
        <w:tc>
          <w:tcPr>
            <w:tcW w:w="687" w:type="pct"/>
            <w:gridSpan w:val="2"/>
            <w:tcBorders>
              <w:top w:val="single" w:sz="8" w:space="0" w:color="auto"/>
              <w:left w:val="nil"/>
              <w:bottom w:val="single" w:sz="8" w:space="0" w:color="auto"/>
              <w:right w:val="single" w:sz="8" w:space="0" w:color="000000"/>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 xml:space="preserve">Cụm thôn 2 </w:t>
            </w:r>
          </w:p>
        </w:tc>
        <w:tc>
          <w:tcPr>
            <w:tcW w:w="687" w:type="pct"/>
            <w:gridSpan w:val="2"/>
            <w:tcBorders>
              <w:top w:val="single" w:sz="8" w:space="0" w:color="auto"/>
              <w:left w:val="nil"/>
              <w:bottom w:val="single" w:sz="8" w:space="0" w:color="auto"/>
              <w:right w:val="single" w:sz="8" w:space="0" w:color="000000"/>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Tổng phiếu của nam</w:t>
            </w:r>
          </w:p>
        </w:tc>
        <w:tc>
          <w:tcPr>
            <w:tcW w:w="687" w:type="pct"/>
            <w:gridSpan w:val="2"/>
            <w:tcBorders>
              <w:top w:val="single" w:sz="8" w:space="0" w:color="auto"/>
              <w:left w:val="nil"/>
              <w:bottom w:val="single" w:sz="8" w:space="0" w:color="auto"/>
              <w:right w:val="single" w:sz="8" w:space="0" w:color="000000"/>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Tổng phiếu của Nữ</w:t>
            </w:r>
          </w:p>
        </w:tc>
        <w:tc>
          <w:tcPr>
            <w:tcW w:w="229" w:type="pct"/>
            <w:vMerge w:val="restart"/>
            <w:tcBorders>
              <w:top w:val="single" w:sz="8" w:space="0" w:color="auto"/>
              <w:left w:val="nil"/>
              <w:bottom w:val="single" w:sz="8" w:space="0" w:color="000000"/>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Cho điểm xếp ưu tiên của toàn xã</w:t>
            </w:r>
          </w:p>
        </w:tc>
      </w:tr>
      <w:tr w:rsidR="00B0669F" w:rsidRPr="00B0669F" w:rsidTr="00B0669F">
        <w:trPr>
          <w:trHeight w:val="300"/>
        </w:trPr>
        <w:tc>
          <w:tcPr>
            <w:tcW w:w="1269" w:type="pct"/>
            <w:vMerge/>
            <w:tcBorders>
              <w:top w:val="single" w:sz="8" w:space="0" w:color="auto"/>
              <w:left w:val="single" w:sz="8" w:space="0" w:color="auto"/>
              <w:bottom w:val="single" w:sz="8" w:space="0" w:color="000000"/>
              <w:right w:val="single" w:sz="8" w:space="0" w:color="auto"/>
            </w:tcBorders>
            <w:vAlign w:val="center"/>
            <w:hideMark/>
          </w:tcPr>
          <w:p w:rsidR="00B0669F" w:rsidRPr="00B0669F" w:rsidRDefault="00B0669F" w:rsidP="00B0669F">
            <w:pPr>
              <w:spacing w:after="0" w:line="240" w:lineRule="auto"/>
              <w:rPr>
                <w:rFonts w:ascii="Times New Roman" w:eastAsia="Times New Roman" w:hAnsi="Times New Roman" w:cs="Times New Roman"/>
                <w:b/>
                <w:bCs/>
                <w:color w:val="000000"/>
                <w:sz w:val="20"/>
                <w:szCs w:val="20"/>
                <w:lang w:val="en-US"/>
              </w:rPr>
            </w:pP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Nam</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Nữ</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Nam</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Nữ</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Nam</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Nữ</w:t>
            </w:r>
          </w:p>
        </w:tc>
        <w:tc>
          <w:tcPr>
            <w:tcW w:w="458" w:type="pct"/>
            <w:vMerge w:val="restart"/>
            <w:tcBorders>
              <w:top w:val="nil"/>
              <w:left w:val="single" w:sz="8" w:space="0" w:color="auto"/>
              <w:bottom w:val="single" w:sz="8" w:space="0" w:color="000000"/>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Phiếu</w:t>
            </w:r>
          </w:p>
        </w:tc>
        <w:tc>
          <w:tcPr>
            <w:tcW w:w="229" w:type="pct"/>
            <w:vMerge w:val="restart"/>
            <w:tcBorders>
              <w:top w:val="nil"/>
              <w:left w:val="single" w:sz="8" w:space="0" w:color="auto"/>
              <w:bottom w:val="single" w:sz="8" w:space="0" w:color="000000"/>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Xếp hạng</w:t>
            </w:r>
          </w:p>
        </w:tc>
        <w:tc>
          <w:tcPr>
            <w:tcW w:w="458" w:type="pct"/>
            <w:vMerge w:val="restart"/>
            <w:tcBorders>
              <w:top w:val="nil"/>
              <w:left w:val="single" w:sz="8" w:space="0" w:color="auto"/>
              <w:bottom w:val="single" w:sz="8" w:space="0" w:color="000000"/>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Phiếu</w:t>
            </w:r>
          </w:p>
        </w:tc>
        <w:tc>
          <w:tcPr>
            <w:tcW w:w="229" w:type="pct"/>
            <w:vMerge w:val="restart"/>
            <w:tcBorders>
              <w:top w:val="nil"/>
              <w:left w:val="single" w:sz="8" w:space="0" w:color="auto"/>
              <w:bottom w:val="single" w:sz="8" w:space="0" w:color="000000"/>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Xếp hạng</w:t>
            </w:r>
          </w:p>
        </w:tc>
        <w:tc>
          <w:tcPr>
            <w:tcW w:w="229" w:type="pct"/>
            <w:vMerge/>
            <w:tcBorders>
              <w:top w:val="single" w:sz="8" w:space="0" w:color="auto"/>
              <w:left w:val="nil"/>
              <w:bottom w:val="single" w:sz="8" w:space="0" w:color="000000"/>
              <w:right w:val="single" w:sz="8" w:space="0" w:color="auto"/>
            </w:tcBorders>
            <w:vAlign w:val="center"/>
            <w:hideMark/>
          </w:tcPr>
          <w:p w:rsidR="00B0669F" w:rsidRPr="00B0669F" w:rsidRDefault="00B0669F" w:rsidP="00B0669F">
            <w:pPr>
              <w:spacing w:after="0" w:line="240" w:lineRule="auto"/>
              <w:rPr>
                <w:rFonts w:ascii="Times New Roman" w:eastAsia="Times New Roman" w:hAnsi="Times New Roman" w:cs="Times New Roman"/>
                <w:b/>
                <w:bCs/>
                <w:color w:val="000000"/>
                <w:sz w:val="20"/>
                <w:szCs w:val="20"/>
                <w:lang w:val="en-US"/>
              </w:rPr>
            </w:pPr>
          </w:p>
        </w:tc>
      </w:tr>
      <w:tr w:rsidR="00B0669F" w:rsidRPr="00B0669F" w:rsidTr="00B0669F">
        <w:trPr>
          <w:trHeight w:val="300"/>
        </w:trPr>
        <w:tc>
          <w:tcPr>
            <w:tcW w:w="1269" w:type="pct"/>
            <w:vMerge/>
            <w:tcBorders>
              <w:top w:val="single" w:sz="8" w:space="0" w:color="auto"/>
              <w:left w:val="single" w:sz="8" w:space="0" w:color="auto"/>
              <w:bottom w:val="single" w:sz="8" w:space="0" w:color="000000"/>
              <w:right w:val="single" w:sz="8" w:space="0" w:color="auto"/>
            </w:tcBorders>
            <w:vAlign w:val="center"/>
            <w:hideMark/>
          </w:tcPr>
          <w:p w:rsidR="00B0669F" w:rsidRPr="00B0669F" w:rsidRDefault="00B0669F" w:rsidP="00B0669F">
            <w:pPr>
              <w:spacing w:after="0" w:line="240" w:lineRule="auto"/>
              <w:rPr>
                <w:rFonts w:ascii="Times New Roman" w:eastAsia="Times New Roman" w:hAnsi="Times New Roman" w:cs="Times New Roman"/>
                <w:b/>
                <w:bCs/>
                <w:color w:val="000000"/>
                <w:sz w:val="20"/>
                <w:szCs w:val="20"/>
                <w:lang w:val="en-US"/>
              </w:rPr>
            </w:pP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7</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5</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6</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vMerge/>
            <w:tcBorders>
              <w:top w:val="nil"/>
              <w:left w:val="single" w:sz="8" w:space="0" w:color="auto"/>
              <w:bottom w:val="single" w:sz="8" w:space="0" w:color="000000"/>
              <w:right w:val="single" w:sz="8" w:space="0" w:color="auto"/>
            </w:tcBorders>
            <w:vAlign w:val="center"/>
            <w:hideMark/>
          </w:tcPr>
          <w:p w:rsidR="00B0669F" w:rsidRPr="00B0669F" w:rsidRDefault="00B0669F" w:rsidP="00B0669F">
            <w:pPr>
              <w:spacing w:after="0" w:line="240" w:lineRule="auto"/>
              <w:rPr>
                <w:rFonts w:ascii="Times New Roman" w:eastAsia="Times New Roman" w:hAnsi="Times New Roman" w:cs="Times New Roman"/>
                <w:b/>
                <w:bCs/>
                <w:color w:val="000000"/>
                <w:sz w:val="20"/>
                <w:szCs w:val="20"/>
                <w:lang w:val="en-US"/>
              </w:rPr>
            </w:pPr>
          </w:p>
        </w:tc>
        <w:tc>
          <w:tcPr>
            <w:tcW w:w="229" w:type="pct"/>
            <w:vMerge/>
            <w:tcBorders>
              <w:top w:val="nil"/>
              <w:left w:val="single" w:sz="8" w:space="0" w:color="auto"/>
              <w:bottom w:val="single" w:sz="8" w:space="0" w:color="000000"/>
              <w:right w:val="single" w:sz="8" w:space="0" w:color="auto"/>
            </w:tcBorders>
            <w:vAlign w:val="center"/>
            <w:hideMark/>
          </w:tcPr>
          <w:p w:rsidR="00B0669F" w:rsidRPr="00B0669F" w:rsidRDefault="00B0669F" w:rsidP="00B0669F">
            <w:pPr>
              <w:spacing w:after="0" w:line="240" w:lineRule="auto"/>
              <w:rPr>
                <w:rFonts w:ascii="Times New Roman" w:eastAsia="Times New Roman" w:hAnsi="Times New Roman" w:cs="Times New Roman"/>
                <w:b/>
                <w:bCs/>
                <w:color w:val="000000"/>
                <w:sz w:val="20"/>
                <w:szCs w:val="20"/>
                <w:lang w:val="en-US"/>
              </w:rPr>
            </w:pPr>
          </w:p>
        </w:tc>
        <w:tc>
          <w:tcPr>
            <w:tcW w:w="458" w:type="pct"/>
            <w:vMerge/>
            <w:tcBorders>
              <w:top w:val="nil"/>
              <w:left w:val="single" w:sz="8" w:space="0" w:color="auto"/>
              <w:bottom w:val="single" w:sz="8" w:space="0" w:color="000000"/>
              <w:right w:val="single" w:sz="8" w:space="0" w:color="auto"/>
            </w:tcBorders>
            <w:vAlign w:val="center"/>
            <w:hideMark/>
          </w:tcPr>
          <w:p w:rsidR="00B0669F" w:rsidRPr="00B0669F" w:rsidRDefault="00B0669F" w:rsidP="00B0669F">
            <w:pPr>
              <w:spacing w:after="0" w:line="240" w:lineRule="auto"/>
              <w:rPr>
                <w:rFonts w:ascii="Times New Roman" w:eastAsia="Times New Roman" w:hAnsi="Times New Roman" w:cs="Times New Roman"/>
                <w:b/>
                <w:bCs/>
                <w:color w:val="000000"/>
                <w:sz w:val="20"/>
                <w:szCs w:val="20"/>
                <w:lang w:val="en-US"/>
              </w:rPr>
            </w:pPr>
          </w:p>
        </w:tc>
        <w:tc>
          <w:tcPr>
            <w:tcW w:w="229" w:type="pct"/>
            <w:vMerge/>
            <w:tcBorders>
              <w:top w:val="nil"/>
              <w:left w:val="single" w:sz="8" w:space="0" w:color="auto"/>
              <w:bottom w:val="single" w:sz="8" w:space="0" w:color="000000"/>
              <w:right w:val="single" w:sz="8" w:space="0" w:color="auto"/>
            </w:tcBorders>
            <w:vAlign w:val="center"/>
            <w:hideMark/>
          </w:tcPr>
          <w:p w:rsidR="00B0669F" w:rsidRPr="00B0669F" w:rsidRDefault="00B0669F" w:rsidP="00B0669F">
            <w:pPr>
              <w:spacing w:after="0" w:line="240" w:lineRule="auto"/>
              <w:rPr>
                <w:rFonts w:ascii="Times New Roman" w:eastAsia="Times New Roman" w:hAnsi="Times New Roman" w:cs="Times New Roman"/>
                <w:b/>
                <w:bCs/>
                <w:color w:val="000000"/>
                <w:sz w:val="20"/>
                <w:szCs w:val="20"/>
                <w:lang w:val="en-US"/>
              </w:rPr>
            </w:pPr>
          </w:p>
        </w:tc>
        <w:tc>
          <w:tcPr>
            <w:tcW w:w="229" w:type="pct"/>
            <w:vMerge/>
            <w:tcBorders>
              <w:top w:val="single" w:sz="8" w:space="0" w:color="auto"/>
              <w:left w:val="nil"/>
              <w:bottom w:val="single" w:sz="8" w:space="0" w:color="000000"/>
              <w:right w:val="single" w:sz="8" w:space="0" w:color="auto"/>
            </w:tcBorders>
            <w:vAlign w:val="center"/>
            <w:hideMark/>
          </w:tcPr>
          <w:p w:rsidR="00B0669F" w:rsidRPr="00B0669F" w:rsidRDefault="00B0669F" w:rsidP="00B0669F">
            <w:pPr>
              <w:spacing w:after="0" w:line="240" w:lineRule="auto"/>
              <w:rPr>
                <w:rFonts w:ascii="Times New Roman" w:eastAsia="Times New Roman" w:hAnsi="Times New Roman" w:cs="Times New Roman"/>
                <w:b/>
                <w:bCs/>
                <w:color w:val="000000"/>
                <w:sz w:val="20"/>
                <w:szCs w:val="20"/>
                <w:lang w:val="en-US"/>
              </w:rPr>
            </w:pP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Nguy cơ thiệt hại về lúa, hoa màu khi có bão, lụt, rét, hạn</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13</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15</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13</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21</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41</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1</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Nguy cơ dịch bệnh ở người khi có bão, lụt</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12</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25</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8</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5</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7</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14</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27</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2</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2</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2</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Nguy cơ ô nhiễm môi trường khi có bão, lụt</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12</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6</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6</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10</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27</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3</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3</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Nguy cơ học sinh bị gián đoạn việc học khi có bão, lụt</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7</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6</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8</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16</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7</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6</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4</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lastRenderedPageBreak/>
              <w:t>Nguy cơ thiệt hại hệ thống thuỷ lợi khi có lụt, bão</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7</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11</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12</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23</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5</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22</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7</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5</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Nguy cơ thiệt hại về gia súc gia cầm khi có lụt, bão, rét</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7</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3</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10</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10</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18</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6</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22</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8</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6</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Nguy cơ thiệt hại về nhà ở khi có bão, lụt</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7</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7</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12</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23</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4</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30</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3</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7</w:t>
            </w:r>
          </w:p>
        </w:tc>
      </w:tr>
      <w:tr w:rsidR="00B0669F" w:rsidRPr="00B0669F" w:rsidTr="00B0669F">
        <w:trPr>
          <w:trHeight w:val="588"/>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Nguy cơ thiệt hại về cơ sở hạ tầng công cộng khi có bão, lụt (hệ thống điện, đường, trường, trạm y tế, cống thoát nước, chợ, nhà văn hoá thôn)</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6</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11</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8</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29</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8</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 xml:space="preserve">Nguy cơ gián đoạn kinh doanh, thiệt hại hàng hoá khi có bão, lụt </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6</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3</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3</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7</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13</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10</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19</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10</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9</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 xml:space="preserve"> Nguy cơ thiếu nước sạch khi có hạn, bão, lụt</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6</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5</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8</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22</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9</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10</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 xml:space="preserve"> Nguy cơ thiệt hại hệ thống thông tin, truyền thông cảnh báo sớm khi có bão, lụt</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0</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7</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12</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12</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13</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11</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 xml:space="preserve"> Nguy cơ thiệt hại về người khi có bão, lụt</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6</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9</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3</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13</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11</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13</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11</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12</w:t>
            </w:r>
          </w:p>
        </w:tc>
      </w:tr>
      <w:tr w:rsidR="00B0669F" w:rsidRPr="00B0669F" w:rsidTr="00B0669F">
        <w:trPr>
          <w:trHeight w:val="300"/>
        </w:trPr>
        <w:tc>
          <w:tcPr>
            <w:tcW w:w="1269" w:type="pct"/>
            <w:tcBorders>
              <w:top w:val="nil"/>
              <w:left w:val="single" w:sz="8" w:space="0" w:color="auto"/>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Nguy cơ gián đoạn công tác chỉ huy ứng phó với thiên tai khi có bão, lụt</w:t>
            </w:r>
          </w:p>
        </w:tc>
        <w:tc>
          <w:tcPr>
            <w:tcW w:w="525"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3</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0</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5</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13</w:t>
            </w:r>
          </w:p>
        </w:tc>
        <w:tc>
          <w:tcPr>
            <w:tcW w:w="458"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6</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13</w:t>
            </w:r>
          </w:p>
        </w:tc>
      </w:tr>
      <w:tr w:rsidR="00B0669F" w:rsidRPr="00B0669F" w:rsidTr="00B0669F">
        <w:trPr>
          <w:trHeight w:val="300"/>
        </w:trPr>
        <w:tc>
          <w:tcPr>
            <w:tcW w:w="1269" w:type="pct"/>
            <w:tcBorders>
              <w:top w:val="nil"/>
              <w:left w:val="single" w:sz="8" w:space="0" w:color="auto"/>
              <w:bottom w:val="nil"/>
              <w:right w:val="single" w:sz="8"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Nguy cơ thiệt hại về rừng khi có bão, lụt, han</w:t>
            </w:r>
          </w:p>
        </w:tc>
        <w:tc>
          <w:tcPr>
            <w:tcW w:w="525" w:type="pct"/>
            <w:tcBorders>
              <w:top w:val="nil"/>
              <w:left w:val="nil"/>
              <w:bottom w:val="nil"/>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w:t>
            </w:r>
          </w:p>
        </w:tc>
        <w:tc>
          <w:tcPr>
            <w:tcW w:w="229" w:type="pct"/>
            <w:tcBorders>
              <w:top w:val="nil"/>
              <w:left w:val="nil"/>
              <w:bottom w:val="nil"/>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8</w:t>
            </w:r>
          </w:p>
        </w:tc>
        <w:tc>
          <w:tcPr>
            <w:tcW w:w="458" w:type="pct"/>
            <w:tcBorders>
              <w:top w:val="nil"/>
              <w:left w:val="nil"/>
              <w:bottom w:val="nil"/>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w:t>
            </w:r>
          </w:p>
        </w:tc>
        <w:tc>
          <w:tcPr>
            <w:tcW w:w="229" w:type="pct"/>
            <w:tcBorders>
              <w:top w:val="nil"/>
              <w:left w:val="nil"/>
              <w:bottom w:val="nil"/>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w:t>
            </w:r>
          </w:p>
        </w:tc>
        <w:tc>
          <w:tcPr>
            <w:tcW w:w="458" w:type="pct"/>
            <w:tcBorders>
              <w:top w:val="nil"/>
              <w:left w:val="nil"/>
              <w:bottom w:val="nil"/>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0</w:t>
            </w:r>
          </w:p>
        </w:tc>
        <w:tc>
          <w:tcPr>
            <w:tcW w:w="229" w:type="pct"/>
            <w:tcBorders>
              <w:top w:val="nil"/>
              <w:left w:val="nil"/>
              <w:bottom w:val="nil"/>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2</w:t>
            </w:r>
          </w:p>
        </w:tc>
        <w:tc>
          <w:tcPr>
            <w:tcW w:w="458" w:type="pct"/>
            <w:tcBorders>
              <w:top w:val="nil"/>
              <w:left w:val="nil"/>
              <w:bottom w:val="nil"/>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4</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14</w:t>
            </w:r>
          </w:p>
        </w:tc>
        <w:tc>
          <w:tcPr>
            <w:tcW w:w="458" w:type="pct"/>
            <w:tcBorders>
              <w:top w:val="nil"/>
              <w:left w:val="nil"/>
              <w:bottom w:val="nil"/>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color w:val="000000"/>
                <w:sz w:val="20"/>
                <w:szCs w:val="20"/>
                <w:lang w:val="en-US"/>
              </w:rPr>
            </w:pPr>
            <w:r w:rsidRPr="00B0669F">
              <w:rPr>
                <w:rFonts w:ascii="Times New Roman" w:eastAsia="Times New Roman" w:hAnsi="Times New Roman" w:cs="Times New Roman"/>
                <w:color w:val="000000"/>
                <w:sz w:val="20"/>
                <w:szCs w:val="20"/>
                <w:lang w:val="en-US"/>
              </w:rPr>
              <w:t>12</w:t>
            </w:r>
          </w:p>
        </w:tc>
        <w:tc>
          <w:tcPr>
            <w:tcW w:w="229" w:type="pct"/>
            <w:tcBorders>
              <w:top w:val="nil"/>
              <w:left w:val="nil"/>
              <w:bottom w:val="single" w:sz="8" w:space="0" w:color="auto"/>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12</w:t>
            </w:r>
          </w:p>
        </w:tc>
        <w:tc>
          <w:tcPr>
            <w:tcW w:w="229" w:type="pct"/>
            <w:tcBorders>
              <w:top w:val="nil"/>
              <w:left w:val="nil"/>
              <w:bottom w:val="nil"/>
              <w:right w:val="single" w:sz="8" w:space="0" w:color="auto"/>
            </w:tcBorders>
            <w:shd w:val="clear" w:color="000000" w:fill="FFFFFF"/>
            <w:vAlign w:val="center"/>
            <w:hideMark/>
          </w:tcPr>
          <w:p w:rsidR="00B0669F" w:rsidRPr="00B0669F" w:rsidRDefault="00B0669F" w:rsidP="00B0669F">
            <w:pPr>
              <w:spacing w:after="0" w:line="240" w:lineRule="auto"/>
              <w:jc w:val="center"/>
              <w:rPr>
                <w:rFonts w:ascii="Times New Roman" w:eastAsia="Times New Roman" w:hAnsi="Times New Roman" w:cs="Times New Roman"/>
                <w:b/>
                <w:bCs/>
                <w:color w:val="FF0000"/>
                <w:sz w:val="20"/>
                <w:szCs w:val="20"/>
                <w:lang w:val="en-US"/>
              </w:rPr>
            </w:pPr>
            <w:r w:rsidRPr="00B0669F">
              <w:rPr>
                <w:rFonts w:ascii="Times New Roman" w:eastAsia="Times New Roman" w:hAnsi="Times New Roman" w:cs="Times New Roman"/>
                <w:b/>
                <w:bCs/>
                <w:color w:val="FF0000"/>
                <w:sz w:val="20"/>
                <w:szCs w:val="20"/>
                <w:lang w:val="en-US"/>
              </w:rPr>
              <w:t>14</w:t>
            </w:r>
          </w:p>
        </w:tc>
      </w:tr>
      <w:tr w:rsidR="00B0669F" w:rsidRPr="00B0669F" w:rsidTr="00B0669F">
        <w:trPr>
          <w:trHeight w:val="300"/>
        </w:trPr>
        <w:tc>
          <w:tcPr>
            <w:tcW w:w="1269" w:type="pct"/>
            <w:tcBorders>
              <w:top w:val="single" w:sz="8" w:space="0" w:color="auto"/>
              <w:left w:val="single" w:sz="8" w:space="0" w:color="auto"/>
              <w:bottom w:val="single" w:sz="8" w:space="0" w:color="auto"/>
              <w:right w:val="single" w:sz="4" w:space="0" w:color="auto"/>
            </w:tcBorders>
            <w:shd w:val="clear" w:color="000000" w:fill="FFFFFF"/>
            <w:vAlign w:val="center"/>
            <w:hideMark/>
          </w:tcPr>
          <w:p w:rsidR="00B0669F" w:rsidRPr="00B0669F" w:rsidRDefault="00B0669F" w:rsidP="00B0669F">
            <w:pPr>
              <w:spacing w:after="0" w:line="240" w:lineRule="auto"/>
              <w:rPr>
                <w:rFonts w:ascii="Times New Roman" w:eastAsia="Times New Roman" w:hAnsi="Times New Roman" w:cs="Times New Roman"/>
                <w:b/>
                <w:bCs/>
                <w:color w:val="000000"/>
                <w:sz w:val="20"/>
                <w:szCs w:val="20"/>
                <w:lang w:val="en-US"/>
              </w:rPr>
            </w:pPr>
            <w:r w:rsidRPr="00B0669F">
              <w:rPr>
                <w:rFonts w:ascii="Times New Roman" w:eastAsia="Times New Roman" w:hAnsi="Times New Roman" w:cs="Times New Roman"/>
                <w:b/>
                <w:bCs/>
                <w:color w:val="000000"/>
                <w:sz w:val="20"/>
                <w:szCs w:val="20"/>
                <w:lang w:val="en-US"/>
              </w:rPr>
              <w:t>Tổng Cộng</w:t>
            </w:r>
          </w:p>
        </w:tc>
        <w:tc>
          <w:tcPr>
            <w:tcW w:w="525" w:type="pct"/>
            <w:tcBorders>
              <w:top w:val="single" w:sz="8" w:space="0" w:color="auto"/>
              <w:left w:val="nil"/>
              <w:bottom w:val="single" w:sz="8" w:space="0" w:color="auto"/>
              <w:right w:val="single" w:sz="4" w:space="0" w:color="auto"/>
            </w:tcBorders>
            <w:shd w:val="clear" w:color="auto" w:fill="auto"/>
            <w:noWrap/>
            <w:vAlign w:val="bottom"/>
            <w:hideMark/>
          </w:tcPr>
          <w:p w:rsidR="00B0669F" w:rsidRPr="00B0669F" w:rsidRDefault="00B0669F" w:rsidP="00B0669F">
            <w:pPr>
              <w:spacing w:after="0" w:line="240" w:lineRule="auto"/>
              <w:jc w:val="right"/>
              <w:rPr>
                <w:rFonts w:eastAsia="Times New Roman"/>
                <w:b/>
                <w:bCs/>
                <w:color w:val="000000"/>
                <w:lang w:val="en-US"/>
              </w:rPr>
            </w:pPr>
            <w:r w:rsidRPr="00B0669F">
              <w:rPr>
                <w:rFonts w:eastAsia="Times New Roman"/>
                <w:b/>
                <w:bCs/>
                <w:color w:val="000000"/>
                <w:lang w:val="en-US"/>
              </w:rPr>
              <w:t>98</w:t>
            </w:r>
          </w:p>
        </w:tc>
        <w:tc>
          <w:tcPr>
            <w:tcW w:w="229" w:type="pct"/>
            <w:tcBorders>
              <w:top w:val="single" w:sz="8" w:space="0" w:color="auto"/>
              <w:left w:val="nil"/>
              <w:bottom w:val="single" w:sz="8" w:space="0" w:color="auto"/>
              <w:right w:val="single" w:sz="4" w:space="0" w:color="auto"/>
            </w:tcBorders>
            <w:shd w:val="clear" w:color="auto" w:fill="auto"/>
            <w:noWrap/>
            <w:vAlign w:val="bottom"/>
            <w:hideMark/>
          </w:tcPr>
          <w:p w:rsidR="00B0669F" w:rsidRPr="00B0669F" w:rsidRDefault="00B0669F" w:rsidP="00B0669F">
            <w:pPr>
              <w:spacing w:after="0" w:line="240" w:lineRule="auto"/>
              <w:jc w:val="right"/>
              <w:rPr>
                <w:rFonts w:eastAsia="Times New Roman"/>
                <w:b/>
                <w:bCs/>
                <w:color w:val="000000"/>
                <w:lang w:val="en-US"/>
              </w:rPr>
            </w:pPr>
            <w:r w:rsidRPr="00B0669F">
              <w:rPr>
                <w:rFonts w:eastAsia="Times New Roman"/>
                <w:b/>
                <w:bCs/>
                <w:color w:val="000000"/>
                <w:lang w:val="en-US"/>
              </w:rPr>
              <w:t>126</w:t>
            </w:r>
          </w:p>
        </w:tc>
        <w:tc>
          <w:tcPr>
            <w:tcW w:w="458" w:type="pct"/>
            <w:tcBorders>
              <w:top w:val="single" w:sz="8" w:space="0" w:color="auto"/>
              <w:left w:val="nil"/>
              <w:bottom w:val="single" w:sz="8" w:space="0" w:color="auto"/>
              <w:right w:val="single" w:sz="4" w:space="0" w:color="auto"/>
            </w:tcBorders>
            <w:shd w:val="clear" w:color="auto" w:fill="auto"/>
            <w:noWrap/>
            <w:vAlign w:val="bottom"/>
            <w:hideMark/>
          </w:tcPr>
          <w:p w:rsidR="00B0669F" w:rsidRPr="00B0669F" w:rsidRDefault="00B0669F" w:rsidP="00B0669F">
            <w:pPr>
              <w:spacing w:after="0" w:line="240" w:lineRule="auto"/>
              <w:jc w:val="right"/>
              <w:rPr>
                <w:rFonts w:eastAsia="Times New Roman"/>
                <w:b/>
                <w:bCs/>
                <w:color w:val="000000"/>
                <w:lang w:val="en-US"/>
              </w:rPr>
            </w:pPr>
            <w:r w:rsidRPr="00B0669F">
              <w:rPr>
                <w:rFonts w:eastAsia="Times New Roman"/>
                <w:b/>
                <w:bCs/>
                <w:color w:val="000000"/>
                <w:lang w:val="en-US"/>
              </w:rPr>
              <w:t>70</w:t>
            </w:r>
          </w:p>
        </w:tc>
        <w:tc>
          <w:tcPr>
            <w:tcW w:w="229" w:type="pct"/>
            <w:tcBorders>
              <w:top w:val="single" w:sz="8" w:space="0" w:color="auto"/>
              <w:left w:val="nil"/>
              <w:bottom w:val="single" w:sz="8" w:space="0" w:color="auto"/>
              <w:right w:val="single" w:sz="4" w:space="0" w:color="auto"/>
            </w:tcBorders>
            <w:shd w:val="clear" w:color="auto" w:fill="auto"/>
            <w:noWrap/>
            <w:vAlign w:val="bottom"/>
            <w:hideMark/>
          </w:tcPr>
          <w:p w:rsidR="00B0669F" w:rsidRPr="00B0669F" w:rsidRDefault="00B0669F" w:rsidP="00B0669F">
            <w:pPr>
              <w:spacing w:after="0" w:line="240" w:lineRule="auto"/>
              <w:jc w:val="right"/>
              <w:rPr>
                <w:rFonts w:eastAsia="Times New Roman"/>
                <w:b/>
                <w:bCs/>
                <w:color w:val="000000"/>
                <w:lang w:val="en-US"/>
              </w:rPr>
            </w:pPr>
            <w:r w:rsidRPr="00B0669F">
              <w:rPr>
                <w:rFonts w:eastAsia="Times New Roman"/>
                <w:b/>
                <w:bCs/>
                <w:color w:val="000000"/>
                <w:lang w:val="en-US"/>
              </w:rPr>
              <w:t>70</w:t>
            </w:r>
          </w:p>
        </w:tc>
        <w:tc>
          <w:tcPr>
            <w:tcW w:w="458" w:type="pct"/>
            <w:tcBorders>
              <w:top w:val="single" w:sz="8" w:space="0" w:color="auto"/>
              <w:left w:val="nil"/>
              <w:bottom w:val="single" w:sz="8" w:space="0" w:color="auto"/>
              <w:right w:val="single" w:sz="4" w:space="0" w:color="auto"/>
            </w:tcBorders>
            <w:shd w:val="clear" w:color="auto" w:fill="auto"/>
            <w:noWrap/>
            <w:vAlign w:val="bottom"/>
            <w:hideMark/>
          </w:tcPr>
          <w:p w:rsidR="00B0669F" w:rsidRPr="00B0669F" w:rsidRDefault="00B0669F" w:rsidP="00B0669F">
            <w:pPr>
              <w:spacing w:after="0" w:line="240" w:lineRule="auto"/>
              <w:jc w:val="right"/>
              <w:rPr>
                <w:rFonts w:eastAsia="Times New Roman"/>
                <w:b/>
                <w:bCs/>
                <w:color w:val="000000"/>
                <w:lang w:val="en-US"/>
              </w:rPr>
            </w:pPr>
            <w:r w:rsidRPr="00B0669F">
              <w:rPr>
                <w:rFonts w:eastAsia="Times New Roman"/>
                <w:b/>
                <w:bCs/>
                <w:color w:val="000000"/>
                <w:lang w:val="en-US"/>
              </w:rPr>
              <w:t>84</w:t>
            </w:r>
          </w:p>
        </w:tc>
        <w:tc>
          <w:tcPr>
            <w:tcW w:w="229" w:type="pct"/>
            <w:tcBorders>
              <w:top w:val="single" w:sz="8" w:space="0" w:color="auto"/>
              <w:left w:val="nil"/>
              <w:bottom w:val="single" w:sz="8" w:space="0" w:color="auto"/>
              <w:right w:val="single" w:sz="4" w:space="0" w:color="auto"/>
            </w:tcBorders>
            <w:shd w:val="clear" w:color="auto" w:fill="auto"/>
            <w:noWrap/>
            <w:vAlign w:val="bottom"/>
            <w:hideMark/>
          </w:tcPr>
          <w:p w:rsidR="00B0669F" w:rsidRPr="00B0669F" w:rsidRDefault="00B0669F" w:rsidP="00B0669F">
            <w:pPr>
              <w:spacing w:after="0" w:line="240" w:lineRule="auto"/>
              <w:jc w:val="right"/>
              <w:rPr>
                <w:rFonts w:eastAsia="Times New Roman"/>
                <w:b/>
                <w:bCs/>
                <w:color w:val="000000"/>
                <w:lang w:val="en-US"/>
              </w:rPr>
            </w:pPr>
            <w:r w:rsidRPr="00B0669F">
              <w:rPr>
                <w:rFonts w:eastAsia="Times New Roman"/>
                <w:b/>
                <w:bCs/>
                <w:color w:val="000000"/>
                <w:lang w:val="en-US"/>
              </w:rPr>
              <w:t>126</w:t>
            </w:r>
          </w:p>
        </w:tc>
        <w:tc>
          <w:tcPr>
            <w:tcW w:w="458" w:type="pct"/>
            <w:tcBorders>
              <w:top w:val="single" w:sz="8" w:space="0" w:color="auto"/>
              <w:left w:val="nil"/>
              <w:bottom w:val="single" w:sz="8" w:space="0" w:color="auto"/>
              <w:right w:val="single" w:sz="4" w:space="0" w:color="auto"/>
            </w:tcBorders>
            <w:shd w:val="clear" w:color="auto" w:fill="auto"/>
            <w:noWrap/>
            <w:vAlign w:val="bottom"/>
            <w:hideMark/>
          </w:tcPr>
          <w:p w:rsidR="00B0669F" w:rsidRPr="00B0669F" w:rsidRDefault="00B0669F" w:rsidP="00B0669F">
            <w:pPr>
              <w:spacing w:after="0" w:line="240" w:lineRule="auto"/>
              <w:jc w:val="right"/>
              <w:rPr>
                <w:rFonts w:eastAsia="Times New Roman"/>
                <w:b/>
                <w:bCs/>
                <w:color w:val="000000"/>
                <w:lang w:val="en-US"/>
              </w:rPr>
            </w:pPr>
            <w:r w:rsidRPr="00B0669F">
              <w:rPr>
                <w:rFonts w:eastAsia="Times New Roman"/>
                <w:b/>
                <w:bCs/>
                <w:color w:val="000000"/>
                <w:lang w:val="en-US"/>
              </w:rPr>
              <w:t>252</w:t>
            </w:r>
          </w:p>
        </w:tc>
        <w:tc>
          <w:tcPr>
            <w:tcW w:w="229" w:type="pct"/>
            <w:tcBorders>
              <w:top w:val="nil"/>
              <w:left w:val="nil"/>
              <w:bottom w:val="single" w:sz="8" w:space="0" w:color="auto"/>
              <w:right w:val="single" w:sz="4" w:space="0" w:color="auto"/>
            </w:tcBorders>
            <w:shd w:val="clear" w:color="auto" w:fill="auto"/>
            <w:noWrap/>
            <w:vAlign w:val="bottom"/>
            <w:hideMark/>
          </w:tcPr>
          <w:p w:rsidR="00B0669F" w:rsidRPr="00B0669F" w:rsidRDefault="00B0669F" w:rsidP="00B0669F">
            <w:pPr>
              <w:spacing w:after="0" w:line="240" w:lineRule="auto"/>
              <w:rPr>
                <w:rFonts w:eastAsia="Times New Roman"/>
                <w:b/>
                <w:bCs/>
                <w:color w:val="000000"/>
                <w:lang w:val="en-US"/>
              </w:rPr>
            </w:pPr>
            <w:r w:rsidRPr="00B0669F">
              <w:rPr>
                <w:rFonts w:eastAsia="Times New Roman"/>
                <w:b/>
                <w:bCs/>
                <w:color w:val="000000"/>
                <w:lang w:val="en-US"/>
              </w:rPr>
              <w:t> </w:t>
            </w:r>
          </w:p>
        </w:tc>
        <w:tc>
          <w:tcPr>
            <w:tcW w:w="458" w:type="pct"/>
            <w:tcBorders>
              <w:top w:val="single" w:sz="8" w:space="0" w:color="auto"/>
              <w:left w:val="nil"/>
              <w:bottom w:val="single" w:sz="8" w:space="0" w:color="auto"/>
              <w:right w:val="single" w:sz="4" w:space="0" w:color="auto"/>
            </w:tcBorders>
            <w:shd w:val="clear" w:color="auto" w:fill="auto"/>
            <w:noWrap/>
            <w:vAlign w:val="bottom"/>
            <w:hideMark/>
          </w:tcPr>
          <w:p w:rsidR="00B0669F" w:rsidRPr="00B0669F" w:rsidRDefault="00B0669F" w:rsidP="00B0669F">
            <w:pPr>
              <w:spacing w:after="0" w:line="240" w:lineRule="auto"/>
              <w:jc w:val="right"/>
              <w:rPr>
                <w:rFonts w:eastAsia="Times New Roman"/>
                <w:b/>
                <w:bCs/>
                <w:color w:val="000000"/>
                <w:lang w:val="en-US"/>
              </w:rPr>
            </w:pPr>
            <w:r w:rsidRPr="00B0669F">
              <w:rPr>
                <w:rFonts w:eastAsia="Times New Roman"/>
                <w:b/>
                <w:bCs/>
                <w:color w:val="000000"/>
                <w:lang w:val="en-US"/>
              </w:rPr>
              <w:t>322</w:t>
            </w:r>
          </w:p>
        </w:tc>
        <w:tc>
          <w:tcPr>
            <w:tcW w:w="229" w:type="pct"/>
            <w:tcBorders>
              <w:top w:val="nil"/>
              <w:left w:val="nil"/>
              <w:bottom w:val="single" w:sz="8" w:space="0" w:color="auto"/>
              <w:right w:val="single" w:sz="4" w:space="0" w:color="auto"/>
            </w:tcBorders>
            <w:shd w:val="clear" w:color="auto" w:fill="auto"/>
            <w:noWrap/>
            <w:vAlign w:val="bottom"/>
            <w:hideMark/>
          </w:tcPr>
          <w:p w:rsidR="00B0669F" w:rsidRPr="00B0669F" w:rsidRDefault="00B0669F" w:rsidP="00B0669F">
            <w:pPr>
              <w:spacing w:after="0" w:line="240" w:lineRule="auto"/>
              <w:rPr>
                <w:rFonts w:eastAsia="Times New Roman"/>
                <w:color w:val="000000"/>
                <w:lang w:val="en-US"/>
              </w:rPr>
            </w:pPr>
            <w:r w:rsidRPr="00B0669F">
              <w:rPr>
                <w:rFonts w:eastAsia="Times New Roman"/>
                <w:color w:val="000000"/>
                <w:lang w:val="en-US"/>
              </w:rPr>
              <w:t> </w:t>
            </w:r>
          </w:p>
        </w:tc>
        <w:tc>
          <w:tcPr>
            <w:tcW w:w="229" w:type="pct"/>
            <w:tcBorders>
              <w:top w:val="single" w:sz="8" w:space="0" w:color="auto"/>
              <w:left w:val="nil"/>
              <w:bottom w:val="single" w:sz="8" w:space="0" w:color="auto"/>
              <w:right w:val="single" w:sz="8" w:space="0" w:color="auto"/>
            </w:tcBorders>
            <w:shd w:val="clear" w:color="auto" w:fill="auto"/>
            <w:noWrap/>
            <w:vAlign w:val="bottom"/>
            <w:hideMark/>
          </w:tcPr>
          <w:p w:rsidR="00B0669F" w:rsidRPr="00B0669F" w:rsidRDefault="00B0669F" w:rsidP="00B0669F">
            <w:pPr>
              <w:spacing w:after="0" w:line="240" w:lineRule="auto"/>
              <w:rPr>
                <w:rFonts w:eastAsia="Times New Roman"/>
                <w:color w:val="000000"/>
                <w:lang w:val="en-US"/>
              </w:rPr>
            </w:pPr>
            <w:r w:rsidRPr="00B0669F">
              <w:rPr>
                <w:rFonts w:eastAsia="Times New Roman"/>
                <w:color w:val="000000"/>
                <w:lang w:val="en-US"/>
              </w:rPr>
              <w:t> </w:t>
            </w:r>
          </w:p>
        </w:tc>
      </w:tr>
    </w:tbl>
    <w:p w:rsidR="00E327C0" w:rsidRDefault="00E327C0" w:rsidP="00604604">
      <w:pPr>
        <w:tabs>
          <w:tab w:val="left" w:pos="360"/>
          <w:tab w:val="left" w:pos="2799"/>
        </w:tabs>
        <w:spacing w:after="0" w:line="240" w:lineRule="auto"/>
        <w:jc w:val="both"/>
        <w:rPr>
          <w:rFonts w:ascii="Times New Roman" w:eastAsia="MS Mincho" w:hAnsi="Times New Roman" w:cs="Times New Roman"/>
          <w:b/>
          <w:color w:val="000000" w:themeColor="text1"/>
          <w:lang w:val="en-AU"/>
        </w:rPr>
      </w:pPr>
    </w:p>
    <w:p w:rsidR="00C84992" w:rsidRDefault="006161A0" w:rsidP="00C452BB">
      <w:pPr>
        <w:tabs>
          <w:tab w:val="left" w:pos="360"/>
          <w:tab w:val="left" w:pos="2799"/>
        </w:tabs>
        <w:spacing w:after="0" w:line="240" w:lineRule="auto"/>
        <w:jc w:val="center"/>
        <w:rPr>
          <w:rFonts w:ascii="Times New Roman" w:eastAsia="MS Mincho" w:hAnsi="Times New Roman" w:cs="Times New Roman"/>
          <w:b/>
          <w:color w:val="000000" w:themeColor="text1"/>
          <w:lang w:val="en-AU"/>
        </w:rPr>
      </w:pPr>
      <w:r>
        <w:rPr>
          <w:rFonts w:ascii="Times New Roman" w:eastAsia="MS Mincho" w:hAnsi="Times New Roman" w:cs="Times New Roman"/>
          <w:b/>
          <w:color w:val="000000" w:themeColor="text1"/>
          <w:lang w:val="en-AU"/>
        </w:rPr>
        <w:t>Bảng</w:t>
      </w:r>
      <w:r w:rsidR="00604604">
        <w:rPr>
          <w:rFonts w:ascii="Times New Roman" w:eastAsia="MS Mincho" w:hAnsi="Times New Roman" w:cs="Times New Roman"/>
          <w:b/>
          <w:color w:val="000000" w:themeColor="text1"/>
          <w:lang w:val="en-AU"/>
        </w:rPr>
        <w:t xml:space="preserve"> 3: T</w:t>
      </w:r>
      <w:r>
        <w:rPr>
          <w:rFonts w:ascii="Times New Roman" w:eastAsia="MS Mincho" w:hAnsi="Times New Roman" w:cs="Times New Roman"/>
          <w:b/>
          <w:color w:val="000000" w:themeColor="text1"/>
          <w:lang w:val="en-AU"/>
        </w:rPr>
        <w:t>ổng</w:t>
      </w:r>
      <w:r w:rsidR="00C452BB">
        <w:rPr>
          <w:rFonts w:ascii="Times New Roman" w:eastAsia="MS Mincho" w:hAnsi="Times New Roman" w:cs="Times New Roman"/>
          <w:b/>
          <w:color w:val="000000" w:themeColor="text1"/>
          <w:lang w:val="en-AU"/>
        </w:rPr>
        <w:t xml:space="preserve"> </w:t>
      </w:r>
      <w:r>
        <w:rPr>
          <w:rFonts w:ascii="Times New Roman" w:eastAsia="MS Mincho" w:hAnsi="Times New Roman" w:cs="Times New Roman"/>
          <w:b/>
          <w:color w:val="000000" w:themeColor="text1"/>
          <w:lang w:val="en-AU"/>
        </w:rPr>
        <w:t>hợp</w:t>
      </w:r>
      <w:r w:rsidR="00C452BB">
        <w:rPr>
          <w:rFonts w:ascii="Times New Roman" w:eastAsia="MS Mincho" w:hAnsi="Times New Roman" w:cs="Times New Roman"/>
          <w:b/>
          <w:color w:val="000000" w:themeColor="text1"/>
          <w:lang w:val="en-AU"/>
        </w:rPr>
        <w:t xml:space="preserve"> </w:t>
      </w:r>
      <w:r>
        <w:rPr>
          <w:rFonts w:ascii="Times New Roman" w:eastAsia="MS Mincho" w:hAnsi="Times New Roman" w:cs="Times New Roman"/>
          <w:b/>
          <w:color w:val="000000" w:themeColor="text1"/>
          <w:lang w:val="en-AU"/>
        </w:rPr>
        <w:t>phân</w:t>
      </w:r>
      <w:r w:rsidR="00C452BB">
        <w:rPr>
          <w:rFonts w:ascii="Times New Roman" w:eastAsia="MS Mincho" w:hAnsi="Times New Roman" w:cs="Times New Roman"/>
          <w:b/>
          <w:color w:val="000000" w:themeColor="text1"/>
          <w:lang w:val="en-AU"/>
        </w:rPr>
        <w:t xml:space="preserve"> </w:t>
      </w:r>
      <w:r>
        <w:rPr>
          <w:rFonts w:ascii="Times New Roman" w:eastAsia="MS Mincho" w:hAnsi="Times New Roman" w:cs="Times New Roman"/>
          <w:b/>
          <w:color w:val="000000" w:themeColor="text1"/>
          <w:lang w:val="en-AU"/>
        </w:rPr>
        <w:t>tích</w:t>
      </w:r>
      <w:r w:rsidR="00C452BB">
        <w:rPr>
          <w:rFonts w:ascii="Times New Roman" w:eastAsia="MS Mincho" w:hAnsi="Times New Roman" w:cs="Times New Roman"/>
          <w:b/>
          <w:color w:val="000000" w:themeColor="text1"/>
          <w:lang w:val="en-AU"/>
        </w:rPr>
        <w:t xml:space="preserve"> </w:t>
      </w:r>
      <w:r>
        <w:rPr>
          <w:rFonts w:ascii="Times New Roman" w:eastAsia="MS Mincho" w:hAnsi="Times New Roman" w:cs="Times New Roman"/>
          <w:b/>
          <w:color w:val="000000" w:themeColor="text1"/>
          <w:lang w:val="en-AU"/>
        </w:rPr>
        <w:t>Giới</w:t>
      </w:r>
      <w:r w:rsidR="00C452BB">
        <w:rPr>
          <w:rFonts w:ascii="Times New Roman" w:eastAsia="MS Mincho" w:hAnsi="Times New Roman" w:cs="Times New Roman"/>
          <w:b/>
          <w:color w:val="000000" w:themeColor="text1"/>
          <w:lang w:val="en-AU"/>
        </w:rPr>
        <w:t xml:space="preserve"> </w:t>
      </w:r>
      <w:r>
        <w:rPr>
          <w:rFonts w:ascii="Times New Roman" w:eastAsia="MS Mincho" w:hAnsi="Times New Roman" w:cs="Times New Roman"/>
          <w:b/>
          <w:color w:val="000000" w:themeColor="text1"/>
          <w:lang w:val="en-AU"/>
        </w:rPr>
        <w:t>trong PCTT và TƯ vớ</w:t>
      </w:r>
      <w:r w:rsidR="005273C6">
        <w:rPr>
          <w:rFonts w:ascii="Times New Roman" w:eastAsia="MS Mincho" w:hAnsi="Times New Roman" w:cs="Times New Roman"/>
          <w:b/>
          <w:color w:val="000000" w:themeColor="text1"/>
          <w:lang w:val="en-AU"/>
        </w:rPr>
        <w:t>i BĐKH</w:t>
      </w:r>
    </w:p>
    <w:tbl>
      <w:tblPr>
        <w:tblW w:w="11593"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1172"/>
        <w:gridCol w:w="1409"/>
        <w:gridCol w:w="1800"/>
        <w:gridCol w:w="14"/>
        <w:gridCol w:w="1696"/>
        <w:gridCol w:w="1710"/>
        <w:gridCol w:w="14"/>
        <w:gridCol w:w="1606"/>
        <w:gridCol w:w="1620"/>
        <w:gridCol w:w="14"/>
      </w:tblGrid>
      <w:tr w:rsidR="00C452BB" w:rsidRPr="00604604" w:rsidTr="00AE12A2">
        <w:tc>
          <w:tcPr>
            <w:tcW w:w="538" w:type="dxa"/>
            <w:vMerge w:val="restart"/>
          </w:tcPr>
          <w:p w:rsidR="00C452BB" w:rsidRPr="00604604" w:rsidRDefault="00C452BB" w:rsidP="00AE12A2">
            <w:pPr>
              <w:tabs>
                <w:tab w:val="left" w:pos="360"/>
                <w:tab w:val="left" w:pos="2799"/>
              </w:tabs>
              <w:jc w:val="center"/>
              <w:rPr>
                <w:rFonts w:ascii="Times New Roman" w:eastAsia="MS Mincho" w:hAnsi="Times New Roman" w:cs="Times New Roman"/>
                <w:b/>
                <w:sz w:val="20"/>
                <w:szCs w:val="20"/>
                <w:lang w:val="en-AU"/>
              </w:rPr>
            </w:pPr>
            <w:r w:rsidRPr="00604604">
              <w:rPr>
                <w:rFonts w:ascii="Times New Roman" w:eastAsia="MS Mincho" w:hAnsi="Times New Roman" w:cs="Times New Roman"/>
                <w:b/>
                <w:sz w:val="20"/>
                <w:szCs w:val="20"/>
                <w:lang w:val="en-AU"/>
              </w:rPr>
              <w:t>TT</w:t>
            </w:r>
          </w:p>
        </w:tc>
        <w:tc>
          <w:tcPr>
            <w:tcW w:w="1172" w:type="dxa"/>
            <w:vMerge w:val="restart"/>
          </w:tcPr>
          <w:p w:rsidR="00C452BB" w:rsidRPr="00604604" w:rsidRDefault="00C452BB" w:rsidP="00AE12A2">
            <w:pPr>
              <w:tabs>
                <w:tab w:val="left" w:pos="360"/>
                <w:tab w:val="left" w:pos="2799"/>
              </w:tabs>
              <w:jc w:val="center"/>
              <w:rPr>
                <w:rFonts w:ascii="Times New Roman" w:eastAsia="MS Mincho" w:hAnsi="Times New Roman" w:cs="Times New Roman"/>
                <w:b/>
                <w:sz w:val="20"/>
                <w:szCs w:val="20"/>
                <w:lang w:val="en-AU"/>
              </w:rPr>
            </w:pPr>
            <w:r w:rsidRPr="00604604">
              <w:rPr>
                <w:rFonts w:ascii="Times New Roman" w:eastAsia="MS Mincho" w:hAnsi="Times New Roman" w:cs="Times New Roman"/>
                <w:b/>
                <w:sz w:val="20"/>
                <w:szCs w:val="20"/>
                <w:lang w:val="en-AU"/>
              </w:rPr>
              <w:t>RRTT và BĐKH</w:t>
            </w:r>
          </w:p>
        </w:tc>
        <w:tc>
          <w:tcPr>
            <w:tcW w:w="3223" w:type="dxa"/>
            <w:gridSpan w:val="3"/>
          </w:tcPr>
          <w:p w:rsidR="00C452BB" w:rsidRPr="00604604" w:rsidRDefault="00C452BB" w:rsidP="00AE12A2">
            <w:pPr>
              <w:tabs>
                <w:tab w:val="left" w:pos="360"/>
                <w:tab w:val="left" w:pos="2799"/>
              </w:tabs>
              <w:jc w:val="center"/>
              <w:rPr>
                <w:rFonts w:ascii="Times New Roman" w:eastAsia="MS Mincho" w:hAnsi="Times New Roman" w:cs="Times New Roman"/>
                <w:b/>
                <w:sz w:val="20"/>
                <w:szCs w:val="20"/>
                <w:lang w:val="en-AU"/>
              </w:rPr>
            </w:pPr>
            <w:r w:rsidRPr="00604604">
              <w:rPr>
                <w:rFonts w:ascii="Times New Roman" w:eastAsia="MS Mincho" w:hAnsi="Times New Roman" w:cs="Times New Roman"/>
                <w:b/>
                <w:sz w:val="20"/>
                <w:szCs w:val="20"/>
                <w:lang w:val="en-AU"/>
              </w:rPr>
              <w:t>Ảnh hưởng đối với Nam</w:t>
            </w:r>
          </w:p>
        </w:tc>
        <w:tc>
          <w:tcPr>
            <w:tcW w:w="3420" w:type="dxa"/>
            <w:gridSpan w:val="3"/>
          </w:tcPr>
          <w:p w:rsidR="00C452BB" w:rsidRPr="00604604" w:rsidRDefault="00C452BB" w:rsidP="00AE12A2">
            <w:pPr>
              <w:tabs>
                <w:tab w:val="left" w:pos="360"/>
                <w:tab w:val="left" w:pos="2799"/>
              </w:tabs>
              <w:jc w:val="center"/>
              <w:rPr>
                <w:rFonts w:ascii="Times New Roman" w:eastAsia="MS Mincho" w:hAnsi="Times New Roman" w:cs="Times New Roman"/>
                <w:b/>
                <w:sz w:val="20"/>
                <w:szCs w:val="20"/>
                <w:lang w:val="en-AU"/>
              </w:rPr>
            </w:pPr>
            <w:r w:rsidRPr="00604604">
              <w:rPr>
                <w:rFonts w:ascii="Times New Roman" w:eastAsia="MS Mincho" w:hAnsi="Times New Roman" w:cs="Times New Roman"/>
                <w:b/>
                <w:sz w:val="20"/>
                <w:szCs w:val="20"/>
                <w:lang w:val="en-AU"/>
              </w:rPr>
              <w:t>Ảnh hưởng đối với Nữ</w:t>
            </w:r>
          </w:p>
        </w:tc>
        <w:tc>
          <w:tcPr>
            <w:tcW w:w="3240" w:type="dxa"/>
            <w:gridSpan w:val="3"/>
          </w:tcPr>
          <w:p w:rsidR="00C452BB" w:rsidRPr="00604604" w:rsidRDefault="00C452BB" w:rsidP="00AE12A2">
            <w:pPr>
              <w:tabs>
                <w:tab w:val="left" w:pos="360"/>
                <w:tab w:val="left" w:pos="2799"/>
              </w:tabs>
              <w:jc w:val="center"/>
              <w:rPr>
                <w:rFonts w:ascii="Times New Roman" w:eastAsia="MS Mincho" w:hAnsi="Times New Roman" w:cs="Times New Roman"/>
                <w:b/>
                <w:sz w:val="20"/>
                <w:szCs w:val="20"/>
                <w:lang w:val="en-AU"/>
              </w:rPr>
            </w:pPr>
            <w:r w:rsidRPr="00604604">
              <w:rPr>
                <w:rFonts w:ascii="Times New Roman" w:eastAsia="MS Mincho" w:hAnsi="Times New Roman" w:cs="Times New Roman"/>
                <w:b/>
                <w:sz w:val="20"/>
                <w:szCs w:val="20"/>
                <w:lang w:val="en-AU"/>
              </w:rPr>
              <w:t>Giải pháp</w:t>
            </w:r>
          </w:p>
        </w:tc>
      </w:tr>
      <w:tr w:rsidR="00C452BB" w:rsidRPr="00604604" w:rsidTr="00AE12A2">
        <w:trPr>
          <w:gridAfter w:val="1"/>
          <w:wAfter w:w="14" w:type="dxa"/>
          <w:trHeight w:val="609"/>
        </w:trPr>
        <w:tc>
          <w:tcPr>
            <w:tcW w:w="538" w:type="dxa"/>
            <w:vMerge/>
          </w:tcPr>
          <w:p w:rsidR="00C452BB" w:rsidRPr="00604604" w:rsidRDefault="00C452BB" w:rsidP="00AE12A2">
            <w:pPr>
              <w:jc w:val="center"/>
              <w:rPr>
                <w:rFonts w:ascii="Times New Roman" w:hAnsi="Times New Roman" w:cs="Times New Roman"/>
                <w:b/>
                <w:sz w:val="20"/>
                <w:szCs w:val="20"/>
              </w:rPr>
            </w:pPr>
          </w:p>
        </w:tc>
        <w:tc>
          <w:tcPr>
            <w:tcW w:w="1172" w:type="dxa"/>
            <w:vMerge/>
          </w:tcPr>
          <w:p w:rsidR="00C452BB" w:rsidRPr="00604604" w:rsidRDefault="00C452BB" w:rsidP="00AE12A2">
            <w:pPr>
              <w:jc w:val="center"/>
              <w:rPr>
                <w:rFonts w:ascii="Times New Roman" w:hAnsi="Times New Roman" w:cs="Times New Roman"/>
                <w:b/>
                <w:sz w:val="20"/>
                <w:szCs w:val="20"/>
              </w:rPr>
            </w:pPr>
          </w:p>
        </w:tc>
        <w:tc>
          <w:tcPr>
            <w:tcW w:w="1409" w:type="dxa"/>
          </w:tcPr>
          <w:p w:rsidR="00C452BB" w:rsidRPr="00604604" w:rsidRDefault="00C452BB" w:rsidP="00AE12A2">
            <w:pPr>
              <w:jc w:val="center"/>
              <w:rPr>
                <w:rFonts w:ascii="Times New Roman" w:hAnsi="Times New Roman" w:cs="Times New Roman"/>
                <w:b/>
                <w:sz w:val="20"/>
                <w:szCs w:val="20"/>
              </w:rPr>
            </w:pPr>
            <w:r w:rsidRPr="00604604">
              <w:rPr>
                <w:rFonts w:ascii="Times New Roman" w:hAnsi="Times New Roman" w:cs="Times New Roman"/>
                <w:b/>
                <w:sz w:val="20"/>
                <w:szCs w:val="20"/>
              </w:rPr>
              <w:t>Ảnh hưởng gì?</w:t>
            </w:r>
          </w:p>
        </w:tc>
        <w:tc>
          <w:tcPr>
            <w:tcW w:w="1800" w:type="dxa"/>
          </w:tcPr>
          <w:p w:rsidR="00C452BB" w:rsidRPr="00604604" w:rsidRDefault="00C452BB" w:rsidP="00AE12A2">
            <w:pPr>
              <w:jc w:val="center"/>
              <w:rPr>
                <w:rFonts w:ascii="Times New Roman" w:hAnsi="Times New Roman" w:cs="Times New Roman"/>
                <w:b/>
                <w:sz w:val="20"/>
                <w:szCs w:val="20"/>
              </w:rPr>
            </w:pPr>
            <w:r w:rsidRPr="00604604">
              <w:rPr>
                <w:rFonts w:ascii="Times New Roman" w:hAnsi="Times New Roman" w:cs="Times New Roman"/>
                <w:b/>
                <w:sz w:val="20"/>
                <w:szCs w:val="20"/>
              </w:rPr>
              <w:t>Vì sao?</w:t>
            </w:r>
          </w:p>
        </w:tc>
        <w:tc>
          <w:tcPr>
            <w:tcW w:w="1710" w:type="dxa"/>
            <w:gridSpan w:val="2"/>
          </w:tcPr>
          <w:p w:rsidR="00C452BB" w:rsidRPr="00604604" w:rsidRDefault="00C452BB" w:rsidP="00AE12A2">
            <w:pPr>
              <w:jc w:val="center"/>
              <w:rPr>
                <w:rFonts w:ascii="Times New Roman" w:hAnsi="Times New Roman" w:cs="Times New Roman"/>
                <w:b/>
                <w:sz w:val="20"/>
                <w:szCs w:val="20"/>
              </w:rPr>
            </w:pPr>
            <w:r w:rsidRPr="00604604">
              <w:rPr>
                <w:rFonts w:ascii="Times New Roman" w:hAnsi="Times New Roman" w:cs="Times New Roman"/>
                <w:b/>
                <w:sz w:val="20"/>
                <w:szCs w:val="20"/>
              </w:rPr>
              <w:t>Ảnh hưởng gì?</w:t>
            </w:r>
          </w:p>
        </w:tc>
        <w:tc>
          <w:tcPr>
            <w:tcW w:w="1710" w:type="dxa"/>
          </w:tcPr>
          <w:p w:rsidR="00C452BB" w:rsidRPr="00604604" w:rsidRDefault="00C452BB" w:rsidP="00AE12A2">
            <w:pPr>
              <w:jc w:val="center"/>
              <w:rPr>
                <w:rFonts w:ascii="Times New Roman" w:hAnsi="Times New Roman" w:cs="Times New Roman"/>
                <w:b/>
                <w:sz w:val="20"/>
                <w:szCs w:val="20"/>
              </w:rPr>
            </w:pPr>
            <w:r w:rsidRPr="00604604">
              <w:rPr>
                <w:rFonts w:ascii="Times New Roman" w:hAnsi="Times New Roman" w:cs="Times New Roman"/>
                <w:b/>
                <w:sz w:val="20"/>
                <w:szCs w:val="20"/>
              </w:rPr>
              <w:t>Vì sao?</w:t>
            </w:r>
          </w:p>
        </w:tc>
        <w:tc>
          <w:tcPr>
            <w:tcW w:w="1620" w:type="dxa"/>
            <w:gridSpan w:val="2"/>
          </w:tcPr>
          <w:p w:rsidR="00C452BB" w:rsidRPr="00604604" w:rsidRDefault="00C452BB" w:rsidP="00AE12A2">
            <w:pPr>
              <w:jc w:val="center"/>
              <w:rPr>
                <w:rFonts w:ascii="Times New Roman" w:hAnsi="Times New Roman" w:cs="Times New Roman"/>
                <w:b/>
                <w:sz w:val="20"/>
                <w:szCs w:val="20"/>
              </w:rPr>
            </w:pPr>
            <w:r w:rsidRPr="00604604">
              <w:rPr>
                <w:rFonts w:ascii="Times New Roman" w:hAnsi="Times New Roman" w:cs="Times New Roman"/>
                <w:b/>
                <w:sz w:val="20"/>
                <w:szCs w:val="20"/>
              </w:rPr>
              <w:t>Nam</w:t>
            </w:r>
          </w:p>
        </w:tc>
        <w:tc>
          <w:tcPr>
            <w:tcW w:w="1620" w:type="dxa"/>
          </w:tcPr>
          <w:p w:rsidR="00C452BB" w:rsidRPr="00604604" w:rsidRDefault="00C452BB" w:rsidP="00AE12A2">
            <w:pPr>
              <w:jc w:val="center"/>
              <w:rPr>
                <w:rFonts w:ascii="Times New Roman" w:hAnsi="Times New Roman" w:cs="Times New Roman"/>
                <w:b/>
                <w:sz w:val="20"/>
                <w:szCs w:val="20"/>
              </w:rPr>
            </w:pPr>
            <w:r w:rsidRPr="00604604">
              <w:rPr>
                <w:rFonts w:ascii="Times New Roman" w:hAnsi="Times New Roman" w:cs="Times New Roman"/>
                <w:b/>
                <w:sz w:val="20"/>
                <w:szCs w:val="20"/>
              </w:rPr>
              <w:t>Nữ</w:t>
            </w:r>
          </w:p>
        </w:tc>
      </w:tr>
      <w:tr w:rsidR="00C452BB" w:rsidRPr="00604604" w:rsidTr="00AE12A2">
        <w:trPr>
          <w:gridAfter w:val="1"/>
          <w:wAfter w:w="14" w:type="dxa"/>
          <w:trHeight w:val="98"/>
        </w:trPr>
        <w:tc>
          <w:tcPr>
            <w:tcW w:w="538" w:type="dxa"/>
          </w:tcPr>
          <w:p w:rsidR="00C452BB" w:rsidRPr="00604604" w:rsidRDefault="00C452BB" w:rsidP="00AE12A2">
            <w:pPr>
              <w:jc w:val="center"/>
              <w:rPr>
                <w:rFonts w:ascii="Times New Roman" w:hAnsi="Times New Roman" w:cs="Times New Roman"/>
                <w:i/>
                <w:sz w:val="20"/>
                <w:szCs w:val="20"/>
              </w:rPr>
            </w:pPr>
            <w:r w:rsidRPr="00604604">
              <w:rPr>
                <w:rFonts w:ascii="Times New Roman" w:hAnsi="Times New Roman" w:cs="Times New Roman"/>
                <w:i/>
                <w:sz w:val="20"/>
                <w:szCs w:val="20"/>
              </w:rPr>
              <w:t>(1)</w:t>
            </w:r>
          </w:p>
        </w:tc>
        <w:tc>
          <w:tcPr>
            <w:tcW w:w="1172" w:type="dxa"/>
          </w:tcPr>
          <w:p w:rsidR="00C452BB" w:rsidRPr="00604604" w:rsidRDefault="00C452BB" w:rsidP="00AE12A2">
            <w:pPr>
              <w:jc w:val="center"/>
              <w:rPr>
                <w:rFonts w:ascii="Times New Roman" w:hAnsi="Times New Roman" w:cs="Times New Roman"/>
                <w:i/>
                <w:sz w:val="20"/>
                <w:szCs w:val="20"/>
              </w:rPr>
            </w:pPr>
            <w:r w:rsidRPr="00604604">
              <w:rPr>
                <w:rFonts w:ascii="Times New Roman" w:hAnsi="Times New Roman" w:cs="Times New Roman"/>
                <w:i/>
                <w:sz w:val="20"/>
                <w:szCs w:val="20"/>
              </w:rPr>
              <w:t>(2)</w:t>
            </w:r>
          </w:p>
        </w:tc>
        <w:tc>
          <w:tcPr>
            <w:tcW w:w="1409" w:type="dxa"/>
          </w:tcPr>
          <w:p w:rsidR="00C452BB" w:rsidRPr="00604604" w:rsidRDefault="00C452BB" w:rsidP="00AE12A2">
            <w:pPr>
              <w:jc w:val="center"/>
              <w:rPr>
                <w:rFonts w:ascii="Times New Roman" w:hAnsi="Times New Roman" w:cs="Times New Roman"/>
                <w:i/>
                <w:sz w:val="20"/>
                <w:szCs w:val="20"/>
              </w:rPr>
            </w:pPr>
            <w:r w:rsidRPr="00604604">
              <w:rPr>
                <w:rFonts w:ascii="Times New Roman" w:hAnsi="Times New Roman" w:cs="Times New Roman"/>
                <w:i/>
                <w:sz w:val="20"/>
                <w:szCs w:val="20"/>
              </w:rPr>
              <w:t>(3)</w:t>
            </w:r>
          </w:p>
        </w:tc>
        <w:tc>
          <w:tcPr>
            <w:tcW w:w="1800" w:type="dxa"/>
          </w:tcPr>
          <w:p w:rsidR="00C452BB" w:rsidRPr="00604604" w:rsidRDefault="00C452BB" w:rsidP="00AE12A2">
            <w:pPr>
              <w:jc w:val="center"/>
              <w:rPr>
                <w:rFonts w:ascii="Times New Roman" w:hAnsi="Times New Roman" w:cs="Times New Roman"/>
                <w:i/>
                <w:sz w:val="20"/>
                <w:szCs w:val="20"/>
              </w:rPr>
            </w:pPr>
            <w:r w:rsidRPr="00604604">
              <w:rPr>
                <w:rFonts w:ascii="Times New Roman" w:hAnsi="Times New Roman" w:cs="Times New Roman"/>
                <w:i/>
                <w:sz w:val="20"/>
                <w:szCs w:val="20"/>
              </w:rPr>
              <w:t>(4)</w:t>
            </w:r>
          </w:p>
        </w:tc>
        <w:tc>
          <w:tcPr>
            <w:tcW w:w="1710" w:type="dxa"/>
            <w:gridSpan w:val="2"/>
          </w:tcPr>
          <w:p w:rsidR="00C452BB" w:rsidRPr="00604604" w:rsidRDefault="00C452BB" w:rsidP="00AE12A2">
            <w:pPr>
              <w:jc w:val="center"/>
              <w:rPr>
                <w:rFonts w:ascii="Times New Roman" w:hAnsi="Times New Roman" w:cs="Times New Roman"/>
                <w:i/>
                <w:sz w:val="20"/>
                <w:szCs w:val="20"/>
              </w:rPr>
            </w:pPr>
            <w:r w:rsidRPr="00604604">
              <w:rPr>
                <w:rFonts w:ascii="Times New Roman" w:hAnsi="Times New Roman" w:cs="Times New Roman"/>
                <w:i/>
                <w:sz w:val="20"/>
                <w:szCs w:val="20"/>
              </w:rPr>
              <w:t>(5)</w:t>
            </w:r>
          </w:p>
        </w:tc>
        <w:tc>
          <w:tcPr>
            <w:tcW w:w="1710" w:type="dxa"/>
          </w:tcPr>
          <w:p w:rsidR="00C452BB" w:rsidRPr="00604604" w:rsidRDefault="00C452BB" w:rsidP="00AE12A2">
            <w:pPr>
              <w:jc w:val="center"/>
              <w:rPr>
                <w:rFonts w:ascii="Times New Roman" w:hAnsi="Times New Roman" w:cs="Times New Roman"/>
                <w:i/>
                <w:sz w:val="20"/>
                <w:szCs w:val="20"/>
              </w:rPr>
            </w:pPr>
            <w:r w:rsidRPr="00604604">
              <w:rPr>
                <w:rFonts w:ascii="Times New Roman" w:hAnsi="Times New Roman" w:cs="Times New Roman"/>
                <w:i/>
                <w:sz w:val="20"/>
                <w:szCs w:val="20"/>
              </w:rPr>
              <w:t>(6)</w:t>
            </w:r>
          </w:p>
        </w:tc>
        <w:tc>
          <w:tcPr>
            <w:tcW w:w="1620" w:type="dxa"/>
            <w:gridSpan w:val="2"/>
          </w:tcPr>
          <w:p w:rsidR="00C452BB" w:rsidRPr="00604604" w:rsidRDefault="00C452BB" w:rsidP="00AE12A2">
            <w:pPr>
              <w:jc w:val="center"/>
              <w:rPr>
                <w:rFonts w:ascii="Times New Roman" w:hAnsi="Times New Roman" w:cs="Times New Roman"/>
                <w:i/>
                <w:sz w:val="20"/>
                <w:szCs w:val="20"/>
              </w:rPr>
            </w:pPr>
            <w:r w:rsidRPr="00604604">
              <w:rPr>
                <w:rFonts w:ascii="Times New Roman" w:hAnsi="Times New Roman" w:cs="Times New Roman"/>
                <w:i/>
                <w:sz w:val="20"/>
                <w:szCs w:val="20"/>
              </w:rPr>
              <w:t>(7)</w:t>
            </w:r>
          </w:p>
        </w:tc>
        <w:tc>
          <w:tcPr>
            <w:tcW w:w="1620" w:type="dxa"/>
          </w:tcPr>
          <w:p w:rsidR="00C452BB" w:rsidRPr="00604604" w:rsidRDefault="00C452BB" w:rsidP="00AE12A2">
            <w:pPr>
              <w:jc w:val="center"/>
              <w:rPr>
                <w:rFonts w:ascii="Times New Roman" w:hAnsi="Times New Roman" w:cs="Times New Roman"/>
                <w:i/>
                <w:sz w:val="20"/>
                <w:szCs w:val="20"/>
              </w:rPr>
            </w:pPr>
            <w:r w:rsidRPr="00604604">
              <w:rPr>
                <w:rFonts w:ascii="Times New Roman" w:hAnsi="Times New Roman" w:cs="Times New Roman"/>
                <w:i/>
                <w:sz w:val="20"/>
                <w:szCs w:val="20"/>
              </w:rPr>
              <w:t>(8)</w:t>
            </w:r>
          </w:p>
        </w:tc>
      </w:tr>
      <w:tr w:rsidR="00C452BB" w:rsidRPr="00604604" w:rsidTr="00AE12A2">
        <w:trPr>
          <w:gridAfter w:val="1"/>
          <w:wAfter w:w="14" w:type="dxa"/>
          <w:trHeight w:val="1772"/>
        </w:trPr>
        <w:tc>
          <w:tcPr>
            <w:tcW w:w="538" w:type="dxa"/>
          </w:tcPr>
          <w:p w:rsidR="00C452BB" w:rsidRPr="00604604" w:rsidRDefault="00C452BB" w:rsidP="00AE12A2">
            <w:pPr>
              <w:rPr>
                <w:rFonts w:ascii="Times New Roman" w:hAnsi="Times New Roman" w:cs="Times New Roman"/>
                <w:sz w:val="20"/>
                <w:szCs w:val="20"/>
              </w:rPr>
            </w:pPr>
            <w:r w:rsidRPr="00604604">
              <w:rPr>
                <w:rFonts w:ascii="Times New Roman" w:hAnsi="Times New Roman" w:cs="Times New Roman"/>
                <w:sz w:val="20"/>
                <w:szCs w:val="20"/>
              </w:rPr>
              <w:t>1</w:t>
            </w:r>
          </w:p>
        </w:tc>
        <w:tc>
          <w:tcPr>
            <w:tcW w:w="1172" w:type="dxa"/>
          </w:tcPr>
          <w:p w:rsidR="00C452BB" w:rsidRPr="00572F5C" w:rsidRDefault="00C452BB" w:rsidP="00AE12A2">
            <w:pPr>
              <w:rPr>
                <w:rFonts w:ascii="Times New Roman" w:hAnsi="Times New Roman" w:cs="Times New Roman"/>
                <w:sz w:val="20"/>
                <w:szCs w:val="20"/>
                <w:lang w:val="vi-VN"/>
              </w:rPr>
            </w:pPr>
            <w:r w:rsidRPr="00604604">
              <w:rPr>
                <w:rFonts w:ascii="Times New Roman" w:hAnsi="Times New Roman" w:cs="Times New Roman"/>
                <w:sz w:val="20"/>
                <w:szCs w:val="20"/>
              </w:rPr>
              <w:t xml:space="preserve">Nguy cơ </w:t>
            </w:r>
            <w:r>
              <w:rPr>
                <w:rFonts w:ascii="Times New Roman" w:hAnsi="Times New Roman" w:cs="Times New Roman"/>
                <w:sz w:val="20"/>
                <w:szCs w:val="20"/>
                <w:lang w:val="vi-VN"/>
              </w:rPr>
              <w:t>ô nhiễm môi trường</w:t>
            </w:r>
          </w:p>
        </w:tc>
        <w:tc>
          <w:tcPr>
            <w:tcW w:w="1409" w:type="dxa"/>
          </w:tcPr>
          <w:p w:rsidR="00C452BB" w:rsidRPr="00BC0E96" w:rsidRDefault="00C452BB" w:rsidP="00AE12A2">
            <w:pPr>
              <w:spacing w:after="0" w:line="240" w:lineRule="auto"/>
              <w:rPr>
                <w:rFonts w:ascii="Times New Roman" w:hAnsi="Times New Roman" w:cs="Times New Roman"/>
                <w:sz w:val="20"/>
                <w:szCs w:val="20"/>
                <w:lang w:val="vi-VN"/>
              </w:rPr>
            </w:pPr>
            <w:r>
              <w:rPr>
                <w:rFonts w:ascii="Times New Roman" w:hAnsi="Times New Roman" w:cs="Times New Roman"/>
                <w:sz w:val="20"/>
                <w:szCs w:val="20"/>
                <w:lang w:val="vi-VN"/>
              </w:rPr>
              <w:t>- Ảnh hưởng đến sức khoẻ</w:t>
            </w:r>
          </w:p>
        </w:tc>
        <w:tc>
          <w:tcPr>
            <w:tcW w:w="1800" w:type="dxa"/>
          </w:tcPr>
          <w:p w:rsidR="00C452BB" w:rsidRDefault="00C452BB" w:rsidP="00AE12A2">
            <w:pPr>
              <w:pStyle w:val="ListParagraph"/>
              <w:ind w:left="72" w:hanging="90"/>
              <w:jc w:val="both"/>
              <w:rPr>
                <w:rFonts w:ascii="Times New Roman" w:hAnsi="Times New Roman" w:cs="Times New Roman"/>
                <w:sz w:val="20"/>
                <w:szCs w:val="20"/>
                <w:lang w:val="vi-VN"/>
              </w:rPr>
            </w:pPr>
            <w:r w:rsidRPr="00604604">
              <w:rPr>
                <w:rFonts w:ascii="Times New Roman" w:hAnsi="Times New Roman" w:cs="Times New Roman"/>
                <w:sz w:val="20"/>
                <w:szCs w:val="20"/>
              </w:rPr>
              <w:t>-</w:t>
            </w:r>
            <w:r>
              <w:rPr>
                <w:rFonts w:ascii="Times New Roman" w:hAnsi="Times New Roman" w:cs="Times New Roman"/>
                <w:sz w:val="20"/>
                <w:szCs w:val="20"/>
                <w:lang w:val="vi-VN"/>
              </w:rPr>
              <w:t xml:space="preserve"> Rác thải chưa được xử lý kịp thời</w:t>
            </w:r>
          </w:p>
          <w:p w:rsidR="00C452BB" w:rsidRDefault="00C452BB" w:rsidP="00AE12A2">
            <w:pPr>
              <w:pStyle w:val="ListParagraph"/>
              <w:ind w:left="72" w:hanging="90"/>
              <w:jc w:val="both"/>
              <w:rPr>
                <w:rFonts w:ascii="Times New Roman" w:hAnsi="Times New Roman" w:cs="Times New Roman"/>
                <w:sz w:val="20"/>
                <w:szCs w:val="20"/>
                <w:lang w:val="vi-VN"/>
              </w:rPr>
            </w:pPr>
            <w:r>
              <w:rPr>
                <w:rFonts w:ascii="Times New Roman" w:hAnsi="Times New Roman" w:cs="Times New Roman"/>
                <w:sz w:val="20"/>
                <w:szCs w:val="20"/>
                <w:lang w:val="vi-VN"/>
              </w:rPr>
              <w:t xml:space="preserve">- Xác chết gia súc gia cầm xử lý chưa hợp vệ sinh </w:t>
            </w:r>
          </w:p>
          <w:p w:rsidR="00C452BB" w:rsidRDefault="00C452BB" w:rsidP="00AE12A2">
            <w:pPr>
              <w:pStyle w:val="ListParagraph"/>
              <w:ind w:left="72" w:hanging="90"/>
              <w:jc w:val="both"/>
              <w:rPr>
                <w:rFonts w:ascii="Times New Roman" w:hAnsi="Times New Roman" w:cs="Times New Roman"/>
                <w:sz w:val="20"/>
                <w:szCs w:val="20"/>
                <w:lang w:val="vi-VN"/>
              </w:rPr>
            </w:pPr>
            <w:r>
              <w:rPr>
                <w:rFonts w:ascii="Times New Roman" w:hAnsi="Times New Roman" w:cs="Times New Roman"/>
                <w:sz w:val="20"/>
                <w:szCs w:val="20"/>
                <w:lang w:val="vi-VN"/>
              </w:rPr>
              <w:t xml:space="preserve">- Công tác truyền thông chưa được thường xuyên </w:t>
            </w:r>
          </w:p>
          <w:p w:rsidR="00C452BB" w:rsidRDefault="00C452BB" w:rsidP="00AE12A2">
            <w:pPr>
              <w:pStyle w:val="ListParagraph"/>
              <w:ind w:left="72" w:hanging="90"/>
              <w:jc w:val="both"/>
              <w:rPr>
                <w:rFonts w:ascii="Times New Roman" w:hAnsi="Times New Roman" w:cs="Times New Roman"/>
                <w:sz w:val="20"/>
                <w:szCs w:val="20"/>
                <w:lang w:val="vi-VN"/>
              </w:rPr>
            </w:pPr>
            <w:r>
              <w:rPr>
                <w:rFonts w:ascii="Times New Roman" w:hAnsi="Times New Roman" w:cs="Times New Roman"/>
                <w:sz w:val="20"/>
                <w:szCs w:val="20"/>
                <w:lang w:val="vi-VN"/>
              </w:rPr>
              <w:t>- Ý thức phòng chống ô nhiễm môi trường của nam giới chưa cao</w:t>
            </w:r>
          </w:p>
          <w:p w:rsidR="00C452BB" w:rsidRPr="00460637" w:rsidRDefault="00C452BB" w:rsidP="00AE12A2">
            <w:pPr>
              <w:pStyle w:val="ListParagraph"/>
              <w:ind w:left="72" w:hanging="90"/>
              <w:jc w:val="both"/>
              <w:rPr>
                <w:rFonts w:ascii="Times New Roman" w:hAnsi="Times New Roman" w:cs="Times New Roman"/>
                <w:sz w:val="20"/>
                <w:szCs w:val="20"/>
                <w:lang w:val="vi-VN"/>
              </w:rPr>
            </w:pPr>
            <w:r>
              <w:rPr>
                <w:rFonts w:ascii="Times New Roman" w:hAnsi="Times New Roman" w:cs="Times New Roman"/>
                <w:sz w:val="20"/>
                <w:szCs w:val="20"/>
                <w:lang w:val="vi-VN"/>
              </w:rPr>
              <w:t xml:space="preserve">- Chưa có biện pháp xử lý nguồn nước ô nhiễm </w:t>
            </w:r>
          </w:p>
        </w:tc>
        <w:tc>
          <w:tcPr>
            <w:tcW w:w="1710" w:type="dxa"/>
            <w:gridSpan w:val="2"/>
          </w:tcPr>
          <w:p w:rsidR="00C452BB" w:rsidRPr="00604604" w:rsidRDefault="00C452BB" w:rsidP="00C452BB">
            <w:pPr>
              <w:pStyle w:val="ListParagraph"/>
              <w:numPr>
                <w:ilvl w:val="0"/>
                <w:numId w:val="5"/>
              </w:numPr>
              <w:spacing w:after="0" w:line="240" w:lineRule="auto"/>
              <w:ind w:left="72" w:hanging="90"/>
              <w:rPr>
                <w:rFonts w:ascii="Times New Roman" w:hAnsi="Times New Roman" w:cs="Times New Roman"/>
                <w:sz w:val="20"/>
                <w:szCs w:val="20"/>
              </w:rPr>
            </w:pPr>
            <w:r>
              <w:rPr>
                <w:rFonts w:ascii="Times New Roman" w:hAnsi="Times New Roman" w:cs="Times New Roman"/>
                <w:sz w:val="20"/>
                <w:szCs w:val="20"/>
                <w:lang w:val="vi-VN"/>
              </w:rPr>
              <w:t xml:space="preserve"> Ảnh hưởng đến sức khoẻ</w:t>
            </w:r>
          </w:p>
          <w:p w:rsidR="00C452BB" w:rsidRPr="00604604" w:rsidRDefault="00C452BB" w:rsidP="00AE12A2">
            <w:pPr>
              <w:pStyle w:val="ListParagraph"/>
              <w:spacing w:after="0" w:line="240" w:lineRule="auto"/>
              <w:ind w:left="72"/>
              <w:rPr>
                <w:rFonts w:ascii="Times New Roman" w:hAnsi="Times New Roman" w:cs="Times New Roman"/>
                <w:sz w:val="20"/>
                <w:szCs w:val="20"/>
              </w:rPr>
            </w:pPr>
          </w:p>
        </w:tc>
        <w:tc>
          <w:tcPr>
            <w:tcW w:w="1710" w:type="dxa"/>
          </w:tcPr>
          <w:p w:rsidR="00C452BB" w:rsidRPr="00604604"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Chưa xử lý rác thải hợp vệ sinh</w:t>
            </w:r>
          </w:p>
          <w:p w:rsidR="00C452BB" w:rsidRPr="007E191F"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Công tác phòng chống dịch bệnh chưa tốt</w:t>
            </w:r>
          </w:p>
          <w:p w:rsidR="00C452BB" w:rsidRPr="00604604"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rPr>
              <w:t>Kiến thức</w:t>
            </w:r>
            <w:r>
              <w:rPr>
                <w:rFonts w:ascii="Times New Roman" w:hAnsi="Times New Roman" w:cs="Times New Roman"/>
                <w:sz w:val="20"/>
                <w:szCs w:val="20"/>
                <w:lang w:val="vi-VN"/>
              </w:rPr>
              <w:t xml:space="preserve">, ý thức phòng dịch bệnh của người dân còn hạn chế </w:t>
            </w:r>
          </w:p>
        </w:tc>
        <w:tc>
          <w:tcPr>
            <w:tcW w:w="1620" w:type="dxa"/>
            <w:gridSpan w:val="2"/>
          </w:tcPr>
          <w:p w:rsidR="00C452BB" w:rsidRPr="00D03F9C"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Tổ chức thu gom, xử lý rác thải, chôn lấp xác chết động vật hợp vệ sinh </w:t>
            </w:r>
          </w:p>
          <w:p w:rsidR="00C452BB" w:rsidRPr="00CA532C"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rPr>
              <w:t>Phun thuốc</w:t>
            </w:r>
            <w:r>
              <w:rPr>
                <w:rFonts w:ascii="Times New Roman" w:hAnsi="Times New Roman" w:cs="Times New Roman"/>
                <w:sz w:val="20"/>
                <w:szCs w:val="20"/>
                <w:lang w:val="vi-VN"/>
              </w:rPr>
              <w:t>, tiêu độc khử trùng và phòng dịch bệnh</w:t>
            </w:r>
          </w:p>
          <w:p w:rsidR="00C452BB" w:rsidRPr="00106209"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Tổ chức khơi thông cống rãnh, ao hồ, nước đọng…</w:t>
            </w:r>
          </w:p>
          <w:p w:rsidR="00C452BB" w:rsidRPr="00106209"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rPr>
              <w:t xml:space="preserve">Phối hợp </w:t>
            </w:r>
            <w:r>
              <w:rPr>
                <w:rFonts w:ascii="Times New Roman" w:hAnsi="Times New Roman" w:cs="Times New Roman"/>
                <w:sz w:val="20"/>
                <w:szCs w:val="20"/>
                <w:lang w:val="vi-VN"/>
              </w:rPr>
              <w:t>y tế xử lý nguồn nước</w:t>
            </w:r>
          </w:p>
          <w:p w:rsidR="00C452BB" w:rsidRPr="00D03F9C"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rPr>
              <w:t xml:space="preserve">Tăng cường công tác truyền thông trên thông tin đại chúng </w:t>
            </w:r>
          </w:p>
        </w:tc>
        <w:tc>
          <w:tcPr>
            <w:tcW w:w="1620" w:type="dxa"/>
          </w:tcPr>
          <w:p w:rsidR="00C452BB" w:rsidRDefault="00C452BB" w:rsidP="00AE12A2">
            <w:pPr>
              <w:spacing w:after="0" w:line="240" w:lineRule="auto"/>
              <w:jc w:val="both"/>
              <w:rPr>
                <w:rFonts w:ascii="Times New Roman" w:hAnsi="Times New Roman" w:cs="Times New Roman"/>
                <w:sz w:val="20"/>
                <w:szCs w:val="20"/>
                <w:lang w:val="vi-VN"/>
              </w:rPr>
            </w:pPr>
            <w:r>
              <w:rPr>
                <w:rFonts w:ascii="Times New Roman" w:hAnsi="Times New Roman" w:cs="Times New Roman"/>
                <w:sz w:val="20"/>
                <w:szCs w:val="20"/>
                <w:lang w:val="vi-VN"/>
              </w:rPr>
              <w:t xml:space="preserve">- Thu gom, vận chuyển rác thải đổ đúng nơi quy định </w:t>
            </w:r>
          </w:p>
          <w:p w:rsidR="00C452BB" w:rsidRDefault="00C452BB" w:rsidP="00AE12A2">
            <w:pPr>
              <w:spacing w:after="0" w:line="240" w:lineRule="auto"/>
              <w:jc w:val="both"/>
              <w:rPr>
                <w:rFonts w:ascii="Times New Roman" w:hAnsi="Times New Roman" w:cs="Times New Roman"/>
                <w:sz w:val="20"/>
                <w:szCs w:val="20"/>
                <w:lang w:val="vi-VN"/>
              </w:rPr>
            </w:pPr>
            <w:r>
              <w:rPr>
                <w:rFonts w:ascii="Times New Roman" w:hAnsi="Times New Roman" w:cs="Times New Roman"/>
                <w:sz w:val="20"/>
                <w:szCs w:val="20"/>
                <w:lang w:val="vi-VN"/>
              </w:rPr>
              <w:t xml:space="preserve">- Tăng cường công tác phòng chống dịch bệnh, ví dụ: xử lý nguồn nước, phun tiêu độc khử trùng, khơi thông cống rãnh, xử lý xác gia súc gia cầm chết hợp vệ sinh </w:t>
            </w:r>
          </w:p>
          <w:p w:rsidR="00C452BB" w:rsidRPr="00DC7CB5" w:rsidRDefault="00C452BB" w:rsidP="00AE12A2">
            <w:pPr>
              <w:spacing w:after="0" w:line="240" w:lineRule="auto"/>
              <w:jc w:val="both"/>
              <w:rPr>
                <w:rFonts w:ascii="Times New Roman" w:hAnsi="Times New Roman" w:cs="Times New Roman"/>
                <w:sz w:val="20"/>
                <w:szCs w:val="20"/>
                <w:lang w:val="vi-VN"/>
              </w:rPr>
            </w:pPr>
            <w:r>
              <w:rPr>
                <w:rFonts w:ascii="Times New Roman" w:hAnsi="Times New Roman" w:cs="Times New Roman"/>
                <w:sz w:val="20"/>
                <w:szCs w:val="20"/>
                <w:lang w:val="vi-VN"/>
              </w:rPr>
              <w:t xml:space="preserve">- Truyền thông về bảo vệ môi trường, phòng chống dịch bệnh </w:t>
            </w:r>
            <w:r>
              <w:rPr>
                <w:rFonts w:ascii="Times New Roman" w:hAnsi="Times New Roman" w:cs="Times New Roman"/>
                <w:sz w:val="20"/>
                <w:szCs w:val="20"/>
                <w:lang w:val="vi-VN"/>
              </w:rPr>
              <w:lastRenderedPageBreak/>
              <w:t>(tổ chức lồng ghép qua tại các hội nghị của các ban ngành, các thôn, treo các thông điệp truyền thông ở các thôn)</w:t>
            </w:r>
          </w:p>
        </w:tc>
      </w:tr>
      <w:tr w:rsidR="00C452BB" w:rsidRPr="00604604" w:rsidTr="00AE12A2">
        <w:trPr>
          <w:gridAfter w:val="1"/>
          <w:wAfter w:w="14" w:type="dxa"/>
        </w:trPr>
        <w:tc>
          <w:tcPr>
            <w:tcW w:w="538" w:type="dxa"/>
          </w:tcPr>
          <w:p w:rsidR="00C452BB" w:rsidRPr="00604604" w:rsidRDefault="00C452BB" w:rsidP="00AE12A2">
            <w:pPr>
              <w:rPr>
                <w:rFonts w:ascii="Times New Roman" w:hAnsi="Times New Roman" w:cs="Times New Roman"/>
                <w:sz w:val="20"/>
                <w:szCs w:val="20"/>
              </w:rPr>
            </w:pPr>
            <w:r w:rsidRPr="00604604">
              <w:rPr>
                <w:rFonts w:ascii="Times New Roman" w:hAnsi="Times New Roman" w:cs="Times New Roman"/>
                <w:sz w:val="20"/>
                <w:szCs w:val="20"/>
              </w:rPr>
              <w:lastRenderedPageBreak/>
              <w:t>2</w:t>
            </w:r>
          </w:p>
        </w:tc>
        <w:tc>
          <w:tcPr>
            <w:tcW w:w="1172" w:type="dxa"/>
          </w:tcPr>
          <w:p w:rsidR="00C452BB" w:rsidRPr="00CC529F" w:rsidRDefault="00C452BB" w:rsidP="00AE12A2">
            <w:pPr>
              <w:rPr>
                <w:rFonts w:ascii="Times New Roman" w:hAnsi="Times New Roman" w:cs="Times New Roman"/>
                <w:sz w:val="20"/>
                <w:szCs w:val="20"/>
                <w:lang w:val="vi-VN"/>
              </w:rPr>
            </w:pPr>
            <w:r>
              <w:rPr>
                <w:rFonts w:ascii="Times New Roman" w:hAnsi="Times New Roman" w:cs="Times New Roman"/>
                <w:sz w:val="20"/>
                <w:szCs w:val="20"/>
                <w:lang w:val="vi-VN"/>
              </w:rPr>
              <w:t xml:space="preserve">Nguy cơ thiệt hại về người </w:t>
            </w:r>
          </w:p>
        </w:tc>
        <w:tc>
          <w:tcPr>
            <w:tcW w:w="1409" w:type="dxa"/>
          </w:tcPr>
          <w:p w:rsidR="00C452BB" w:rsidRPr="00420A26"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sidRPr="00420A26">
              <w:rPr>
                <w:rFonts w:ascii="Times New Roman" w:hAnsi="Times New Roman" w:cs="Times New Roman"/>
                <w:sz w:val="20"/>
                <w:szCs w:val="20"/>
                <w:lang w:val="vi-VN"/>
              </w:rPr>
              <w:t xml:space="preserve"> </w:t>
            </w:r>
            <w:r>
              <w:rPr>
                <w:rFonts w:ascii="Times New Roman" w:hAnsi="Times New Roman" w:cs="Times New Roman"/>
                <w:sz w:val="20"/>
                <w:szCs w:val="20"/>
                <w:lang w:val="vi-VN"/>
              </w:rPr>
              <w:t>Ảnh hưởng đến khả năng lao động, làm việc</w:t>
            </w:r>
          </w:p>
          <w:p w:rsidR="00C452BB" w:rsidRPr="00420A26"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Ảnh hưởng đến tâm sinh lý </w:t>
            </w:r>
          </w:p>
        </w:tc>
        <w:tc>
          <w:tcPr>
            <w:tcW w:w="1800" w:type="dxa"/>
          </w:tcPr>
          <w:p w:rsidR="00C452BB" w:rsidRDefault="00C452BB" w:rsidP="00AE12A2">
            <w:pPr>
              <w:pStyle w:val="ListParagraph"/>
              <w:ind w:left="72" w:hanging="90"/>
              <w:jc w:val="both"/>
              <w:rPr>
                <w:rFonts w:ascii="Times New Roman" w:hAnsi="Times New Roman" w:cs="Times New Roman"/>
                <w:sz w:val="20"/>
                <w:szCs w:val="20"/>
                <w:lang w:val="vi-VN"/>
              </w:rPr>
            </w:pPr>
            <w:r w:rsidRPr="00420A26">
              <w:rPr>
                <w:rFonts w:ascii="Times New Roman" w:hAnsi="Times New Roman" w:cs="Times New Roman"/>
                <w:sz w:val="20"/>
                <w:szCs w:val="20"/>
                <w:lang w:val="vi-VN"/>
              </w:rPr>
              <w:t xml:space="preserve">- </w:t>
            </w:r>
            <w:r>
              <w:rPr>
                <w:rFonts w:ascii="Times New Roman" w:hAnsi="Times New Roman" w:cs="Times New Roman"/>
                <w:sz w:val="20"/>
                <w:szCs w:val="20"/>
                <w:lang w:val="vi-VN"/>
              </w:rPr>
              <w:t xml:space="preserve"> Chủ quan không cẩn thận khi tham gia công tác phòng chống thiên tai</w:t>
            </w:r>
          </w:p>
          <w:p w:rsidR="00C452BB" w:rsidRDefault="00C452BB" w:rsidP="00AE12A2">
            <w:pPr>
              <w:pStyle w:val="ListParagraph"/>
              <w:ind w:left="72" w:hanging="90"/>
              <w:jc w:val="both"/>
              <w:rPr>
                <w:rFonts w:ascii="Times New Roman" w:hAnsi="Times New Roman" w:cs="Times New Roman"/>
                <w:sz w:val="20"/>
                <w:szCs w:val="20"/>
                <w:lang w:val="vi-VN"/>
              </w:rPr>
            </w:pPr>
            <w:r>
              <w:rPr>
                <w:rFonts w:ascii="Times New Roman" w:hAnsi="Times New Roman" w:cs="Times New Roman"/>
                <w:sz w:val="20"/>
                <w:szCs w:val="20"/>
                <w:lang w:val="vi-VN"/>
              </w:rPr>
              <w:t>- Thiếu thiết bị bảo hộ khi tham gia công tác phòng chống, ứng phó với thiên tai</w:t>
            </w:r>
          </w:p>
          <w:p w:rsidR="00C452BB" w:rsidRPr="00420A26" w:rsidRDefault="00C452BB" w:rsidP="00AE12A2">
            <w:pPr>
              <w:pStyle w:val="ListParagraph"/>
              <w:ind w:left="72" w:hanging="90"/>
              <w:jc w:val="both"/>
              <w:rPr>
                <w:rFonts w:ascii="Times New Roman" w:hAnsi="Times New Roman" w:cs="Times New Roman"/>
                <w:sz w:val="20"/>
                <w:szCs w:val="20"/>
                <w:lang w:val="vi-VN"/>
              </w:rPr>
            </w:pPr>
            <w:r>
              <w:rPr>
                <w:rFonts w:ascii="Times New Roman" w:hAnsi="Times New Roman" w:cs="Times New Roman"/>
                <w:sz w:val="20"/>
                <w:szCs w:val="20"/>
                <w:lang w:val="vi-VN"/>
              </w:rPr>
              <w:t>- Thông tin cảnh báo chưa kịp thời</w:t>
            </w:r>
          </w:p>
          <w:p w:rsidR="00C452BB" w:rsidRPr="00420A26" w:rsidRDefault="00C452BB" w:rsidP="00AE12A2">
            <w:pPr>
              <w:pStyle w:val="ListParagraph"/>
              <w:ind w:left="72" w:hanging="90"/>
              <w:rPr>
                <w:rFonts w:ascii="Times New Roman" w:hAnsi="Times New Roman" w:cs="Times New Roman"/>
                <w:sz w:val="20"/>
                <w:szCs w:val="20"/>
                <w:lang w:val="vi-VN"/>
              </w:rPr>
            </w:pPr>
          </w:p>
        </w:tc>
        <w:tc>
          <w:tcPr>
            <w:tcW w:w="1710" w:type="dxa"/>
            <w:gridSpan w:val="2"/>
          </w:tcPr>
          <w:p w:rsidR="00C452BB" w:rsidRDefault="00C452BB" w:rsidP="00AE12A2">
            <w:pPr>
              <w:spacing w:after="0" w:line="240" w:lineRule="auto"/>
              <w:jc w:val="both"/>
              <w:rPr>
                <w:rFonts w:ascii="Times New Roman" w:hAnsi="Times New Roman" w:cs="Times New Roman"/>
                <w:sz w:val="20"/>
                <w:szCs w:val="20"/>
                <w:lang w:val="vi-VN"/>
              </w:rPr>
            </w:pPr>
            <w:r w:rsidRPr="00475514">
              <w:rPr>
                <w:rFonts w:ascii="Times New Roman" w:hAnsi="Times New Roman" w:cs="Times New Roman"/>
                <w:sz w:val="20"/>
                <w:szCs w:val="20"/>
                <w:lang w:val="vi-VN"/>
              </w:rPr>
              <w:t xml:space="preserve">- </w:t>
            </w:r>
            <w:r>
              <w:rPr>
                <w:rFonts w:ascii="Times New Roman" w:hAnsi="Times New Roman" w:cs="Times New Roman"/>
                <w:sz w:val="20"/>
                <w:szCs w:val="20"/>
                <w:lang w:val="vi-VN"/>
              </w:rPr>
              <w:t>Ảnh hưởng đến tinh thần</w:t>
            </w:r>
          </w:p>
          <w:p w:rsidR="00C452BB" w:rsidRPr="00475514" w:rsidRDefault="00C452BB" w:rsidP="00AE12A2">
            <w:pPr>
              <w:spacing w:after="0" w:line="240" w:lineRule="auto"/>
              <w:jc w:val="both"/>
              <w:rPr>
                <w:rFonts w:ascii="Times New Roman" w:hAnsi="Times New Roman" w:cs="Times New Roman"/>
                <w:sz w:val="20"/>
                <w:szCs w:val="20"/>
                <w:lang w:val="vi-VN"/>
              </w:rPr>
            </w:pPr>
            <w:r>
              <w:rPr>
                <w:rFonts w:ascii="Times New Roman" w:hAnsi="Times New Roman" w:cs="Times New Roman"/>
                <w:sz w:val="20"/>
                <w:szCs w:val="20"/>
                <w:lang w:val="vi-VN"/>
              </w:rPr>
              <w:t>- Ảnh hưởng đến kinh tế</w:t>
            </w:r>
          </w:p>
          <w:p w:rsidR="00C452BB" w:rsidRPr="00475514" w:rsidRDefault="00C452BB" w:rsidP="00AE12A2">
            <w:pPr>
              <w:spacing w:after="0" w:line="240" w:lineRule="auto"/>
              <w:rPr>
                <w:rFonts w:ascii="Times New Roman" w:hAnsi="Times New Roman" w:cs="Times New Roman"/>
                <w:sz w:val="20"/>
                <w:szCs w:val="20"/>
                <w:lang w:val="vi-VN"/>
              </w:rPr>
            </w:pPr>
          </w:p>
        </w:tc>
        <w:tc>
          <w:tcPr>
            <w:tcW w:w="1710" w:type="dxa"/>
          </w:tcPr>
          <w:p w:rsidR="00C452BB" w:rsidRPr="00B46358"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Khả năng chống chịu với áp lực chưa cao</w:t>
            </w:r>
          </w:p>
          <w:p w:rsidR="00C452BB" w:rsidRPr="00B46358"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Chưa biết cách vượt quá các vấn đề về tâm lý  </w:t>
            </w:r>
          </w:p>
          <w:p w:rsidR="00C452BB" w:rsidRPr="00B46358"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Thiếu người lao động trong gia đình </w:t>
            </w:r>
          </w:p>
          <w:p w:rsidR="00C452BB" w:rsidRPr="00CC164F"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Đa phần học sinh chưa biết bơi (thiếu nơi để các em tập bơi)</w:t>
            </w:r>
          </w:p>
        </w:tc>
        <w:tc>
          <w:tcPr>
            <w:tcW w:w="1620" w:type="dxa"/>
            <w:gridSpan w:val="2"/>
          </w:tcPr>
          <w:p w:rsidR="00C452BB" w:rsidRPr="00604604"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Nâng cao nhận thức về công tác phòng chống thiên tai</w:t>
            </w:r>
          </w:p>
          <w:p w:rsidR="00C452BB" w:rsidRPr="005C6CA9"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Chủ động mua sắm trang thiết bị để sử dụng an toàn khi tham gia phòng chống thiên tai</w:t>
            </w:r>
          </w:p>
          <w:p w:rsidR="00C452BB" w:rsidRPr="00604604"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Cung cấp thông tin cảnh báo kịp thời cho người dân, đặc biệt là nam giới </w:t>
            </w:r>
          </w:p>
        </w:tc>
        <w:tc>
          <w:tcPr>
            <w:tcW w:w="1620" w:type="dxa"/>
          </w:tcPr>
          <w:p w:rsidR="00C452BB" w:rsidRPr="00604604"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Thành lập các hội, nhóm để tham hỏi, động viên, chia sẻ kịp thời cho các gia đình có người thân bị thiệt hại tính mạng</w:t>
            </w:r>
          </w:p>
          <w:p w:rsidR="00C452BB" w:rsidRPr="00B46358"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Mở các lớp hướng dẫn các bài tập cân bằng tâm lý, tăng khả năng chống chịu với các áp lực cuộc sống </w:t>
            </w:r>
          </w:p>
          <w:p w:rsidR="00C452BB" w:rsidRPr="00B46358"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Mở các lớp dạy nghề thêm cho phụ nữ </w:t>
            </w:r>
          </w:p>
          <w:p w:rsidR="00C452BB" w:rsidRPr="00604604"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Mở lớp dạy bơi cho trẻ em </w:t>
            </w:r>
          </w:p>
        </w:tc>
      </w:tr>
      <w:tr w:rsidR="00C452BB" w:rsidRPr="00604604" w:rsidTr="00AE12A2">
        <w:trPr>
          <w:gridAfter w:val="1"/>
          <w:wAfter w:w="14" w:type="dxa"/>
        </w:trPr>
        <w:tc>
          <w:tcPr>
            <w:tcW w:w="538" w:type="dxa"/>
          </w:tcPr>
          <w:p w:rsidR="00C452BB" w:rsidRPr="00604604" w:rsidRDefault="00C452BB" w:rsidP="00AE12A2">
            <w:pPr>
              <w:rPr>
                <w:rFonts w:ascii="Times New Roman" w:hAnsi="Times New Roman" w:cs="Times New Roman"/>
                <w:sz w:val="20"/>
                <w:szCs w:val="20"/>
              </w:rPr>
            </w:pPr>
            <w:r w:rsidRPr="00604604">
              <w:rPr>
                <w:rFonts w:ascii="Times New Roman" w:hAnsi="Times New Roman" w:cs="Times New Roman"/>
                <w:sz w:val="20"/>
                <w:szCs w:val="20"/>
              </w:rPr>
              <w:t>3</w:t>
            </w:r>
          </w:p>
        </w:tc>
        <w:tc>
          <w:tcPr>
            <w:tcW w:w="1172" w:type="dxa"/>
          </w:tcPr>
          <w:p w:rsidR="00C452BB" w:rsidRPr="00853564" w:rsidRDefault="00C452BB" w:rsidP="00AE12A2">
            <w:pPr>
              <w:rPr>
                <w:rFonts w:ascii="Times New Roman" w:hAnsi="Times New Roman" w:cs="Times New Roman"/>
                <w:sz w:val="20"/>
                <w:szCs w:val="20"/>
                <w:lang w:val="vi-VN"/>
              </w:rPr>
            </w:pPr>
            <w:r w:rsidRPr="00604604">
              <w:rPr>
                <w:rFonts w:ascii="Times New Roman" w:hAnsi="Times New Roman" w:cs="Times New Roman"/>
                <w:sz w:val="20"/>
                <w:szCs w:val="20"/>
              </w:rPr>
              <w:t xml:space="preserve">Nguy cơ </w:t>
            </w:r>
            <w:r>
              <w:rPr>
                <w:rFonts w:ascii="Times New Roman" w:hAnsi="Times New Roman" w:cs="Times New Roman"/>
                <w:sz w:val="20"/>
                <w:szCs w:val="20"/>
              </w:rPr>
              <w:t>học sinh gián đoạn việc học</w:t>
            </w:r>
          </w:p>
        </w:tc>
        <w:tc>
          <w:tcPr>
            <w:tcW w:w="1409" w:type="dxa"/>
          </w:tcPr>
          <w:p w:rsidR="00C452BB" w:rsidRDefault="00C452BB" w:rsidP="00C452BB">
            <w:pPr>
              <w:pStyle w:val="ListParagraph"/>
              <w:numPr>
                <w:ilvl w:val="0"/>
                <w:numId w:val="5"/>
              </w:numPr>
              <w:spacing w:after="0" w:line="240" w:lineRule="auto"/>
              <w:ind w:left="72" w:hanging="90"/>
              <w:rPr>
                <w:rFonts w:ascii="Times New Roman" w:hAnsi="Times New Roman" w:cs="Times New Roman"/>
                <w:sz w:val="20"/>
                <w:szCs w:val="20"/>
              </w:rPr>
            </w:pPr>
            <w:r>
              <w:rPr>
                <w:rFonts w:ascii="Times New Roman" w:hAnsi="Times New Roman" w:cs="Times New Roman"/>
                <w:sz w:val="20"/>
                <w:szCs w:val="20"/>
              </w:rPr>
              <w:t>Ảnh hưởng tâm lý</w:t>
            </w:r>
          </w:p>
          <w:p w:rsidR="00C452BB" w:rsidRPr="00420A26" w:rsidRDefault="00C452BB" w:rsidP="00C452BB">
            <w:pPr>
              <w:pStyle w:val="ListParagraph"/>
              <w:numPr>
                <w:ilvl w:val="0"/>
                <w:numId w:val="5"/>
              </w:numPr>
              <w:spacing w:after="0" w:line="240" w:lineRule="auto"/>
              <w:ind w:left="72" w:hanging="90"/>
              <w:rPr>
                <w:rFonts w:ascii="Times New Roman" w:hAnsi="Times New Roman" w:cs="Times New Roman"/>
                <w:sz w:val="20"/>
                <w:szCs w:val="20"/>
              </w:rPr>
            </w:pPr>
            <w:r>
              <w:rPr>
                <w:rFonts w:ascii="Times New Roman" w:hAnsi="Times New Roman" w:cs="Times New Roman"/>
                <w:sz w:val="20"/>
                <w:szCs w:val="20"/>
                <w:lang w:val="vi-VN"/>
              </w:rPr>
              <w:t xml:space="preserve"> Ảnh hưởng thời gian lao động </w:t>
            </w:r>
          </w:p>
        </w:tc>
        <w:tc>
          <w:tcPr>
            <w:tcW w:w="1800" w:type="dxa"/>
          </w:tcPr>
          <w:p w:rsidR="00C452BB" w:rsidRPr="00384B88"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Lo lắng đến kiến thức của con</w:t>
            </w:r>
          </w:p>
          <w:p w:rsidR="00C452BB" w:rsidRPr="00420A26"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rPr>
              <w:t>Tăng thời gian chă</w:t>
            </w:r>
            <w:r>
              <w:rPr>
                <w:rFonts w:ascii="Times New Roman" w:hAnsi="Times New Roman" w:cs="Times New Roman"/>
                <w:sz w:val="20"/>
                <w:szCs w:val="20"/>
                <w:lang w:val="vi-VN"/>
              </w:rPr>
              <w:t xml:space="preserve">m sóc, dạy con học </w:t>
            </w:r>
          </w:p>
        </w:tc>
        <w:tc>
          <w:tcPr>
            <w:tcW w:w="1710" w:type="dxa"/>
            <w:gridSpan w:val="2"/>
          </w:tcPr>
          <w:p w:rsidR="00C452BB" w:rsidRPr="00853564"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Ảnh hưởng đến tâm lý  </w:t>
            </w:r>
          </w:p>
          <w:p w:rsidR="00C452BB" w:rsidRPr="00604604" w:rsidRDefault="00C452BB" w:rsidP="00AE12A2">
            <w:pPr>
              <w:pStyle w:val="ListParagraph"/>
              <w:spacing w:after="0" w:line="240" w:lineRule="auto"/>
              <w:ind w:left="72"/>
              <w:rPr>
                <w:rFonts w:ascii="Times New Roman" w:hAnsi="Times New Roman" w:cs="Times New Roman"/>
                <w:sz w:val="20"/>
                <w:szCs w:val="20"/>
              </w:rPr>
            </w:pPr>
          </w:p>
        </w:tc>
        <w:tc>
          <w:tcPr>
            <w:tcW w:w="1710" w:type="dxa"/>
          </w:tcPr>
          <w:p w:rsidR="00C452BB" w:rsidRPr="00B46358" w:rsidRDefault="00C452BB" w:rsidP="00C452BB">
            <w:pPr>
              <w:pStyle w:val="ListParagraph"/>
              <w:numPr>
                <w:ilvl w:val="0"/>
                <w:numId w:val="5"/>
              </w:numPr>
              <w:spacing w:after="0" w:line="240" w:lineRule="auto"/>
              <w:ind w:left="72" w:hanging="90"/>
              <w:rPr>
                <w:rFonts w:ascii="Times New Roman" w:hAnsi="Times New Roman" w:cs="Times New Roman"/>
                <w:sz w:val="20"/>
                <w:szCs w:val="20"/>
              </w:rPr>
            </w:pPr>
            <w:r>
              <w:rPr>
                <w:rFonts w:ascii="Times New Roman" w:hAnsi="Times New Roman" w:cs="Times New Roman"/>
                <w:sz w:val="20"/>
                <w:szCs w:val="20"/>
                <w:lang w:val="vi-VN"/>
              </w:rPr>
              <w:t xml:space="preserve"> Lo sợ con không tiếp thu kiến thức kịp thời</w:t>
            </w:r>
          </w:p>
          <w:p w:rsidR="00C452BB" w:rsidRPr="001928F3"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Phụ nữ thường là người chăm lo cho con nhiều trong gia đình, đặc biệt là các gia đình có chồng đi làm xa</w:t>
            </w:r>
          </w:p>
        </w:tc>
        <w:tc>
          <w:tcPr>
            <w:tcW w:w="1620" w:type="dxa"/>
            <w:gridSpan w:val="2"/>
          </w:tcPr>
          <w:p w:rsidR="00C452BB" w:rsidRPr="00A954CC"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Thường xuyên theo dõi, động viên </w:t>
            </w:r>
          </w:p>
          <w:p w:rsidR="00C452BB" w:rsidRPr="003F76F9"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Phối hợp chặt chẽ giữa gia đình, nhà trường, xã hội</w:t>
            </w:r>
          </w:p>
          <w:p w:rsidR="00C452BB" w:rsidRPr="0044220A" w:rsidRDefault="00C452BB" w:rsidP="00AE12A2">
            <w:pPr>
              <w:pStyle w:val="ListParagraph"/>
              <w:spacing w:after="0" w:line="240" w:lineRule="auto"/>
              <w:ind w:left="72"/>
              <w:rPr>
                <w:rFonts w:ascii="Times New Roman" w:hAnsi="Times New Roman" w:cs="Times New Roman"/>
                <w:sz w:val="20"/>
                <w:szCs w:val="20"/>
              </w:rPr>
            </w:pPr>
          </w:p>
        </w:tc>
        <w:tc>
          <w:tcPr>
            <w:tcW w:w="1620" w:type="dxa"/>
          </w:tcPr>
          <w:p w:rsidR="00C452BB" w:rsidRPr="00B941DC"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Gia đình và nhà trường phối hợp hướng dẫn các kiến thức học sinh chưa học do nghỉ học, ví dụ tổ chức dạy bù thêm cho học sinh</w:t>
            </w:r>
          </w:p>
          <w:p w:rsidR="00C452BB" w:rsidRPr="00B941DC" w:rsidRDefault="00C452BB" w:rsidP="00C452BB">
            <w:pPr>
              <w:pStyle w:val="ListParagraph"/>
              <w:numPr>
                <w:ilvl w:val="0"/>
                <w:numId w:val="5"/>
              </w:numPr>
              <w:spacing w:after="0" w:line="240" w:lineRule="auto"/>
              <w:ind w:left="72" w:hanging="90"/>
              <w:jc w:val="both"/>
              <w:rPr>
                <w:rFonts w:ascii="Times New Roman" w:hAnsi="Times New Roman" w:cs="Times New Roman"/>
                <w:sz w:val="20"/>
                <w:szCs w:val="20"/>
              </w:rPr>
            </w:pPr>
            <w:r>
              <w:rPr>
                <w:rFonts w:ascii="Times New Roman" w:hAnsi="Times New Roman" w:cs="Times New Roman"/>
                <w:sz w:val="20"/>
                <w:szCs w:val="20"/>
                <w:lang w:val="vi-VN"/>
              </w:rPr>
              <w:t xml:space="preserve"> Sửa chữa các đoạn đường hư hỏng, ngập lụt để đỡ ảnh hưởng đến việc gián đoạn học của học sinh </w:t>
            </w:r>
          </w:p>
        </w:tc>
      </w:tr>
    </w:tbl>
    <w:p w:rsidR="00421C7D" w:rsidRDefault="00421C7D" w:rsidP="005273C6">
      <w:pPr>
        <w:tabs>
          <w:tab w:val="left" w:pos="360"/>
          <w:tab w:val="left" w:pos="2799"/>
        </w:tabs>
        <w:spacing w:after="0" w:line="240" w:lineRule="auto"/>
        <w:jc w:val="both"/>
        <w:rPr>
          <w:rFonts w:ascii="Times New Roman" w:eastAsia="MS Mincho" w:hAnsi="Times New Roman" w:cs="Times New Roman"/>
          <w:b/>
          <w:color w:val="000000" w:themeColor="text1"/>
          <w:lang w:val="en-AU"/>
        </w:rPr>
      </w:pPr>
    </w:p>
    <w:p w:rsidR="005273C6" w:rsidRPr="005273C6" w:rsidRDefault="005273C6" w:rsidP="005273C6">
      <w:pPr>
        <w:tabs>
          <w:tab w:val="left" w:pos="360"/>
          <w:tab w:val="left" w:pos="2799"/>
        </w:tabs>
        <w:spacing w:after="0" w:line="240" w:lineRule="auto"/>
        <w:jc w:val="both"/>
        <w:rPr>
          <w:rFonts w:ascii="Times New Roman" w:eastAsia="MS Mincho" w:hAnsi="Times New Roman" w:cs="Times New Roman"/>
          <w:b/>
          <w:color w:val="000000" w:themeColor="text1"/>
          <w:lang w:val="en-AU"/>
        </w:rPr>
      </w:pPr>
    </w:p>
    <w:p w:rsidR="00AE7BE4" w:rsidRDefault="00AE7BE4" w:rsidP="00E3131B">
      <w:pPr>
        <w:jc w:val="center"/>
        <w:rPr>
          <w:rFonts w:ascii="Times New Roman" w:hAnsi="Times New Roman" w:cs="Times New Roman"/>
          <w:b/>
        </w:rPr>
      </w:pPr>
    </w:p>
    <w:p w:rsidR="00AE7BE4" w:rsidRDefault="00AE7BE4" w:rsidP="00E3131B">
      <w:pPr>
        <w:jc w:val="center"/>
        <w:rPr>
          <w:rFonts w:ascii="Times New Roman" w:hAnsi="Times New Roman" w:cs="Times New Roman"/>
          <w:b/>
        </w:rPr>
      </w:pPr>
    </w:p>
    <w:p w:rsidR="00AE7BE4" w:rsidRDefault="00AE7BE4" w:rsidP="00E3131B">
      <w:pPr>
        <w:jc w:val="center"/>
        <w:rPr>
          <w:rFonts w:ascii="Times New Roman" w:hAnsi="Times New Roman" w:cs="Times New Roman"/>
          <w:b/>
        </w:rPr>
      </w:pPr>
    </w:p>
    <w:p w:rsidR="00AE7BE4" w:rsidRDefault="00AE7BE4" w:rsidP="00E3131B">
      <w:pPr>
        <w:jc w:val="center"/>
        <w:rPr>
          <w:rFonts w:ascii="Times New Roman" w:hAnsi="Times New Roman" w:cs="Times New Roman"/>
          <w:b/>
        </w:rPr>
      </w:pPr>
    </w:p>
    <w:p w:rsidR="00AE7BE4" w:rsidRDefault="00AE7BE4" w:rsidP="00E3131B">
      <w:pPr>
        <w:jc w:val="center"/>
        <w:rPr>
          <w:rFonts w:ascii="Times New Roman" w:hAnsi="Times New Roman" w:cs="Times New Roman"/>
          <w:b/>
        </w:rPr>
      </w:pPr>
    </w:p>
    <w:p w:rsidR="00AE7BE4" w:rsidRDefault="00AE7BE4" w:rsidP="00E3131B">
      <w:pPr>
        <w:jc w:val="center"/>
        <w:rPr>
          <w:rFonts w:ascii="Times New Roman" w:hAnsi="Times New Roman" w:cs="Times New Roman"/>
          <w:b/>
        </w:rPr>
      </w:pPr>
    </w:p>
    <w:p w:rsidR="00AE7BE4" w:rsidRDefault="00AE7BE4" w:rsidP="00E3131B">
      <w:pPr>
        <w:jc w:val="center"/>
        <w:rPr>
          <w:rFonts w:ascii="Times New Roman" w:hAnsi="Times New Roman" w:cs="Times New Roman"/>
          <w:b/>
        </w:rPr>
      </w:pPr>
    </w:p>
    <w:p w:rsidR="00AE7BE4" w:rsidRDefault="00AE7BE4" w:rsidP="00E3131B">
      <w:pPr>
        <w:jc w:val="center"/>
        <w:rPr>
          <w:rFonts w:ascii="Times New Roman" w:hAnsi="Times New Roman" w:cs="Times New Roman"/>
          <w:b/>
        </w:rPr>
      </w:pPr>
    </w:p>
    <w:p w:rsidR="00201AFF" w:rsidRDefault="0078365C" w:rsidP="00AE7BE4">
      <w:pPr>
        <w:jc w:val="center"/>
        <w:rPr>
          <w:rFonts w:ascii="Times New Roman" w:hAnsi="Times New Roman" w:cs="Times New Roman"/>
          <w:b/>
        </w:rPr>
      </w:pPr>
      <w:r w:rsidRPr="0070584B">
        <w:rPr>
          <w:rFonts w:ascii="Times New Roman" w:hAnsi="Times New Roman" w:cs="Times New Roman"/>
          <w:b/>
        </w:rPr>
        <w:lastRenderedPageBreak/>
        <w:t>MỘT SỐ HÌNH ẢNH TẬP HUẤN VÀ ĐÁNH GIÁ</w:t>
      </w:r>
    </w:p>
    <w:p w:rsidR="00445412" w:rsidRDefault="00AE7BE4" w:rsidP="00572D96">
      <w:pPr>
        <w:jc w:val="center"/>
        <w:rPr>
          <w:rFonts w:ascii="Times New Roman" w:hAnsi="Times New Roman" w:cs="Times New Roman"/>
        </w:rPr>
      </w:pPr>
      <w:r>
        <w:rPr>
          <w:rFonts w:ascii="Times New Roman" w:hAnsi="Times New Roman" w:cs="Times New Roman"/>
        </w:rPr>
        <w:pict>
          <v:shape id="_x0000_i1026" type="#_x0000_t75" style="width:471pt;height:353.4pt">
            <v:imagedata r:id="rId10" o:title="0a6096284a58ac06f549"/>
          </v:shape>
        </w:pict>
      </w:r>
    </w:p>
    <w:p w:rsidR="003505B9" w:rsidRDefault="00AE7BE4" w:rsidP="00AE7BE4">
      <w:pPr>
        <w:jc w:val="center"/>
        <w:rPr>
          <w:rFonts w:ascii="Times New Roman" w:hAnsi="Times New Roman" w:cs="Times New Roman"/>
        </w:rPr>
      </w:pPr>
      <w:r>
        <w:rPr>
          <w:rFonts w:ascii="Times New Roman" w:hAnsi="Times New Roman" w:cs="Times New Roman"/>
        </w:rPr>
        <w:t>Nhóm HTKT &amp; Nhóm CĐ xã Quảng Phương</w:t>
      </w:r>
    </w:p>
    <w:tbl>
      <w:tblPr>
        <w:tblStyle w:val="TableGrid"/>
        <w:tblW w:w="0" w:type="auto"/>
        <w:tblLook w:val="04A0" w:firstRow="1" w:lastRow="0" w:firstColumn="1" w:lastColumn="0" w:noHBand="0" w:noVBand="1"/>
      </w:tblPr>
      <w:tblGrid>
        <w:gridCol w:w="4707"/>
        <w:gridCol w:w="4716"/>
      </w:tblGrid>
      <w:tr w:rsidR="00AE7BE4" w:rsidTr="00AE7BE4">
        <w:tc>
          <w:tcPr>
            <w:tcW w:w="4711" w:type="dxa"/>
          </w:tcPr>
          <w:p w:rsidR="00AE7BE4" w:rsidRDefault="00AE7BE4" w:rsidP="00AE7BE4">
            <w:pPr>
              <w:jc w:val="center"/>
              <w:rPr>
                <w:rFonts w:ascii="Times New Roman" w:hAnsi="Times New Roman" w:cs="Times New Roman"/>
              </w:rPr>
            </w:pPr>
            <w:r>
              <w:rPr>
                <w:rFonts w:ascii="Times New Roman" w:hAnsi="Times New Roman" w:cs="Times New Roman"/>
              </w:rPr>
              <w:pict>
                <v:shape id="_x0000_i1027" type="#_x0000_t75" style="width:222.6pt;height:166.8pt">
                  <v:imagedata r:id="rId11" o:title="06b335f4e9840fda5695"/>
                </v:shape>
              </w:pict>
            </w:r>
          </w:p>
        </w:tc>
        <w:tc>
          <w:tcPr>
            <w:tcW w:w="4712" w:type="dxa"/>
          </w:tcPr>
          <w:p w:rsidR="00AE7BE4" w:rsidRDefault="00AE7BE4" w:rsidP="00AE7BE4">
            <w:pPr>
              <w:jc w:val="center"/>
              <w:rPr>
                <w:rFonts w:ascii="Times New Roman" w:hAnsi="Times New Roman" w:cs="Times New Roman"/>
              </w:rPr>
            </w:pPr>
            <w:r>
              <w:rPr>
                <w:rFonts w:ascii="Times New Roman" w:hAnsi="Times New Roman" w:cs="Times New Roman"/>
                <w:noProof/>
                <w:lang w:val="en-US"/>
              </w:rPr>
              <w:drawing>
                <wp:inline distT="0" distB="0" distL="0" distR="0">
                  <wp:extent cx="2850660" cy="2141220"/>
                  <wp:effectExtent l="0" t="0" r="6985" b="0"/>
                  <wp:docPr id="2" name="Picture 2" descr="C:\Users\PLH\AppData\Local\Microsoft\Windows\INetCache\Content.Word\54686728bb585d06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LH\AppData\Local\Microsoft\Windows\INetCache\Content.Word\54686728bb585d06044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3066" cy="2143027"/>
                          </a:xfrm>
                          <a:prstGeom prst="rect">
                            <a:avLst/>
                          </a:prstGeom>
                          <a:noFill/>
                          <a:ln>
                            <a:noFill/>
                          </a:ln>
                        </pic:spPr>
                      </pic:pic>
                    </a:graphicData>
                  </a:graphic>
                </wp:inline>
              </w:drawing>
            </w:r>
          </w:p>
        </w:tc>
      </w:tr>
      <w:tr w:rsidR="00AE7BE4" w:rsidTr="00AE7BE4">
        <w:tc>
          <w:tcPr>
            <w:tcW w:w="4711" w:type="dxa"/>
          </w:tcPr>
          <w:p w:rsidR="00AE7BE4" w:rsidRDefault="00AE7BE4" w:rsidP="00AE7BE4">
            <w:pPr>
              <w:jc w:val="center"/>
              <w:rPr>
                <w:rFonts w:ascii="Times New Roman" w:hAnsi="Times New Roman" w:cs="Times New Roman"/>
              </w:rPr>
            </w:pPr>
            <w:r>
              <w:rPr>
                <w:rFonts w:ascii="Times New Roman" w:hAnsi="Times New Roman" w:cs="Times New Roman"/>
              </w:rPr>
              <w:t>Nhóm CĐ xã Quảng Phương</w:t>
            </w:r>
          </w:p>
        </w:tc>
        <w:tc>
          <w:tcPr>
            <w:tcW w:w="4712" w:type="dxa"/>
          </w:tcPr>
          <w:p w:rsidR="00AE7BE4" w:rsidRDefault="00AE7BE4" w:rsidP="00AE7BE4">
            <w:pPr>
              <w:jc w:val="center"/>
              <w:rPr>
                <w:rFonts w:ascii="Times New Roman" w:hAnsi="Times New Roman" w:cs="Times New Roman"/>
              </w:rPr>
            </w:pPr>
            <w:r>
              <w:rPr>
                <w:rFonts w:ascii="Times New Roman" w:hAnsi="Times New Roman" w:cs="Times New Roman"/>
              </w:rPr>
              <w:t>Nhóm HTKT xã Quảng Phương</w:t>
            </w:r>
          </w:p>
        </w:tc>
      </w:tr>
    </w:tbl>
    <w:p w:rsidR="00AE7BE4" w:rsidRPr="00445412" w:rsidRDefault="00AE7BE4" w:rsidP="00AE7BE4">
      <w:pPr>
        <w:jc w:val="center"/>
        <w:rPr>
          <w:rFonts w:ascii="Times New Roman" w:hAnsi="Times New Roman" w:cs="Times New Roman"/>
        </w:rPr>
      </w:pPr>
    </w:p>
    <w:p w:rsidR="00AE7BE4" w:rsidRDefault="00AE7BE4">
      <w:pPr>
        <w:spacing w:after="200" w:line="276" w:lineRule="auto"/>
        <w:rPr>
          <w:rFonts w:ascii="Times New Roman" w:hAnsi="Times New Roman" w:cs="Times New Roman"/>
        </w:rPr>
      </w:pPr>
      <w:r>
        <w:rPr>
          <w:rFonts w:ascii="Times New Roman" w:hAnsi="Times New Roman" w:cs="Times New Roman"/>
        </w:rPr>
        <w:br w:type="page"/>
      </w:r>
    </w:p>
    <w:tbl>
      <w:tblPr>
        <w:tblStyle w:val="TableGrid"/>
        <w:tblW w:w="0" w:type="auto"/>
        <w:tblLook w:val="04A0" w:firstRow="1" w:lastRow="0" w:firstColumn="1" w:lastColumn="0" w:noHBand="0" w:noVBand="1"/>
      </w:tblPr>
      <w:tblGrid>
        <w:gridCol w:w="4635"/>
        <w:gridCol w:w="4788"/>
      </w:tblGrid>
      <w:tr w:rsidR="00AE7BE4" w:rsidTr="00E43692">
        <w:tc>
          <w:tcPr>
            <w:tcW w:w="4623" w:type="dxa"/>
          </w:tcPr>
          <w:p w:rsidR="00AE7BE4" w:rsidRDefault="00AE7BE4">
            <w:pPr>
              <w:spacing w:after="200" w:line="276" w:lineRule="auto"/>
              <w:rPr>
                <w:rFonts w:ascii="Times New Roman" w:hAnsi="Times New Roman" w:cs="Times New Roman"/>
              </w:rPr>
            </w:pPr>
            <w:r>
              <w:rPr>
                <w:rFonts w:ascii="Times New Roman" w:hAnsi="Times New Roman" w:cs="Times New Roman"/>
              </w:rPr>
              <w:lastRenderedPageBreak/>
              <w:pict>
                <v:shape id="_x0000_i1029" type="#_x0000_t75" style="width:217.8pt;height:163.2pt">
                  <v:imagedata r:id="rId13" o:title="bfec58b584c5629b3bd4"/>
                </v:shape>
              </w:pict>
            </w:r>
          </w:p>
        </w:tc>
        <w:tc>
          <w:tcPr>
            <w:tcW w:w="4800" w:type="dxa"/>
          </w:tcPr>
          <w:p w:rsidR="00AE7BE4" w:rsidRDefault="00AE7BE4">
            <w:pPr>
              <w:spacing w:after="200" w:line="276" w:lineRule="auto"/>
              <w:rPr>
                <w:rFonts w:ascii="Times New Roman" w:hAnsi="Times New Roman" w:cs="Times New Roman"/>
              </w:rPr>
            </w:pPr>
            <w:r>
              <w:rPr>
                <w:rFonts w:ascii="Times New Roman" w:hAnsi="Times New Roman" w:cs="Times New Roman"/>
              </w:rPr>
              <w:pict>
                <v:shape id="_x0000_i1030" type="#_x0000_t75" style="width:220.2pt;height:165pt">
                  <v:imagedata r:id="rId14" o:title="baed79bda5cd43931adc"/>
                </v:shape>
              </w:pict>
            </w:r>
          </w:p>
        </w:tc>
      </w:tr>
      <w:tr w:rsidR="00AE7BE4" w:rsidTr="00AE7BE4">
        <w:tc>
          <w:tcPr>
            <w:tcW w:w="4711" w:type="dxa"/>
          </w:tcPr>
          <w:p w:rsidR="00AE7BE4" w:rsidRDefault="00C87526">
            <w:pPr>
              <w:spacing w:after="200" w:line="276" w:lineRule="auto"/>
              <w:rPr>
                <w:rFonts w:ascii="Times New Roman" w:hAnsi="Times New Roman" w:cs="Times New Roman"/>
              </w:rPr>
            </w:pPr>
            <w:r>
              <w:rPr>
                <w:rFonts w:ascii="Times New Roman" w:hAnsi="Times New Roman" w:cs="Times New Roman"/>
              </w:rPr>
              <w:pict>
                <v:shape id="_x0000_i1028" type="#_x0000_t75" style="width:217.8pt;height:162pt">
                  <v:imagedata r:id="rId15" o:title="d23b6945b535536b0a24"/>
                </v:shape>
              </w:pict>
            </w:r>
          </w:p>
        </w:tc>
        <w:tc>
          <w:tcPr>
            <w:tcW w:w="4712" w:type="dxa"/>
          </w:tcPr>
          <w:p w:rsidR="00AE7BE4" w:rsidRDefault="00C87526">
            <w:pPr>
              <w:spacing w:after="200" w:line="276" w:lineRule="auto"/>
              <w:rPr>
                <w:rFonts w:ascii="Times New Roman" w:hAnsi="Times New Roman" w:cs="Times New Roman"/>
              </w:rPr>
            </w:pPr>
            <w:r>
              <w:rPr>
                <w:rFonts w:ascii="Times New Roman" w:hAnsi="Times New Roman" w:cs="Times New Roman"/>
              </w:rPr>
              <w:pict>
                <v:shape id="_x0000_i1031" type="#_x0000_t75" style="width:216.6pt;height:162.6pt">
                  <v:imagedata r:id="rId16" o:title="d98de3c43fb4d9ea80a5"/>
                </v:shape>
              </w:pict>
            </w:r>
          </w:p>
        </w:tc>
      </w:tr>
      <w:tr w:rsidR="00AE7BE4" w:rsidTr="00AE7BE4">
        <w:tc>
          <w:tcPr>
            <w:tcW w:w="4711" w:type="dxa"/>
          </w:tcPr>
          <w:p w:rsidR="00AE7BE4" w:rsidRDefault="00C87526">
            <w:pPr>
              <w:spacing w:after="200" w:line="276" w:lineRule="auto"/>
              <w:rPr>
                <w:rFonts w:ascii="Times New Roman" w:hAnsi="Times New Roman" w:cs="Times New Roman"/>
              </w:rPr>
            </w:pPr>
            <w:r>
              <w:rPr>
                <w:rFonts w:ascii="Times New Roman" w:hAnsi="Times New Roman" w:cs="Times New Roman"/>
              </w:rPr>
              <w:pict>
                <v:shape id="_x0000_i1032" type="#_x0000_t75" style="width:219pt;height:163.2pt">
                  <v:imagedata r:id="rId17" o:title="ed6b1a2ec65e2000794f"/>
                </v:shape>
              </w:pict>
            </w:r>
          </w:p>
        </w:tc>
        <w:tc>
          <w:tcPr>
            <w:tcW w:w="4712" w:type="dxa"/>
          </w:tcPr>
          <w:p w:rsidR="00AE7BE4" w:rsidRDefault="00E43692">
            <w:pPr>
              <w:spacing w:after="200" w:line="276" w:lineRule="auto"/>
              <w:rPr>
                <w:rFonts w:ascii="Times New Roman" w:hAnsi="Times New Roman" w:cs="Times New Roman"/>
              </w:rPr>
            </w:pPr>
            <w:bookmarkStart w:id="42" w:name="_GoBack"/>
            <w:r>
              <w:rPr>
                <w:rFonts w:ascii="Times New Roman" w:hAnsi="Times New Roman" w:cs="Times New Roman"/>
              </w:rPr>
              <w:pict>
                <v:shape id="_x0000_i1040" type="#_x0000_t75" style="width:214.8pt;height:161.4pt">
                  <v:imagedata r:id="rId18" o:title="749462c0beb058ee01a1"/>
                </v:shape>
              </w:pict>
            </w:r>
            <w:bookmarkEnd w:id="42"/>
          </w:p>
        </w:tc>
      </w:tr>
      <w:tr w:rsidR="00C87526" w:rsidTr="002E6477">
        <w:tc>
          <w:tcPr>
            <w:tcW w:w="9423" w:type="dxa"/>
            <w:gridSpan w:val="2"/>
          </w:tcPr>
          <w:p w:rsidR="00C87526" w:rsidRDefault="00C87526" w:rsidP="00C87526">
            <w:pPr>
              <w:spacing w:after="200" w:line="276" w:lineRule="auto"/>
              <w:jc w:val="center"/>
              <w:rPr>
                <w:rFonts w:ascii="Times New Roman" w:hAnsi="Times New Roman" w:cs="Times New Roman"/>
              </w:rPr>
            </w:pPr>
            <w:r>
              <w:rPr>
                <w:rFonts w:ascii="Times New Roman" w:hAnsi="Times New Roman" w:cs="Times New Roman"/>
              </w:rPr>
              <w:t>Một số hình ảnh lớp tập huấn</w:t>
            </w:r>
          </w:p>
        </w:tc>
      </w:tr>
      <w:tr w:rsidR="00AE7BE4" w:rsidTr="00AE7BE4">
        <w:tc>
          <w:tcPr>
            <w:tcW w:w="4711" w:type="dxa"/>
          </w:tcPr>
          <w:p w:rsidR="00AE7BE4" w:rsidRDefault="00C87526">
            <w:pPr>
              <w:spacing w:after="200" w:line="276" w:lineRule="auto"/>
              <w:rPr>
                <w:rFonts w:ascii="Times New Roman" w:hAnsi="Times New Roman" w:cs="Times New Roman"/>
              </w:rPr>
            </w:pPr>
            <w:r>
              <w:rPr>
                <w:rFonts w:ascii="Times New Roman" w:hAnsi="Times New Roman" w:cs="Times New Roman"/>
              </w:rPr>
              <w:lastRenderedPageBreak/>
              <w:pict>
                <v:shape id="_x0000_i1033" type="#_x0000_t75" style="width:203.4pt;height:152.4pt">
                  <v:imagedata r:id="rId19" o:title="3b214839954973172a58"/>
                </v:shape>
              </w:pict>
            </w:r>
          </w:p>
        </w:tc>
        <w:tc>
          <w:tcPr>
            <w:tcW w:w="4712" w:type="dxa"/>
          </w:tcPr>
          <w:p w:rsidR="00AE7BE4" w:rsidRDefault="00C87526">
            <w:pPr>
              <w:spacing w:after="200" w:line="276" w:lineRule="auto"/>
              <w:rPr>
                <w:rFonts w:ascii="Times New Roman" w:hAnsi="Times New Roman" w:cs="Times New Roman"/>
              </w:rPr>
            </w:pPr>
            <w:r>
              <w:rPr>
                <w:rFonts w:ascii="Times New Roman" w:hAnsi="Times New Roman" w:cs="Times New Roman"/>
              </w:rPr>
              <w:pict>
                <v:shape id="_x0000_i1034" type="#_x0000_t75" style="width:208.8pt;height:156.6pt">
                  <v:imagedata r:id="rId20" o:title="8cf128dcf5ac13f24abd"/>
                </v:shape>
              </w:pict>
            </w:r>
          </w:p>
        </w:tc>
      </w:tr>
      <w:tr w:rsidR="00AE7BE4" w:rsidTr="00AE7BE4">
        <w:tc>
          <w:tcPr>
            <w:tcW w:w="4711" w:type="dxa"/>
          </w:tcPr>
          <w:p w:rsidR="00AE7BE4" w:rsidRDefault="00C87526">
            <w:pPr>
              <w:spacing w:after="200" w:line="276" w:lineRule="auto"/>
              <w:rPr>
                <w:rFonts w:ascii="Times New Roman" w:hAnsi="Times New Roman" w:cs="Times New Roman"/>
              </w:rPr>
            </w:pPr>
            <w:r>
              <w:rPr>
                <w:rFonts w:ascii="Times New Roman" w:hAnsi="Times New Roman" w:cs="Times New Roman"/>
              </w:rPr>
              <w:pict>
                <v:shape id="_x0000_i1035" type="#_x0000_t75" style="width:207.6pt;height:156.6pt">
                  <v:imagedata r:id="rId21" o:title="8fad94c049b0afeef6a1"/>
                </v:shape>
              </w:pict>
            </w:r>
          </w:p>
        </w:tc>
        <w:tc>
          <w:tcPr>
            <w:tcW w:w="4712" w:type="dxa"/>
          </w:tcPr>
          <w:p w:rsidR="00AE7BE4" w:rsidRDefault="00C87526">
            <w:pPr>
              <w:spacing w:after="200" w:line="276" w:lineRule="auto"/>
              <w:rPr>
                <w:rFonts w:ascii="Times New Roman" w:hAnsi="Times New Roman" w:cs="Times New Roman"/>
              </w:rPr>
            </w:pPr>
            <w:r>
              <w:rPr>
                <w:rFonts w:ascii="Times New Roman" w:hAnsi="Times New Roman" w:cs="Times New Roman"/>
              </w:rPr>
              <w:pict>
                <v:shape id="_x0000_i1036" type="#_x0000_t75" style="width:208.8pt;height:156.6pt">
                  <v:imagedata r:id="rId22" o:title="b355ab3776479019c956"/>
                </v:shape>
              </w:pict>
            </w:r>
          </w:p>
        </w:tc>
      </w:tr>
      <w:tr w:rsidR="00C87526" w:rsidTr="003D70E7">
        <w:tc>
          <w:tcPr>
            <w:tcW w:w="9423" w:type="dxa"/>
            <w:gridSpan w:val="2"/>
          </w:tcPr>
          <w:p w:rsidR="00C87526" w:rsidRDefault="00C87526" w:rsidP="00C87526">
            <w:pPr>
              <w:spacing w:after="200" w:line="276" w:lineRule="auto"/>
              <w:jc w:val="center"/>
              <w:rPr>
                <w:rFonts w:ascii="Times New Roman" w:hAnsi="Times New Roman" w:cs="Times New Roman"/>
              </w:rPr>
            </w:pPr>
            <w:r>
              <w:rPr>
                <w:rFonts w:ascii="Times New Roman" w:hAnsi="Times New Roman" w:cs="Times New Roman"/>
              </w:rPr>
              <w:t>Một số hình ảnh họp cụm thôn 1</w:t>
            </w:r>
          </w:p>
        </w:tc>
      </w:tr>
      <w:tr w:rsidR="00AE7BE4" w:rsidTr="00AE7BE4">
        <w:tc>
          <w:tcPr>
            <w:tcW w:w="4711" w:type="dxa"/>
          </w:tcPr>
          <w:p w:rsidR="00AE7BE4" w:rsidRDefault="00E43692" w:rsidP="00C87526">
            <w:pPr>
              <w:spacing w:after="200" w:line="276" w:lineRule="auto"/>
              <w:ind w:firstLine="720"/>
              <w:rPr>
                <w:rFonts w:ascii="Times New Roman" w:hAnsi="Times New Roman" w:cs="Times New Roman"/>
              </w:rPr>
            </w:pPr>
            <w:r>
              <w:rPr>
                <w:noProof/>
              </w:rPr>
              <w:pict>
                <v:shape id="_x0000_s1027" type="#_x0000_t75" style="position:absolute;left:0;text-align:left;margin-left:-1.7pt;margin-top:.1pt;width:220.8pt;height:165.6pt;z-index:251674624;mso-position-horizontal-relative:text;mso-position-vertical-relative:text;mso-width-relative:page;mso-height-relative:page">
                  <v:imagedata r:id="rId23" o:title="72839158_506721123441861_2605190663397965824_n"/>
                  <w10:wrap type="square"/>
                </v:shape>
              </w:pict>
            </w:r>
          </w:p>
        </w:tc>
        <w:tc>
          <w:tcPr>
            <w:tcW w:w="4712" w:type="dxa"/>
          </w:tcPr>
          <w:p w:rsidR="00AE7BE4" w:rsidRDefault="00E43692">
            <w:pPr>
              <w:spacing w:after="200" w:line="276" w:lineRule="auto"/>
              <w:rPr>
                <w:rFonts w:ascii="Times New Roman" w:hAnsi="Times New Roman" w:cs="Times New Roman"/>
              </w:rPr>
            </w:pPr>
            <w:r>
              <w:rPr>
                <w:rFonts w:ascii="Times New Roman" w:hAnsi="Times New Roman" w:cs="Times New Roman"/>
              </w:rPr>
              <w:pict>
                <v:shape id="_x0000_i1037" type="#_x0000_t75" style="width:220.8pt;height:165.6pt">
                  <v:imagedata r:id="rId24" o:title="72184338_1297847173728238_558179889727930368_n"/>
                </v:shape>
              </w:pict>
            </w:r>
          </w:p>
        </w:tc>
      </w:tr>
      <w:tr w:rsidR="00C87526" w:rsidTr="00AE7BE4">
        <w:tc>
          <w:tcPr>
            <w:tcW w:w="4711" w:type="dxa"/>
          </w:tcPr>
          <w:p w:rsidR="00C87526" w:rsidRDefault="00E43692" w:rsidP="00C87526">
            <w:pPr>
              <w:spacing w:after="200" w:line="276" w:lineRule="auto"/>
              <w:ind w:firstLine="720"/>
              <w:rPr>
                <w:rFonts w:ascii="Times New Roman" w:hAnsi="Times New Roman" w:cs="Times New Roman"/>
              </w:rPr>
            </w:pPr>
            <w:r>
              <w:rPr>
                <w:noProof/>
              </w:rPr>
              <w:lastRenderedPageBreak/>
              <w:pict>
                <v:shape id="_x0000_s1028" type="#_x0000_t75" style="position:absolute;left:0;text-align:left;margin-left:.7pt;margin-top:6.6pt;width:222.15pt;height:166.3pt;z-index:251676672;mso-position-horizontal-relative:text;mso-position-vertical-relative:text;mso-width-relative:page;mso-height-relative:page">
                  <v:imagedata r:id="rId25" o:title="72753858_568811863856528_1308996123607695360_n"/>
                  <w10:wrap type="square"/>
                </v:shape>
              </w:pict>
            </w:r>
          </w:p>
        </w:tc>
        <w:tc>
          <w:tcPr>
            <w:tcW w:w="4712" w:type="dxa"/>
          </w:tcPr>
          <w:p w:rsidR="00C87526" w:rsidRDefault="00E43692">
            <w:pPr>
              <w:spacing w:after="200" w:line="276" w:lineRule="auto"/>
              <w:rPr>
                <w:rFonts w:ascii="Times New Roman" w:hAnsi="Times New Roman" w:cs="Times New Roman"/>
              </w:rPr>
            </w:pPr>
            <w:r>
              <w:rPr>
                <w:rFonts w:ascii="Times New Roman" w:hAnsi="Times New Roman" w:cs="Times New Roman"/>
              </w:rPr>
              <w:pict>
                <v:shape id="_x0000_i1038" type="#_x0000_t75" style="width:231.6pt;height:173.4pt">
                  <v:imagedata r:id="rId26" o:title="72689079_1241945469347285_8601154395196882944_n"/>
                </v:shape>
              </w:pict>
            </w:r>
          </w:p>
        </w:tc>
      </w:tr>
      <w:tr w:rsidR="00E43692" w:rsidTr="00105D56">
        <w:tc>
          <w:tcPr>
            <w:tcW w:w="9423" w:type="dxa"/>
            <w:gridSpan w:val="2"/>
          </w:tcPr>
          <w:p w:rsidR="00E43692" w:rsidRDefault="00E43692" w:rsidP="00E43692">
            <w:pPr>
              <w:spacing w:after="200" w:line="276" w:lineRule="auto"/>
              <w:jc w:val="center"/>
              <w:rPr>
                <w:rFonts w:ascii="Times New Roman" w:hAnsi="Times New Roman" w:cs="Times New Roman"/>
              </w:rPr>
            </w:pPr>
            <w:r>
              <w:rPr>
                <w:rFonts w:ascii="Times New Roman" w:hAnsi="Times New Roman" w:cs="Times New Roman"/>
              </w:rPr>
              <w:t>Một số hình ảnh họp tại cụm 2</w:t>
            </w:r>
            <w:r>
              <w:rPr>
                <w:rFonts w:ascii="Times New Roman" w:hAnsi="Times New Roman" w:cs="Times New Roman"/>
              </w:rPr>
              <w:pict>
                <v:shape id="_x0000_i1039" type="#_x0000_t75" style="width:471pt;height:353.4pt">
                  <v:imagedata r:id="rId18" o:title="749462c0beb058ee01a1"/>
                </v:shape>
              </w:pict>
            </w:r>
          </w:p>
        </w:tc>
      </w:tr>
    </w:tbl>
    <w:p w:rsidR="00EC668A" w:rsidRDefault="00EC668A">
      <w:pPr>
        <w:spacing w:after="200" w:line="276" w:lineRule="auto"/>
        <w:rPr>
          <w:rFonts w:ascii="Times New Roman" w:hAnsi="Times New Roman" w:cs="Times New Roman"/>
        </w:rPr>
      </w:pPr>
    </w:p>
    <w:sectPr w:rsidR="00EC668A" w:rsidSect="007D69E2">
      <w:headerReference w:type="default" r:id="rId27"/>
      <w:footerReference w:type="default" r:id="rId28"/>
      <w:headerReference w:type="first" r:id="rId29"/>
      <w:footerReference w:type="first" r:id="rId30"/>
      <w:pgSz w:w="12240" w:h="15840"/>
      <w:pgMar w:top="816" w:right="964" w:bottom="805" w:left="1843" w:header="357" w:footer="187"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7003" w:rsidRDefault="00387003" w:rsidP="00F05D32">
      <w:pPr>
        <w:spacing w:after="0" w:line="240" w:lineRule="auto"/>
      </w:pPr>
      <w:r>
        <w:separator/>
      </w:r>
    </w:p>
  </w:endnote>
  <w:endnote w:type="continuationSeparator" w:id="0">
    <w:p w:rsidR="00387003" w:rsidRDefault="00387003" w:rsidP="00F05D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panose1 w:val="020208030705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5596" w:rsidRDefault="00995596">
    <w:pPr>
      <w:pBdr>
        <w:top w:val="single" w:sz="4" w:space="1" w:color="000000"/>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 xml:space="preserve">Dự án GCF “Tăng cường khả năng chống chịu với những tác động của BĐKH cho các cộng đồng cư dân dễ bị tổn thương ven biển Việt Nam” Trang </w:t>
    </w:r>
    <w:r>
      <w:rPr>
        <w:rFonts w:ascii="Times New Roman" w:eastAsia="Times New Roman" w:hAnsi="Times New Roman" w:cs="Times New Roman"/>
        <w:b/>
        <w:color w:val="000000"/>
        <w:sz w:val="16"/>
        <w:szCs w:val="16"/>
      </w:rPr>
      <w:fldChar w:fldCharType="begin"/>
    </w:r>
    <w:r>
      <w:rPr>
        <w:rFonts w:ascii="Times New Roman" w:eastAsia="Times New Roman" w:hAnsi="Times New Roman" w:cs="Times New Roman"/>
        <w:b/>
        <w:color w:val="000000"/>
        <w:sz w:val="16"/>
        <w:szCs w:val="16"/>
      </w:rPr>
      <w:instrText>PAGE</w:instrText>
    </w:r>
    <w:r>
      <w:rPr>
        <w:rFonts w:ascii="Times New Roman" w:eastAsia="Times New Roman" w:hAnsi="Times New Roman" w:cs="Times New Roman"/>
        <w:b/>
        <w:color w:val="000000"/>
        <w:sz w:val="16"/>
        <w:szCs w:val="16"/>
      </w:rPr>
      <w:fldChar w:fldCharType="separate"/>
    </w:r>
    <w:r w:rsidR="00E43692">
      <w:rPr>
        <w:rFonts w:ascii="Times New Roman" w:eastAsia="Times New Roman" w:hAnsi="Times New Roman" w:cs="Times New Roman"/>
        <w:b/>
        <w:noProof/>
        <w:color w:val="000000"/>
        <w:sz w:val="16"/>
        <w:szCs w:val="16"/>
      </w:rPr>
      <w:t>53</w:t>
    </w:r>
    <w:r>
      <w:rPr>
        <w:rFonts w:ascii="Times New Roman" w:eastAsia="Times New Roman" w:hAnsi="Times New Roman" w:cs="Times New Roman"/>
        <w:b/>
        <w:color w:val="000000"/>
        <w:sz w:val="16"/>
        <w:szCs w:val="16"/>
      </w:rPr>
      <w:fldChar w:fldCharType="end"/>
    </w:r>
    <w:r>
      <w:rPr>
        <w:rFonts w:ascii="Times New Roman" w:eastAsia="Times New Roman" w:hAnsi="Times New Roman" w:cs="Times New Roman"/>
        <w:b/>
        <w:color w:val="000000"/>
        <w:sz w:val="16"/>
        <w:szCs w:val="16"/>
      </w:rPr>
      <w:t>/</w:t>
    </w:r>
    <w:r>
      <w:rPr>
        <w:rFonts w:ascii="Times New Roman" w:eastAsia="Times New Roman" w:hAnsi="Times New Roman" w:cs="Times New Roman"/>
        <w:b/>
        <w:color w:val="000000"/>
        <w:sz w:val="16"/>
        <w:szCs w:val="16"/>
      </w:rPr>
      <w:fldChar w:fldCharType="begin"/>
    </w:r>
    <w:r>
      <w:rPr>
        <w:rFonts w:ascii="Times New Roman" w:eastAsia="Times New Roman" w:hAnsi="Times New Roman" w:cs="Times New Roman"/>
        <w:b/>
        <w:color w:val="000000"/>
        <w:sz w:val="16"/>
        <w:szCs w:val="16"/>
      </w:rPr>
      <w:instrText>NUMPAGES</w:instrText>
    </w:r>
    <w:r>
      <w:rPr>
        <w:rFonts w:ascii="Times New Roman" w:eastAsia="Times New Roman" w:hAnsi="Times New Roman" w:cs="Times New Roman"/>
        <w:b/>
        <w:color w:val="000000"/>
        <w:sz w:val="16"/>
        <w:szCs w:val="16"/>
      </w:rPr>
      <w:fldChar w:fldCharType="separate"/>
    </w:r>
    <w:r w:rsidR="00E43692">
      <w:rPr>
        <w:rFonts w:ascii="Times New Roman" w:eastAsia="Times New Roman" w:hAnsi="Times New Roman" w:cs="Times New Roman"/>
        <w:b/>
        <w:noProof/>
        <w:color w:val="000000"/>
        <w:sz w:val="16"/>
        <w:szCs w:val="16"/>
      </w:rPr>
      <w:t>54</w:t>
    </w:r>
    <w:r>
      <w:rPr>
        <w:rFonts w:ascii="Times New Roman" w:eastAsia="Times New Roman" w:hAnsi="Times New Roman" w:cs="Times New Roman"/>
        <w:b/>
        <w:color w:val="000000"/>
        <w:sz w:val="16"/>
        <w:szCs w:val="16"/>
      </w:rPr>
      <w:fldChar w:fldCharType="end"/>
    </w:r>
  </w:p>
  <w:p w:rsidR="00995596" w:rsidRDefault="00995596">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b/>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5596" w:rsidRDefault="00995596">
    <w:pPr>
      <w:pBdr>
        <w:top w:val="single" w:sz="4" w:space="1" w:color="000000"/>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 xml:space="preserve">Dự án GCF-UNDP “Tăng cường khả năng chống chịu với tác động của BĐKH cho các cộng đồng cư dân ven biển tại Việt Nam” Trang </w:t>
    </w:r>
    <w:r>
      <w:rPr>
        <w:rFonts w:ascii="Times New Roman" w:eastAsia="Times New Roman" w:hAnsi="Times New Roman" w:cs="Times New Roman"/>
        <w:b/>
        <w:color w:val="000000"/>
        <w:sz w:val="16"/>
        <w:szCs w:val="16"/>
      </w:rPr>
      <w:fldChar w:fldCharType="begin"/>
    </w:r>
    <w:r>
      <w:rPr>
        <w:rFonts w:ascii="Times New Roman" w:eastAsia="Times New Roman" w:hAnsi="Times New Roman" w:cs="Times New Roman"/>
        <w:b/>
        <w:color w:val="000000"/>
        <w:sz w:val="16"/>
        <w:szCs w:val="16"/>
      </w:rPr>
      <w:instrText>PAGE</w:instrText>
    </w:r>
    <w:r>
      <w:rPr>
        <w:rFonts w:ascii="Times New Roman" w:eastAsia="Times New Roman" w:hAnsi="Times New Roman" w:cs="Times New Roman"/>
        <w:b/>
        <w:color w:val="000000"/>
        <w:sz w:val="16"/>
        <w:szCs w:val="16"/>
      </w:rPr>
      <w:fldChar w:fldCharType="separate"/>
    </w:r>
    <w:r w:rsidR="00E43692">
      <w:rPr>
        <w:rFonts w:ascii="Times New Roman" w:eastAsia="Times New Roman" w:hAnsi="Times New Roman" w:cs="Times New Roman"/>
        <w:b/>
        <w:noProof/>
        <w:color w:val="000000"/>
        <w:sz w:val="16"/>
        <w:szCs w:val="16"/>
      </w:rPr>
      <w:t>1</w:t>
    </w:r>
    <w:r>
      <w:rPr>
        <w:rFonts w:ascii="Times New Roman" w:eastAsia="Times New Roman" w:hAnsi="Times New Roman" w:cs="Times New Roman"/>
        <w:b/>
        <w:color w:val="000000"/>
        <w:sz w:val="16"/>
        <w:szCs w:val="16"/>
      </w:rPr>
      <w:fldChar w:fldCharType="end"/>
    </w:r>
    <w:r>
      <w:rPr>
        <w:rFonts w:ascii="Times New Roman" w:eastAsia="Times New Roman" w:hAnsi="Times New Roman" w:cs="Times New Roman"/>
        <w:b/>
        <w:color w:val="000000"/>
        <w:sz w:val="16"/>
        <w:szCs w:val="16"/>
      </w:rPr>
      <w:t>/</w:t>
    </w:r>
    <w:r>
      <w:rPr>
        <w:rFonts w:ascii="Times New Roman" w:eastAsia="Times New Roman" w:hAnsi="Times New Roman" w:cs="Times New Roman"/>
        <w:b/>
        <w:color w:val="000000"/>
        <w:sz w:val="16"/>
        <w:szCs w:val="16"/>
      </w:rPr>
      <w:fldChar w:fldCharType="begin"/>
    </w:r>
    <w:r>
      <w:rPr>
        <w:rFonts w:ascii="Times New Roman" w:eastAsia="Times New Roman" w:hAnsi="Times New Roman" w:cs="Times New Roman"/>
        <w:b/>
        <w:color w:val="000000"/>
        <w:sz w:val="16"/>
        <w:szCs w:val="16"/>
      </w:rPr>
      <w:instrText>NUMPAGES</w:instrText>
    </w:r>
    <w:r>
      <w:rPr>
        <w:rFonts w:ascii="Times New Roman" w:eastAsia="Times New Roman" w:hAnsi="Times New Roman" w:cs="Times New Roman"/>
        <w:b/>
        <w:color w:val="000000"/>
        <w:sz w:val="16"/>
        <w:szCs w:val="16"/>
      </w:rPr>
      <w:fldChar w:fldCharType="separate"/>
    </w:r>
    <w:r w:rsidR="00E43692">
      <w:rPr>
        <w:rFonts w:ascii="Times New Roman" w:eastAsia="Times New Roman" w:hAnsi="Times New Roman" w:cs="Times New Roman"/>
        <w:b/>
        <w:noProof/>
        <w:color w:val="000000"/>
        <w:sz w:val="16"/>
        <w:szCs w:val="16"/>
      </w:rPr>
      <w:t>54</w:t>
    </w:r>
    <w:r>
      <w:rPr>
        <w:rFonts w:ascii="Times New Roman" w:eastAsia="Times New Roman" w:hAnsi="Times New Roman" w:cs="Times New Roman"/>
        <w:b/>
        <w:color w:val="000000"/>
        <w:sz w:val="16"/>
        <w:szCs w:val="16"/>
      </w:rPr>
      <w:fldChar w:fldCharType="end"/>
    </w:r>
  </w:p>
  <w:p w:rsidR="00995596" w:rsidRDefault="00995596">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b/>
        <w:color w:val="000000"/>
      </w:rPr>
    </w:pPr>
  </w:p>
  <w:p w:rsidR="00995596" w:rsidRDefault="00995596">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7003" w:rsidRDefault="00387003" w:rsidP="00F05D32">
      <w:pPr>
        <w:spacing w:after="0" w:line="240" w:lineRule="auto"/>
      </w:pPr>
      <w:r>
        <w:separator/>
      </w:r>
    </w:p>
  </w:footnote>
  <w:footnote w:type="continuationSeparator" w:id="0">
    <w:p w:rsidR="00387003" w:rsidRDefault="00387003" w:rsidP="00F05D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5596" w:rsidRDefault="00995596">
    <w:pPr>
      <w:pBdr>
        <w:top w:val="nil"/>
        <w:left w:val="nil"/>
        <w:bottom w:val="single" w:sz="4" w:space="1" w:color="000000"/>
        <w:right w:val="nil"/>
        <w:between w:val="nil"/>
      </w:pBdr>
      <w:tabs>
        <w:tab w:val="center" w:pos="4680"/>
        <w:tab w:val="right" w:pos="9360"/>
      </w:tabs>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Báo cáo Đánh giá rủi ro thiên tai và rủi ro do biến đổi khí hậu dựa vào cộng đồng</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5596" w:rsidRDefault="00995596">
    <w:pPr>
      <w:widowControl w:val="0"/>
      <w:pBdr>
        <w:top w:val="nil"/>
        <w:left w:val="nil"/>
        <w:bottom w:val="nil"/>
        <w:right w:val="nil"/>
        <w:between w:val="nil"/>
      </w:pBdr>
      <w:spacing w:after="0" w:line="276" w:lineRule="auto"/>
      <w:rPr>
        <w:rFonts w:ascii="Times New Roman" w:eastAsia="Times New Roman" w:hAnsi="Times New Roman" w:cs="Times New Roman"/>
        <w:b/>
        <w:color w:val="000000"/>
      </w:rPr>
    </w:pPr>
  </w:p>
  <w:tbl>
    <w:tblPr>
      <w:tblW w:w="9350" w:type="dxa"/>
      <w:tblInd w:w="445" w:type="dxa"/>
      <w:tblBorders>
        <w:top w:val="nil"/>
        <w:left w:val="nil"/>
        <w:bottom w:val="nil"/>
        <w:right w:val="nil"/>
        <w:insideH w:val="nil"/>
        <w:insideV w:val="nil"/>
      </w:tblBorders>
      <w:tblLayout w:type="fixed"/>
      <w:tblLook w:val="0400" w:firstRow="0" w:lastRow="0" w:firstColumn="0" w:lastColumn="0" w:noHBand="0" w:noVBand="1"/>
    </w:tblPr>
    <w:tblGrid>
      <w:gridCol w:w="2337"/>
      <w:gridCol w:w="2337"/>
      <w:gridCol w:w="2338"/>
      <w:gridCol w:w="2338"/>
    </w:tblGrid>
    <w:tr w:rsidR="00995596">
      <w:tc>
        <w:tcPr>
          <w:tcW w:w="2337" w:type="dxa"/>
          <w:shd w:val="clear" w:color="auto" w:fill="auto"/>
        </w:tcPr>
        <w:p w:rsidR="00995596" w:rsidRPr="0061069E" w:rsidRDefault="00995596" w:rsidP="00B062CB">
          <w:pPr>
            <w:pBdr>
              <w:top w:val="nil"/>
              <w:left w:val="nil"/>
              <w:bottom w:val="nil"/>
              <w:right w:val="nil"/>
              <w:between w:val="nil"/>
            </w:pBdr>
            <w:spacing w:after="0" w:line="240" w:lineRule="auto"/>
            <w:rPr>
              <w:sz w:val="20"/>
              <w:szCs w:val="20"/>
            </w:rPr>
          </w:pPr>
          <w:r w:rsidRPr="00FD7576">
            <w:rPr>
              <w:noProof/>
              <w:sz w:val="20"/>
              <w:szCs w:val="20"/>
              <w:lang w:val="en-US"/>
            </w:rPr>
            <w:drawing>
              <wp:inline distT="0" distB="0" distL="0" distR="0">
                <wp:extent cx="951865" cy="688975"/>
                <wp:effectExtent l="0" t="0" r="0" b="0"/>
                <wp:docPr id="35" name="image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jp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1865" cy="688975"/>
                        </a:xfrm>
                        <a:prstGeom prst="rect">
                          <a:avLst/>
                        </a:prstGeom>
                        <a:noFill/>
                        <a:ln>
                          <a:noFill/>
                        </a:ln>
                      </pic:spPr>
                    </pic:pic>
                  </a:graphicData>
                </a:graphic>
              </wp:inline>
            </w:drawing>
          </w:r>
        </w:p>
      </w:tc>
      <w:tc>
        <w:tcPr>
          <w:tcW w:w="2337" w:type="dxa"/>
          <w:shd w:val="clear" w:color="auto" w:fill="auto"/>
        </w:tcPr>
        <w:p w:rsidR="00995596" w:rsidRPr="0061069E" w:rsidRDefault="00995596" w:rsidP="00B062CB">
          <w:pPr>
            <w:pBdr>
              <w:top w:val="nil"/>
              <w:left w:val="nil"/>
              <w:bottom w:val="nil"/>
              <w:right w:val="nil"/>
              <w:between w:val="nil"/>
            </w:pBdr>
            <w:spacing w:after="0" w:line="240" w:lineRule="auto"/>
            <w:rPr>
              <w:sz w:val="20"/>
              <w:szCs w:val="20"/>
            </w:rPr>
          </w:pPr>
          <w:r>
            <w:rPr>
              <w:noProof/>
              <w:lang w:val="en-US"/>
            </w:rPr>
            <w:drawing>
              <wp:anchor distT="0" distB="0" distL="114300" distR="114300" simplePos="0" relativeHeight="251660288" behindDoc="0" locked="0" layoutInCell="1" allowOverlap="1">
                <wp:simplePos x="0" y="0"/>
                <wp:positionH relativeFrom="column">
                  <wp:posOffset>394335</wp:posOffset>
                </wp:positionH>
                <wp:positionV relativeFrom="paragraph">
                  <wp:posOffset>2540</wp:posOffset>
                </wp:positionV>
                <wp:extent cx="655320" cy="617220"/>
                <wp:effectExtent l="0" t="0" r="0" b="0"/>
                <wp:wrapSquare wrapText="bothSides"/>
                <wp:docPr id="36" name="image4.jpg" descr="MARD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jpg" descr="MARD logo"/>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55320" cy="617220"/>
                        </a:xfrm>
                        <a:prstGeom prst="rect">
                          <a:avLst/>
                        </a:prstGeom>
                        <a:noFill/>
                      </pic:spPr>
                    </pic:pic>
                  </a:graphicData>
                </a:graphic>
              </wp:anchor>
            </w:drawing>
          </w:r>
        </w:p>
      </w:tc>
      <w:tc>
        <w:tcPr>
          <w:tcW w:w="2338" w:type="dxa"/>
          <w:shd w:val="clear" w:color="auto" w:fill="auto"/>
        </w:tcPr>
        <w:p w:rsidR="00995596" w:rsidRPr="0061069E" w:rsidRDefault="00995596" w:rsidP="00B062CB">
          <w:pPr>
            <w:pBdr>
              <w:top w:val="nil"/>
              <w:left w:val="nil"/>
              <w:bottom w:val="nil"/>
              <w:right w:val="nil"/>
              <w:between w:val="nil"/>
            </w:pBdr>
            <w:spacing w:after="0" w:line="240" w:lineRule="auto"/>
            <w:rPr>
              <w:sz w:val="20"/>
              <w:szCs w:val="20"/>
            </w:rPr>
          </w:pPr>
          <w:r>
            <w:rPr>
              <w:noProof/>
              <w:lang w:val="en-US"/>
            </w:rPr>
            <w:drawing>
              <wp:anchor distT="0" distB="0" distL="114300" distR="114300" simplePos="0" relativeHeight="251661312" behindDoc="0" locked="0" layoutInCell="1" allowOverlap="1">
                <wp:simplePos x="0" y="0"/>
                <wp:positionH relativeFrom="column">
                  <wp:posOffset>485140</wp:posOffset>
                </wp:positionH>
                <wp:positionV relativeFrom="paragraph">
                  <wp:posOffset>39370</wp:posOffset>
                </wp:positionV>
                <wp:extent cx="535305" cy="543560"/>
                <wp:effectExtent l="0" t="0" r="0" b="0"/>
                <wp:wrapSquare wrapText="bothSides"/>
                <wp:docPr id="37"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35305" cy="543560"/>
                        </a:xfrm>
                        <a:prstGeom prst="rect">
                          <a:avLst/>
                        </a:prstGeom>
                        <a:noFill/>
                      </pic:spPr>
                    </pic:pic>
                  </a:graphicData>
                </a:graphic>
              </wp:anchor>
            </w:drawing>
          </w:r>
        </w:p>
      </w:tc>
      <w:tc>
        <w:tcPr>
          <w:tcW w:w="2338" w:type="dxa"/>
          <w:shd w:val="clear" w:color="auto" w:fill="auto"/>
        </w:tcPr>
        <w:p w:rsidR="00995596" w:rsidRPr="0061069E" w:rsidRDefault="00995596" w:rsidP="00B062CB">
          <w:pPr>
            <w:pBdr>
              <w:top w:val="nil"/>
              <w:left w:val="nil"/>
              <w:bottom w:val="nil"/>
              <w:right w:val="nil"/>
              <w:between w:val="nil"/>
            </w:pBdr>
            <w:spacing w:after="0" w:line="240" w:lineRule="auto"/>
            <w:rPr>
              <w:sz w:val="20"/>
              <w:szCs w:val="20"/>
            </w:rPr>
          </w:pPr>
          <w:r>
            <w:rPr>
              <w:noProof/>
              <w:lang w:val="en-US"/>
            </w:rPr>
            <w:drawing>
              <wp:anchor distT="0" distB="0" distL="114300" distR="114300" simplePos="0" relativeHeight="251662336" behindDoc="0" locked="0" layoutInCell="1" allowOverlap="1">
                <wp:simplePos x="0" y="0"/>
                <wp:positionH relativeFrom="column">
                  <wp:posOffset>969010</wp:posOffset>
                </wp:positionH>
                <wp:positionV relativeFrom="paragraph">
                  <wp:posOffset>2540</wp:posOffset>
                </wp:positionV>
                <wp:extent cx="396875" cy="895350"/>
                <wp:effectExtent l="0" t="0" r="0" b="0"/>
                <wp:wrapSquare wrapText="bothSides"/>
                <wp:docPr id="38" name="image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png"/>
                        <pic:cNvPicPr>
                          <a:picLocks/>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96875" cy="895350"/>
                        </a:xfrm>
                        <a:prstGeom prst="rect">
                          <a:avLst/>
                        </a:prstGeom>
                        <a:noFill/>
                      </pic:spPr>
                    </pic:pic>
                  </a:graphicData>
                </a:graphic>
              </wp:anchor>
            </w:drawing>
          </w:r>
        </w:p>
      </w:tc>
    </w:tr>
  </w:tbl>
  <w:p w:rsidR="00995596" w:rsidRDefault="00995596">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66F18"/>
    <w:multiLevelType w:val="hybridMultilevel"/>
    <w:tmpl w:val="832CB4A0"/>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492B1D"/>
    <w:multiLevelType w:val="hybridMultilevel"/>
    <w:tmpl w:val="C3B0A860"/>
    <w:lvl w:ilvl="0" w:tplc="04090017">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B06B84"/>
    <w:multiLevelType w:val="hybridMultilevel"/>
    <w:tmpl w:val="D3FAD666"/>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EB0D19"/>
    <w:multiLevelType w:val="hybridMultilevel"/>
    <w:tmpl w:val="6B04DD2C"/>
    <w:lvl w:ilvl="0" w:tplc="E47E3C66">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124371"/>
    <w:multiLevelType w:val="hybridMultilevel"/>
    <w:tmpl w:val="5AA02BFA"/>
    <w:lvl w:ilvl="0" w:tplc="04090001">
      <w:start w:val="1"/>
      <w:numFmt w:val="bullet"/>
      <w:lvlText w:val=""/>
      <w:lvlJc w:val="left"/>
      <w:pPr>
        <w:ind w:left="362" w:hanging="360"/>
      </w:pPr>
      <w:rPr>
        <w:rFonts w:ascii="Symbol" w:hAnsi="Symbol" w:hint="default"/>
      </w:rPr>
    </w:lvl>
    <w:lvl w:ilvl="1" w:tplc="04090003" w:tentative="1">
      <w:start w:val="1"/>
      <w:numFmt w:val="bullet"/>
      <w:lvlText w:val="o"/>
      <w:lvlJc w:val="left"/>
      <w:pPr>
        <w:ind w:left="1082" w:hanging="360"/>
      </w:pPr>
      <w:rPr>
        <w:rFonts w:ascii="Courier New" w:hAnsi="Courier New" w:cs="Courier New" w:hint="default"/>
      </w:rPr>
    </w:lvl>
    <w:lvl w:ilvl="2" w:tplc="04090005" w:tentative="1">
      <w:start w:val="1"/>
      <w:numFmt w:val="bullet"/>
      <w:lvlText w:val=""/>
      <w:lvlJc w:val="left"/>
      <w:pPr>
        <w:ind w:left="1802" w:hanging="360"/>
      </w:pPr>
      <w:rPr>
        <w:rFonts w:ascii="Wingdings" w:hAnsi="Wingdings" w:hint="default"/>
      </w:rPr>
    </w:lvl>
    <w:lvl w:ilvl="3" w:tplc="04090001" w:tentative="1">
      <w:start w:val="1"/>
      <w:numFmt w:val="bullet"/>
      <w:lvlText w:val=""/>
      <w:lvlJc w:val="left"/>
      <w:pPr>
        <w:ind w:left="2522" w:hanging="360"/>
      </w:pPr>
      <w:rPr>
        <w:rFonts w:ascii="Symbol" w:hAnsi="Symbol" w:hint="default"/>
      </w:rPr>
    </w:lvl>
    <w:lvl w:ilvl="4" w:tplc="04090003" w:tentative="1">
      <w:start w:val="1"/>
      <w:numFmt w:val="bullet"/>
      <w:lvlText w:val="o"/>
      <w:lvlJc w:val="left"/>
      <w:pPr>
        <w:ind w:left="3242" w:hanging="360"/>
      </w:pPr>
      <w:rPr>
        <w:rFonts w:ascii="Courier New" w:hAnsi="Courier New" w:cs="Courier New" w:hint="default"/>
      </w:rPr>
    </w:lvl>
    <w:lvl w:ilvl="5" w:tplc="04090005" w:tentative="1">
      <w:start w:val="1"/>
      <w:numFmt w:val="bullet"/>
      <w:lvlText w:val=""/>
      <w:lvlJc w:val="left"/>
      <w:pPr>
        <w:ind w:left="3962" w:hanging="360"/>
      </w:pPr>
      <w:rPr>
        <w:rFonts w:ascii="Wingdings" w:hAnsi="Wingdings" w:hint="default"/>
      </w:rPr>
    </w:lvl>
    <w:lvl w:ilvl="6" w:tplc="04090001" w:tentative="1">
      <w:start w:val="1"/>
      <w:numFmt w:val="bullet"/>
      <w:lvlText w:val=""/>
      <w:lvlJc w:val="left"/>
      <w:pPr>
        <w:ind w:left="4682" w:hanging="360"/>
      </w:pPr>
      <w:rPr>
        <w:rFonts w:ascii="Symbol" w:hAnsi="Symbol" w:hint="default"/>
      </w:rPr>
    </w:lvl>
    <w:lvl w:ilvl="7" w:tplc="04090003" w:tentative="1">
      <w:start w:val="1"/>
      <w:numFmt w:val="bullet"/>
      <w:lvlText w:val="o"/>
      <w:lvlJc w:val="left"/>
      <w:pPr>
        <w:ind w:left="5402" w:hanging="360"/>
      </w:pPr>
      <w:rPr>
        <w:rFonts w:ascii="Courier New" w:hAnsi="Courier New" w:cs="Courier New" w:hint="default"/>
      </w:rPr>
    </w:lvl>
    <w:lvl w:ilvl="8" w:tplc="04090005" w:tentative="1">
      <w:start w:val="1"/>
      <w:numFmt w:val="bullet"/>
      <w:lvlText w:val=""/>
      <w:lvlJc w:val="left"/>
      <w:pPr>
        <w:ind w:left="6122" w:hanging="360"/>
      </w:pPr>
      <w:rPr>
        <w:rFonts w:ascii="Wingdings" w:hAnsi="Wingdings" w:hint="default"/>
      </w:rPr>
    </w:lvl>
  </w:abstractNum>
  <w:abstractNum w:abstractNumId="5" w15:restartNumberingAfterBreak="0">
    <w:nsid w:val="17AB3000"/>
    <w:multiLevelType w:val="hybridMultilevel"/>
    <w:tmpl w:val="4BD6DCFE"/>
    <w:lvl w:ilvl="0" w:tplc="4F2E0B72">
      <w:start w:val="1"/>
      <w:numFmt w:val="bullet"/>
      <w:lvlText w:val="-"/>
      <w:lvlJc w:val="left"/>
      <w:pPr>
        <w:ind w:left="720" w:hanging="360"/>
      </w:pPr>
      <w:rPr>
        <w:rFonts w:ascii="Times New Roman" w:eastAsia="Cambria"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C4061B"/>
    <w:multiLevelType w:val="hybridMultilevel"/>
    <w:tmpl w:val="B92A291A"/>
    <w:lvl w:ilvl="0" w:tplc="4F2E0B72">
      <w:start w:val="1"/>
      <w:numFmt w:val="bullet"/>
      <w:lvlText w:val="-"/>
      <w:lvlJc w:val="left"/>
      <w:pPr>
        <w:ind w:left="720" w:hanging="360"/>
      </w:pPr>
      <w:rPr>
        <w:rFonts w:ascii="Times New Roman" w:eastAsia="Cambria"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BA0175"/>
    <w:multiLevelType w:val="hybridMultilevel"/>
    <w:tmpl w:val="9DD8F1C8"/>
    <w:lvl w:ilvl="0" w:tplc="1818B14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CA0623"/>
    <w:multiLevelType w:val="hybridMultilevel"/>
    <w:tmpl w:val="80104E32"/>
    <w:lvl w:ilvl="0" w:tplc="C7826EA0">
      <w:start w:val="2"/>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5434B1"/>
    <w:multiLevelType w:val="multilevel"/>
    <w:tmpl w:val="3674644A"/>
    <w:lvl w:ilvl="0">
      <w:start w:val="2"/>
      <w:numFmt w:val="decimal"/>
      <w:lvlText w:val="%1."/>
      <w:lvlJc w:val="left"/>
      <w:pPr>
        <w:ind w:left="720" w:hanging="360"/>
      </w:pPr>
      <w:rPr>
        <w:b/>
        <w:smallCaps w:val="0"/>
        <w:strike w:val="0"/>
        <w:color w:val="000000"/>
        <w:shd w:val="clear" w:color="auto" w:fill="auto"/>
        <w:vertAlign w:val="baseline"/>
      </w:rPr>
    </w:lvl>
    <w:lvl w:ilvl="1">
      <w:start w:val="1"/>
      <w:numFmt w:val="lowerLetter"/>
      <w:lvlText w:val="%2."/>
      <w:lvlJc w:val="left"/>
      <w:pPr>
        <w:ind w:left="1440" w:hanging="360"/>
      </w:pPr>
      <w:rPr>
        <w:b/>
        <w:smallCaps w:val="0"/>
        <w:strike w:val="0"/>
        <w:color w:val="000000"/>
        <w:shd w:val="clear" w:color="auto" w:fill="auto"/>
        <w:vertAlign w:val="baseline"/>
      </w:rPr>
    </w:lvl>
    <w:lvl w:ilvl="2">
      <w:start w:val="1"/>
      <w:numFmt w:val="lowerRoman"/>
      <w:lvlText w:val="%3."/>
      <w:lvlJc w:val="left"/>
      <w:pPr>
        <w:ind w:left="2160" w:hanging="290"/>
      </w:pPr>
      <w:rPr>
        <w:b/>
        <w:smallCaps w:val="0"/>
        <w:strike w:val="0"/>
        <w:color w:val="000000"/>
        <w:shd w:val="clear" w:color="auto" w:fill="auto"/>
        <w:vertAlign w:val="baseline"/>
      </w:rPr>
    </w:lvl>
    <w:lvl w:ilvl="3">
      <w:start w:val="1"/>
      <w:numFmt w:val="decimal"/>
      <w:lvlText w:val="%4."/>
      <w:lvlJc w:val="left"/>
      <w:pPr>
        <w:ind w:left="2880" w:hanging="360"/>
      </w:pPr>
      <w:rPr>
        <w:b/>
        <w:smallCaps w:val="0"/>
        <w:strike w:val="0"/>
        <w:color w:val="000000"/>
        <w:shd w:val="clear" w:color="auto" w:fill="auto"/>
        <w:vertAlign w:val="baseline"/>
      </w:rPr>
    </w:lvl>
    <w:lvl w:ilvl="4">
      <w:start w:val="1"/>
      <w:numFmt w:val="lowerLetter"/>
      <w:lvlText w:val="%5."/>
      <w:lvlJc w:val="left"/>
      <w:pPr>
        <w:ind w:left="3600" w:hanging="360"/>
      </w:pPr>
      <w:rPr>
        <w:b/>
        <w:smallCaps w:val="0"/>
        <w:strike w:val="0"/>
        <w:color w:val="000000"/>
        <w:shd w:val="clear" w:color="auto" w:fill="auto"/>
        <w:vertAlign w:val="baseline"/>
      </w:rPr>
    </w:lvl>
    <w:lvl w:ilvl="5">
      <w:start w:val="1"/>
      <w:numFmt w:val="lowerRoman"/>
      <w:lvlText w:val="%6."/>
      <w:lvlJc w:val="left"/>
      <w:pPr>
        <w:ind w:left="4320" w:hanging="290"/>
      </w:pPr>
      <w:rPr>
        <w:b/>
        <w:smallCaps w:val="0"/>
        <w:strike w:val="0"/>
        <w:color w:val="000000"/>
        <w:shd w:val="clear" w:color="auto" w:fill="auto"/>
        <w:vertAlign w:val="baseline"/>
      </w:rPr>
    </w:lvl>
    <w:lvl w:ilvl="6">
      <w:start w:val="1"/>
      <w:numFmt w:val="decimal"/>
      <w:lvlText w:val="%7."/>
      <w:lvlJc w:val="left"/>
      <w:pPr>
        <w:ind w:left="5040" w:hanging="360"/>
      </w:pPr>
      <w:rPr>
        <w:b/>
        <w:smallCaps w:val="0"/>
        <w:strike w:val="0"/>
        <w:color w:val="000000"/>
        <w:shd w:val="clear" w:color="auto" w:fill="auto"/>
        <w:vertAlign w:val="baseline"/>
      </w:rPr>
    </w:lvl>
    <w:lvl w:ilvl="7">
      <w:start w:val="1"/>
      <w:numFmt w:val="lowerLetter"/>
      <w:lvlText w:val="%8."/>
      <w:lvlJc w:val="left"/>
      <w:pPr>
        <w:ind w:left="5760" w:hanging="360"/>
      </w:pPr>
      <w:rPr>
        <w:b/>
        <w:smallCaps w:val="0"/>
        <w:strike w:val="0"/>
        <w:color w:val="000000"/>
        <w:shd w:val="clear" w:color="auto" w:fill="auto"/>
        <w:vertAlign w:val="baseline"/>
      </w:rPr>
    </w:lvl>
    <w:lvl w:ilvl="8">
      <w:start w:val="1"/>
      <w:numFmt w:val="lowerRoman"/>
      <w:lvlText w:val="%9."/>
      <w:lvlJc w:val="left"/>
      <w:pPr>
        <w:ind w:left="6480" w:hanging="290"/>
      </w:pPr>
      <w:rPr>
        <w:b/>
        <w:smallCaps w:val="0"/>
        <w:strike w:val="0"/>
        <w:color w:val="000000"/>
        <w:shd w:val="clear" w:color="auto" w:fill="auto"/>
        <w:vertAlign w:val="baseline"/>
      </w:rPr>
    </w:lvl>
  </w:abstractNum>
  <w:abstractNum w:abstractNumId="10" w15:restartNumberingAfterBreak="0">
    <w:nsid w:val="2766341F"/>
    <w:multiLevelType w:val="multilevel"/>
    <w:tmpl w:val="7D0CCD6A"/>
    <w:lvl w:ilvl="0">
      <w:start w:val="1"/>
      <w:numFmt w:val="upp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D720A1"/>
    <w:multiLevelType w:val="hybridMultilevel"/>
    <w:tmpl w:val="C276ACE2"/>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B126B4"/>
    <w:multiLevelType w:val="hybridMultilevel"/>
    <w:tmpl w:val="EC32E8AE"/>
    <w:lvl w:ilvl="0" w:tplc="F51E2790">
      <w:start w:val="1"/>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8548A9"/>
    <w:multiLevelType w:val="multilevel"/>
    <w:tmpl w:val="80409E08"/>
    <w:lvl w:ilvl="0">
      <w:start w:val="1"/>
      <w:numFmt w:val="decimal"/>
      <w:lvlText w:val="%1."/>
      <w:lvlJc w:val="left"/>
      <w:pPr>
        <w:ind w:left="630" w:hanging="360"/>
      </w:pPr>
      <w:rPr>
        <w:smallCaps w:val="0"/>
        <w:strike w:val="0"/>
        <w:color w:val="00000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06D77B7"/>
    <w:multiLevelType w:val="hybridMultilevel"/>
    <w:tmpl w:val="1A6043A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174420"/>
    <w:multiLevelType w:val="hybridMultilevel"/>
    <w:tmpl w:val="A97C7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2D20D9"/>
    <w:multiLevelType w:val="hybridMultilevel"/>
    <w:tmpl w:val="9C2025AC"/>
    <w:lvl w:ilvl="0" w:tplc="F51E2790">
      <w:start w:val="1"/>
      <w:numFmt w:val="bullet"/>
      <w:lvlText w:val="-"/>
      <w:lvlJc w:val="left"/>
      <w:pPr>
        <w:ind w:left="360" w:hanging="360"/>
      </w:pPr>
      <w:rPr>
        <w:rFonts w:ascii="Times New Roman" w:eastAsiaTheme="majorEastAsia"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6534B65"/>
    <w:multiLevelType w:val="hybridMultilevel"/>
    <w:tmpl w:val="B74EB164"/>
    <w:lvl w:ilvl="0" w:tplc="490E1972">
      <w:start w:val="1"/>
      <w:numFmt w:val="bullet"/>
      <w:lvlRestart w:val="0"/>
      <w:lvlText w:val="-"/>
      <w:lvlJc w:val="left"/>
      <w:pPr>
        <w:ind w:left="363" w:hanging="363"/>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D64730"/>
    <w:multiLevelType w:val="hybridMultilevel"/>
    <w:tmpl w:val="717AE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B87F28"/>
    <w:multiLevelType w:val="hybridMultilevel"/>
    <w:tmpl w:val="455641DA"/>
    <w:lvl w:ilvl="0" w:tplc="F51E2790">
      <w:start w:val="1"/>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4F7EF3"/>
    <w:multiLevelType w:val="multilevel"/>
    <w:tmpl w:val="2864090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4389294D"/>
    <w:multiLevelType w:val="hybridMultilevel"/>
    <w:tmpl w:val="73FC158A"/>
    <w:lvl w:ilvl="0" w:tplc="4F2E0B72">
      <w:start w:val="1"/>
      <w:numFmt w:val="bullet"/>
      <w:lvlText w:val="-"/>
      <w:lvlJc w:val="left"/>
      <w:pPr>
        <w:ind w:left="720" w:hanging="360"/>
      </w:pPr>
      <w:rPr>
        <w:rFonts w:ascii="Times New Roman" w:eastAsia="Cambria"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5C4A96"/>
    <w:multiLevelType w:val="multilevel"/>
    <w:tmpl w:val="7D0CCD6A"/>
    <w:lvl w:ilvl="0">
      <w:start w:val="1"/>
      <w:numFmt w:val="upp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A197346"/>
    <w:multiLevelType w:val="multilevel"/>
    <w:tmpl w:val="4746B0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4EA71CD4"/>
    <w:multiLevelType w:val="multilevel"/>
    <w:tmpl w:val="3674644A"/>
    <w:lvl w:ilvl="0">
      <w:start w:val="2"/>
      <w:numFmt w:val="decimal"/>
      <w:lvlText w:val="%1."/>
      <w:lvlJc w:val="left"/>
      <w:pPr>
        <w:ind w:left="720" w:hanging="360"/>
      </w:pPr>
      <w:rPr>
        <w:b/>
        <w:smallCaps w:val="0"/>
        <w:strike w:val="0"/>
        <w:color w:val="000000"/>
        <w:shd w:val="clear" w:color="auto" w:fill="auto"/>
        <w:vertAlign w:val="baseline"/>
      </w:rPr>
    </w:lvl>
    <w:lvl w:ilvl="1">
      <w:start w:val="1"/>
      <w:numFmt w:val="lowerLetter"/>
      <w:lvlText w:val="%2."/>
      <w:lvlJc w:val="left"/>
      <w:pPr>
        <w:ind w:left="1440" w:hanging="360"/>
      </w:pPr>
      <w:rPr>
        <w:b/>
        <w:smallCaps w:val="0"/>
        <w:strike w:val="0"/>
        <w:color w:val="000000"/>
        <w:shd w:val="clear" w:color="auto" w:fill="auto"/>
        <w:vertAlign w:val="baseline"/>
      </w:rPr>
    </w:lvl>
    <w:lvl w:ilvl="2">
      <w:start w:val="1"/>
      <w:numFmt w:val="lowerRoman"/>
      <w:lvlText w:val="%3."/>
      <w:lvlJc w:val="left"/>
      <w:pPr>
        <w:ind w:left="2160" w:hanging="290"/>
      </w:pPr>
      <w:rPr>
        <w:b/>
        <w:smallCaps w:val="0"/>
        <w:strike w:val="0"/>
        <w:color w:val="000000"/>
        <w:shd w:val="clear" w:color="auto" w:fill="auto"/>
        <w:vertAlign w:val="baseline"/>
      </w:rPr>
    </w:lvl>
    <w:lvl w:ilvl="3">
      <w:start w:val="1"/>
      <w:numFmt w:val="decimal"/>
      <w:lvlText w:val="%4."/>
      <w:lvlJc w:val="left"/>
      <w:pPr>
        <w:ind w:left="2880" w:hanging="360"/>
      </w:pPr>
      <w:rPr>
        <w:b/>
        <w:smallCaps w:val="0"/>
        <w:strike w:val="0"/>
        <w:color w:val="000000"/>
        <w:shd w:val="clear" w:color="auto" w:fill="auto"/>
        <w:vertAlign w:val="baseline"/>
      </w:rPr>
    </w:lvl>
    <w:lvl w:ilvl="4">
      <w:start w:val="1"/>
      <w:numFmt w:val="lowerLetter"/>
      <w:lvlText w:val="%5."/>
      <w:lvlJc w:val="left"/>
      <w:pPr>
        <w:ind w:left="3600" w:hanging="360"/>
      </w:pPr>
      <w:rPr>
        <w:b/>
        <w:smallCaps w:val="0"/>
        <w:strike w:val="0"/>
        <w:color w:val="000000"/>
        <w:shd w:val="clear" w:color="auto" w:fill="auto"/>
        <w:vertAlign w:val="baseline"/>
      </w:rPr>
    </w:lvl>
    <w:lvl w:ilvl="5">
      <w:start w:val="1"/>
      <w:numFmt w:val="lowerRoman"/>
      <w:lvlText w:val="%6."/>
      <w:lvlJc w:val="left"/>
      <w:pPr>
        <w:ind w:left="4320" w:hanging="290"/>
      </w:pPr>
      <w:rPr>
        <w:b/>
        <w:smallCaps w:val="0"/>
        <w:strike w:val="0"/>
        <w:color w:val="000000"/>
        <w:shd w:val="clear" w:color="auto" w:fill="auto"/>
        <w:vertAlign w:val="baseline"/>
      </w:rPr>
    </w:lvl>
    <w:lvl w:ilvl="6">
      <w:start w:val="1"/>
      <w:numFmt w:val="decimal"/>
      <w:lvlText w:val="%7."/>
      <w:lvlJc w:val="left"/>
      <w:pPr>
        <w:ind w:left="5040" w:hanging="360"/>
      </w:pPr>
      <w:rPr>
        <w:b/>
        <w:smallCaps w:val="0"/>
        <w:strike w:val="0"/>
        <w:color w:val="000000"/>
        <w:shd w:val="clear" w:color="auto" w:fill="auto"/>
        <w:vertAlign w:val="baseline"/>
      </w:rPr>
    </w:lvl>
    <w:lvl w:ilvl="7">
      <w:start w:val="1"/>
      <w:numFmt w:val="lowerLetter"/>
      <w:lvlText w:val="%8."/>
      <w:lvlJc w:val="left"/>
      <w:pPr>
        <w:ind w:left="5760" w:hanging="360"/>
      </w:pPr>
      <w:rPr>
        <w:b/>
        <w:smallCaps w:val="0"/>
        <w:strike w:val="0"/>
        <w:color w:val="000000"/>
        <w:shd w:val="clear" w:color="auto" w:fill="auto"/>
        <w:vertAlign w:val="baseline"/>
      </w:rPr>
    </w:lvl>
    <w:lvl w:ilvl="8">
      <w:start w:val="1"/>
      <w:numFmt w:val="lowerRoman"/>
      <w:lvlText w:val="%9."/>
      <w:lvlJc w:val="left"/>
      <w:pPr>
        <w:ind w:left="6480" w:hanging="290"/>
      </w:pPr>
      <w:rPr>
        <w:b/>
        <w:smallCaps w:val="0"/>
        <w:strike w:val="0"/>
        <w:color w:val="000000"/>
        <w:shd w:val="clear" w:color="auto" w:fill="auto"/>
        <w:vertAlign w:val="baseline"/>
      </w:rPr>
    </w:lvl>
  </w:abstractNum>
  <w:abstractNum w:abstractNumId="25" w15:restartNumberingAfterBreak="0">
    <w:nsid w:val="52DA2E84"/>
    <w:multiLevelType w:val="hybridMultilevel"/>
    <w:tmpl w:val="688C54E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B2134F"/>
    <w:multiLevelType w:val="multilevel"/>
    <w:tmpl w:val="C5247472"/>
    <w:lvl w:ilvl="0">
      <w:start w:val="12"/>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64973EAB"/>
    <w:multiLevelType w:val="hybridMultilevel"/>
    <w:tmpl w:val="6B96CA3C"/>
    <w:lvl w:ilvl="0" w:tplc="490E1972">
      <w:start w:val="1"/>
      <w:numFmt w:val="bullet"/>
      <w:lvlRestart w:val="0"/>
      <w:lvlText w:val="-"/>
      <w:lvlJc w:val="left"/>
      <w:pPr>
        <w:ind w:left="363" w:hanging="363"/>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D83E70"/>
    <w:multiLevelType w:val="hybridMultilevel"/>
    <w:tmpl w:val="D50EF230"/>
    <w:lvl w:ilvl="0" w:tplc="C37264D0">
      <w:start w:val="5"/>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4F0DF7"/>
    <w:multiLevelType w:val="hybridMultilevel"/>
    <w:tmpl w:val="CF70A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EA2947"/>
    <w:multiLevelType w:val="hybridMultilevel"/>
    <w:tmpl w:val="8488B4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710014F"/>
    <w:multiLevelType w:val="multilevel"/>
    <w:tmpl w:val="EA6CBEA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785F2847"/>
    <w:multiLevelType w:val="hybridMultilevel"/>
    <w:tmpl w:val="E482DF88"/>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9050981"/>
    <w:multiLevelType w:val="hybridMultilevel"/>
    <w:tmpl w:val="AD44BF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9B200BA"/>
    <w:multiLevelType w:val="hybridMultilevel"/>
    <w:tmpl w:val="5F2C7D54"/>
    <w:lvl w:ilvl="0" w:tplc="3E50ED3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E637064"/>
    <w:multiLevelType w:val="hybridMultilevel"/>
    <w:tmpl w:val="2AD0C232"/>
    <w:lvl w:ilvl="0" w:tplc="036EE4B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E711039"/>
    <w:multiLevelType w:val="hybridMultilevel"/>
    <w:tmpl w:val="A00C8890"/>
    <w:lvl w:ilvl="0" w:tplc="04090001">
      <w:start w:val="1"/>
      <w:numFmt w:val="bullet"/>
      <w:lvlText w:val=""/>
      <w:lvlJc w:val="left"/>
      <w:pPr>
        <w:ind w:left="362" w:hanging="360"/>
      </w:pPr>
      <w:rPr>
        <w:rFonts w:ascii="Symbol" w:hAnsi="Symbol" w:hint="default"/>
      </w:rPr>
    </w:lvl>
    <w:lvl w:ilvl="1" w:tplc="04090003" w:tentative="1">
      <w:start w:val="1"/>
      <w:numFmt w:val="bullet"/>
      <w:lvlText w:val="o"/>
      <w:lvlJc w:val="left"/>
      <w:pPr>
        <w:ind w:left="1082" w:hanging="360"/>
      </w:pPr>
      <w:rPr>
        <w:rFonts w:ascii="Courier New" w:hAnsi="Courier New" w:cs="Courier New" w:hint="default"/>
      </w:rPr>
    </w:lvl>
    <w:lvl w:ilvl="2" w:tplc="04090005" w:tentative="1">
      <w:start w:val="1"/>
      <w:numFmt w:val="bullet"/>
      <w:lvlText w:val=""/>
      <w:lvlJc w:val="left"/>
      <w:pPr>
        <w:ind w:left="1802" w:hanging="360"/>
      </w:pPr>
      <w:rPr>
        <w:rFonts w:ascii="Wingdings" w:hAnsi="Wingdings" w:hint="default"/>
      </w:rPr>
    </w:lvl>
    <w:lvl w:ilvl="3" w:tplc="04090001" w:tentative="1">
      <w:start w:val="1"/>
      <w:numFmt w:val="bullet"/>
      <w:lvlText w:val=""/>
      <w:lvlJc w:val="left"/>
      <w:pPr>
        <w:ind w:left="2522" w:hanging="360"/>
      </w:pPr>
      <w:rPr>
        <w:rFonts w:ascii="Symbol" w:hAnsi="Symbol" w:hint="default"/>
      </w:rPr>
    </w:lvl>
    <w:lvl w:ilvl="4" w:tplc="04090003" w:tentative="1">
      <w:start w:val="1"/>
      <w:numFmt w:val="bullet"/>
      <w:lvlText w:val="o"/>
      <w:lvlJc w:val="left"/>
      <w:pPr>
        <w:ind w:left="3242" w:hanging="360"/>
      </w:pPr>
      <w:rPr>
        <w:rFonts w:ascii="Courier New" w:hAnsi="Courier New" w:cs="Courier New" w:hint="default"/>
      </w:rPr>
    </w:lvl>
    <w:lvl w:ilvl="5" w:tplc="04090005" w:tentative="1">
      <w:start w:val="1"/>
      <w:numFmt w:val="bullet"/>
      <w:lvlText w:val=""/>
      <w:lvlJc w:val="left"/>
      <w:pPr>
        <w:ind w:left="3962" w:hanging="360"/>
      </w:pPr>
      <w:rPr>
        <w:rFonts w:ascii="Wingdings" w:hAnsi="Wingdings" w:hint="default"/>
      </w:rPr>
    </w:lvl>
    <w:lvl w:ilvl="6" w:tplc="04090001" w:tentative="1">
      <w:start w:val="1"/>
      <w:numFmt w:val="bullet"/>
      <w:lvlText w:val=""/>
      <w:lvlJc w:val="left"/>
      <w:pPr>
        <w:ind w:left="4682" w:hanging="360"/>
      </w:pPr>
      <w:rPr>
        <w:rFonts w:ascii="Symbol" w:hAnsi="Symbol" w:hint="default"/>
      </w:rPr>
    </w:lvl>
    <w:lvl w:ilvl="7" w:tplc="04090003" w:tentative="1">
      <w:start w:val="1"/>
      <w:numFmt w:val="bullet"/>
      <w:lvlText w:val="o"/>
      <w:lvlJc w:val="left"/>
      <w:pPr>
        <w:ind w:left="5402" w:hanging="360"/>
      </w:pPr>
      <w:rPr>
        <w:rFonts w:ascii="Courier New" w:hAnsi="Courier New" w:cs="Courier New" w:hint="default"/>
      </w:rPr>
    </w:lvl>
    <w:lvl w:ilvl="8" w:tplc="04090005" w:tentative="1">
      <w:start w:val="1"/>
      <w:numFmt w:val="bullet"/>
      <w:lvlText w:val=""/>
      <w:lvlJc w:val="left"/>
      <w:pPr>
        <w:ind w:left="6122" w:hanging="360"/>
      </w:pPr>
      <w:rPr>
        <w:rFonts w:ascii="Wingdings" w:hAnsi="Wingdings" w:hint="default"/>
      </w:rPr>
    </w:lvl>
  </w:abstractNum>
  <w:abstractNum w:abstractNumId="37" w15:restartNumberingAfterBreak="0">
    <w:nsid w:val="7EBE078E"/>
    <w:multiLevelType w:val="hybridMultilevel"/>
    <w:tmpl w:val="5B486304"/>
    <w:lvl w:ilvl="0" w:tplc="CBE8F68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5"/>
  </w:num>
  <w:num w:numId="4">
    <w:abstractNumId w:val="21"/>
  </w:num>
  <w:num w:numId="5">
    <w:abstractNumId w:val="6"/>
  </w:num>
  <w:num w:numId="6">
    <w:abstractNumId w:val="1"/>
  </w:num>
  <w:num w:numId="7">
    <w:abstractNumId w:val="14"/>
  </w:num>
  <w:num w:numId="8">
    <w:abstractNumId w:val="11"/>
  </w:num>
  <w:num w:numId="9">
    <w:abstractNumId w:val="19"/>
  </w:num>
  <w:num w:numId="10">
    <w:abstractNumId w:val="12"/>
  </w:num>
  <w:num w:numId="11">
    <w:abstractNumId w:val="17"/>
  </w:num>
  <w:num w:numId="12">
    <w:abstractNumId w:val="25"/>
  </w:num>
  <w:num w:numId="13">
    <w:abstractNumId w:val="2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num>
  <w:num w:numId="15">
    <w:abstractNumId w:val="2"/>
  </w:num>
  <w:num w:numId="16">
    <w:abstractNumId w:val="33"/>
  </w:num>
  <w:num w:numId="17">
    <w:abstractNumId w:val="30"/>
  </w:num>
  <w:num w:numId="18">
    <w:abstractNumId w:val="15"/>
  </w:num>
  <w:num w:numId="19">
    <w:abstractNumId w:val="29"/>
  </w:num>
  <w:num w:numId="20">
    <w:abstractNumId w:val="3"/>
  </w:num>
  <w:num w:numId="21">
    <w:abstractNumId w:val="16"/>
  </w:num>
  <w:num w:numId="22">
    <w:abstractNumId w:val="27"/>
  </w:num>
  <w:num w:numId="23">
    <w:abstractNumId w:val="7"/>
  </w:num>
  <w:num w:numId="24">
    <w:abstractNumId w:val="9"/>
  </w:num>
  <w:num w:numId="25">
    <w:abstractNumId w:val="26"/>
  </w:num>
  <w:num w:numId="26">
    <w:abstractNumId w:val="32"/>
  </w:num>
  <w:num w:numId="27">
    <w:abstractNumId w:val="36"/>
  </w:num>
  <w:num w:numId="28">
    <w:abstractNumId w:val="4"/>
  </w:num>
  <w:num w:numId="29">
    <w:abstractNumId w:val="23"/>
  </w:num>
  <w:num w:numId="30">
    <w:abstractNumId w:val="20"/>
  </w:num>
  <w:num w:numId="31">
    <w:abstractNumId w:val="31"/>
  </w:num>
  <w:num w:numId="32">
    <w:abstractNumId w:val="28"/>
  </w:num>
  <w:num w:numId="33">
    <w:abstractNumId w:val="37"/>
  </w:num>
  <w:num w:numId="34">
    <w:abstractNumId w:val="8"/>
  </w:num>
  <w:num w:numId="35">
    <w:abstractNumId w:val="35"/>
  </w:num>
  <w:num w:numId="36">
    <w:abstractNumId w:val="34"/>
  </w:num>
  <w:num w:numId="37">
    <w:abstractNumId w:val="0"/>
  </w:num>
  <w:num w:numId="38">
    <w:abstractNumId w:val="1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D32"/>
    <w:rsid w:val="000003FD"/>
    <w:rsid w:val="000008BC"/>
    <w:rsid w:val="00001D33"/>
    <w:rsid w:val="00001F4E"/>
    <w:rsid w:val="0000272B"/>
    <w:rsid w:val="00002813"/>
    <w:rsid w:val="00003C9E"/>
    <w:rsid w:val="000104CE"/>
    <w:rsid w:val="000113DB"/>
    <w:rsid w:val="000139CE"/>
    <w:rsid w:val="00014C1A"/>
    <w:rsid w:val="00016493"/>
    <w:rsid w:val="00022CA6"/>
    <w:rsid w:val="000324B5"/>
    <w:rsid w:val="00033879"/>
    <w:rsid w:val="000342C6"/>
    <w:rsid w:val="0003459C"/>
    <w:rsid w:val="0003600A"/>
    <w:rsid w:val="000449AA"/>
    <w:rsid w:val="00051416"/>
    <w:rsid w:val="00051531"/>
    <w:rsid w:val="00051D20"/>
    <w:rsid w:val="0005238A"/>
    <w:rsid w:val="0005296B"/>
    <w:rsid w:val="00052CBA"/>
    <w:rsid w:val="000557E1"/>
    <w:rsid w:val="00055926"/>
    <w:rsid w:val="00055D06"/>
    <w:rsid w:val="00062F25"/>
    <w:rsid w:val="00063ED3"/>
    <w:rsid w:val="000649BD"/>
    <w:rsid w:val="0006795F"/>
    <w:rsid w:val="00070048"/>
    <w:rsid w:val="000707F9"/>
    <w:rsid w:val="00074B23"/>
    <w:rsid w:val="00076CA8"/>
    <w:rsid w:val="000810A8"/>
    <w:rsid w:val="00081D8C"/>
    <w:rsid w:val="000840EB"/>
    <w:rsid w:val="00084F98"/>
    <w:rsid w:val="00085F31"/>
    <w:rsid w:val="000866E5"/>
    <w:rsid w:val="00091288"/>
    <w:rsid w:val="00094419"/>
    <w:rsid w:val="00096E6B"/>
    <w:rsid w:val="00097B0C"/>
    <w:rsid w:val="000A3189"/>
    <w:rsid w:val="000A3ED2"/>
    <w:rsid w:val="000A6A35"/>
    <w:rsid w:val="000B0DEC"/>
    <w:rsid w:val="000B5C23"/>
    <w:rsid w:val="000C2025"/>
    <w:rsid w:val="000C2FAE"/>
    <w:rsid w:val="000C386D"/>
    <w:rsid w:val="000C4BA3"/>
    <w:rsid w:val="000C4FAD"/>
    <w:rsid w:val="000C7D61"/>
    <w:rsid w:val="000D1E05"/>
    <w:rsid w:val="000D308B"/>
    <w:rsid w:val="000D39D3"/>
    <w:rsid w:val="000D6654"/>
    <w:rsid w:val="000D6BEA"/>
    <w:rsid w:val="000E0C00"/>
    <w:rsid w:val="000E55A1"/>
    <w:rsid w:val="000E5896"/>
    <w:rsid w:val="000F0B22"/>
    <w:rsid w:val="000F42FC"/>
    <w:rsid w:val="000F7FEA"/>
    <w:rsid w:val="0010147B"/>
    <w:rsid w:val="00101E59"/>
    <w:rsid w:val="00103630"/>
    <w:rsid w:val="001037A8"/>
    <w:rsid w:val="00104D62"/>
    <w:rsid w:val="0011184D"/>
    <w:rsid w:val="00113754"/>
    <w:rsid w:val="00113E1A"/>
    <w:rsid w:val="00114139"/>
    <w:rsid w:val="001146C5"/>
    <w:rsid w:val="00115798"/>
    <w:rsid w:val="001157C2"/>
    <w:rsid w:val="00120263"/>
    <w:rsid w:val="001207A8"/>
    <w:rsid w:val="00120B8D"/>
    <w:rsid w:val="00120D2E"/>
    <w:rsid w:val="00123B61"/>
    <w:rsid w:val="00134C4D"/>
    <w:rsid w:val="00135816"/>
    <w:rsid w:val="00135E65"/>
    <w:rsid w:val="0014129F"/>
    <w:rsid w:val="00142B63"/>
    <w:rsid w:val="0014347D"/>
    <w:rsid w:val="001454EF"/>
    <w:rsid w:val="00150C03"/>
    <w:rsid w:val="00151E84"/>
    <w:rsid w:val="00154147"/>
    <w:rsid w:val="00154643"/>
    <w:rsid w:val="00155DBC"/>
    <w:rsid w:val="00156D05"/>
    <w:rsid w:val="0016032D"/>
    <w:rsid w:val="00161623"/>
    <w:rsid w:val="0016201B"/>
    <w:rsid w:val="00162D8A"/>
    <w:rsid w:val="001636A0"/>
    <w:rsid w:val="0016562A"/>
    <w:rsid w:val="00167C3C"/>
    <w:rsid w:val="001722FF"/>
    <w:rsid w:val="00172993"/>
    <w:rsid w:val="00172C61"/>
    <w:rsid w:val="00176288"/>
    <w:rsid w:val="0017750E"/>
    <w:rsid w:val="001822A5"/>
    <w:rsid w:val="00182931"/>
    <w:rsid w:val="001852E2"/>
    <w:rsid w:val="001858AF"/>
    <w:rsid w:val="001875D8"/>
    <w:rsid w:val="00187DD9"/>
    <w:rsid w:val="00193264"/>
    <w:rsid w:val="00196C24"/>
    <w:rsid w:val="001979B7"/>
    <w:rsid w:val="00197B25"/>
    <w:rsid w:val="001A116B"/>
    <w:rsid w:val="001A1E1D"/>
    <w:rsid w:val="001A28A0"/>
    <w:rsid w:val="001A4721"/>
    <w:rsid w:val="001A5C49"/>
    <w:rsid w:val="001A5D3C"/>
    <w:rsid w:val="001B1434"/>
    <w:rsid w:val="001B152F"/>
    <w:rsid w:val="001B3541"/>
    <w:rsid w:val="001B377C"/>
    <w:rsid w:val="001C026D"/>
    <w:rsid w:val="001C04D1"/>
    <w:rsid w:val="001C124B"/>
    <w:rsid w:val="001C12BE"/>
    <w:rsid w:val="001C3EF0"/>
    <w:rsid w:val="001D06A4"/>
    <w:rsid w:val="001D2215"/>
    <w:rsid w:val="001D3F02"/>
    <w:rsid w:val="001E0F9B"/>
    <w:rsid w:val="001E28D0"/>
    <w:rsid w:val="001E2A62"/>
    <w:rsid w:val="001E2D49"/>
    <w:rsid w:val="001E4FBA"/>
    <w:rsid w:val="001E7114"/>
    <w:rsid w:val="001F3802"/>
    <w:rsid w:val="001F4F5A"/>
    <w:rsid w:val="001F66FF"/>
    <w:rsid w:val="001F76C1"/>
    <w:rsid w:val="001F77A3"/>
    <w:rsid w:val="001F7A3A"/>
    <w:rsid w:val="001F7E4C"/>
    <w:rsid w:val="002015F8"/>
    <w:rsid w:val="00201AFF"/>
    <w:rsid w:val="00202B41"/>
    <w:rsid w:val="002030D4"/>
    <w:rsid w:val="002059B7"/>
    <w:rsid w:val="00207107"/>
    <w:rsid w:val="00207B8F"/>
    <w:rsid w:val="00210C6F"/>
    <w:rsid w:val="002122AC"/>
    <w:rsid w:val="0021315E"/>
    <w:rsid w:val="0021530C"/>
    <w:rsid w:val="00222FD8"/>
    <w:rsid w:val="002236AF"/>
    <w:rsid w:val="00223DE8"/>
    <w:rsid w:val="00225734"/>
    <w:rsid w:val="00225937"/>
    <w:rsid w:val="00226042"/>
    <w:rsid w:val="0022718E"/>
    <w:rsid w:val="00227A11"/>
    <w:rsid w:val="00230546"/>
    <w:rsid w:val="002328B3"/>
    <w:rsid w:val="00232F42"/>
    <w:rsid w:val="002332DA"/>
    <w:rsid w:val="00234E40"/>
    <w:rsid w:val="00243520"/>
    <w:rsid w:val="00246F01"/>
    <w:rsid w:val="00247002"/>
    <w:rsid w:val="00250204"/>
    <w:rsid w:val="00253444"/>
    <w:rsid w:val="00255CAE"/>
    <w:rsid w:val="002563EE"/>
    <w:rsid w:val="00256ED5"/>
    <w:rsid w:val="002601A9"/>
    <w:rsid w:val="00260B77"/>
    <w:rsid w:val="00264220"/>
    <w:rsid w:val="00270307"/>
    <w:rsid w:val="0027130E"/>
    <w:rsid w:val="0027469E"/>
    <w:rsid w:val="00275343"/>
    <w:rsid w:val="00276A65"/>
    <w:rsid w:val="00280609"/>
    <w:rsid w:val="0028359D"/>
    <w:rsid w:val="002922B6"/>
    <w:rsid w:val="00292CC6"/>
    <w:rsid w:val="00294337"/>
    <w:rsid w:val="002946F3"/>
    <w:rsid w:val="002A0A37"/>
    <w:rsid w:val="002A0B13"/>
    <w:rsid w:val="002A16C8"/>
    <w:rsid w:val="002A311B"/>
    <w:rsid w:val="002A40D4"/>
    <w:rsid w:val="002A5A2E"/>
    <w:rsid w:val="002A5EE4"/>
    <w:rsid w:val="002A6771"/>
    <w:rsid w:val="002A7ABA"/>
    <w:rsid w:val="002B14E8"/>
    <w:rsid w:val="002B359C"/>
    <w:rsid w:val="002B50C9"/>
    <w:rsid w:val="002B5EA0"/>
    <w:rsid w:val="002C01B1"/>
    <w:rsid w:val="002C190A"/>
    <w:rsid w:val="002C20A0"/>
    <w:rsid w:val="002C216D"/>
    <w:rsid w:val="002C40CF"/>
    <w:rsid w:val="002C5F81"/>
    <w:rsid w:val="002C6415"/>
    <w:rsid w:val="002D14F3"/>
    <w:rsid w:val="002D2789"/>
    <w:rsid w:val="002D4B4D"/>
    <w:rsid w:val="002D6221"/>
    <w:rsid w:val="002D773A"/>
    <w:rsid w:val="002E159D"/>
    <w:rsid w:val="002E16A0"/>
    <w:rsid w:val="002E703F"/>
    <w:rsid w:val="002E7BE6"/>
    <w:rsid w:val="002F17A3"/>
    <w:rsid w:val="002F27A7"/>
    <w:rsid w:val="002F2FA2"/>
    <w:rsid w:val="002F559B"/>
    <w:rsid w:val="00300CE8"/>
    <w:rsid w:val="00302137"/>
    <w:rsid w:val="003028D4"/>
    <w:rsid w:val="0030752C"/>
    <w:rsid w:val="00317442"/>
    <w:rsid w:val="00320244"/>
    <w:rsid w:val="0032080E"/>
    <w:rsid w:val="00321EA2"/>
    <w:rsid w:val="00324276"/>
    <w:rsid w:val="003248CC"/>
    <w:rsid w:val="00324A55"/>
    <w:rsid w:val="003266B0"/>
    <w:rsid w:val="003311D6"/>
    <w:rsid w:val="0033159A"/>
    <w:rsid w:val="00332355"/>
    <w:rsid w:val="00332AB7"/>
    <w:rsid w:val="00335DBE"/>
    <w:rsid w:val="0033658C"/>
    <w:rsid w:val="00336BB1"/>
    <w:rsid w:val="00337B49"/>
    <w:rsid w:val="00341379"/>
    <w:rsid w:val="00344354"/>
    <w:rsid w:val="003448A1"/>
    <w:rsid w:val="00345320"/>
    <w:rsid w:val="003477D2"/>
    <w:rsid w:val="003505B9"/>
    <w:rsid w:val="00350B76"/>
    <w:rsid w:val="00356855"/>
    <w:rsid w:val="00357454"/>
    <w:rsid w:val="00357E93"/>
    <w:rsid w:val="00361AF9"/>
    <w:rsid w:val="003626B6"/>
    <w:rsid w:val="00362918"/>
    <w:rsid w:val="00363F00"/>
    <w:rsid w:val="0036447E"/>
    <w:rsid w:val="0036474E"/>
    <w:rsid w:val="0036493E"/>
    <w:rsid w:val="00364D09"/>
    <w:rsid w:val="003674AE"/>
    <w:rsid w:val="003701F0"/>
    <w:rsid w:val="003745B4"/>
    <w:rsid w:val="003749F5"/>
    <w:rsid w:val="003762A0"/>
    <w:rsid w:val="0037653C"/>
    <w:rsid w:val="003779D4"/>
    <w:rsid w:val="00381534"/>
    <w:rsid w:val="0038197D"/>
    <w:rsid w:val="00382E82"/>
    <w:rsid w:val="00383B48"/>
    <w:rsid w:val="00384D66"/>
    <w:rsid w:val="003856F4"/>
    <w:rsid w:val="00386D64"/>
    <w:rsid w:val="00387003"/>
    <w:rsid w:val="0038756F"/>
    <w:rsid w:val="00391E55"/>
    <w:rsid w:val="003933D1"/>
    <w:rsid w:val="00395676"/>
    <w:rsid w:val="003960C3"/>
    <w:rsid w:val="003A2BDC"/>
    <w:rsid w:val="003A324A"/>
    <w:rsid w:val="003A4F95"/>
    <w:rsid w:val="003A53C5"/>
    <w:rsid w:val="003A54C9"/>
    <w:rsid w:val="003A7031"/>
    <w:rsid w:val="003B027D"/>
    <w:rsid w:val="003B07DC"/>
    <w:rsid w:val="003B34B8"/>
    <w:rsid w:val="003B6713"/>
    <w:rsid w:val="003C43D3"/>
    <w:rsid w:val="003C522B"/>
    <w:rsid w:val="003C54A7"/>
    <w:rsid w:val="003C563A"/>
    <w:rsid w:val="003C5871"/>
    <w:rsid w:val="003D1A7F"/>
    <w:rsid w:val="003D4BB1"/>
    <w:rsid w:val="003D5982"/>
    <w:rsid w:val="003D5F2E"/>
    <w:rsid w:val="003D6FE2"/>
    <w:rsid w:val="003D7B5F"/>
    <w:rsid w:val="003E0931"/>
    <w:rsid w:val="003E2950"/>
    <w:rsid w:val="003E2B1D"/>
    <w:rsid w:val="003E3533"/>
    <w:rsid w:val="003E5C51"/>
    <w:rsid w:val="003E6491"/>
    <w:rsid w:val="003E64A4"/>
    <w:rsid w:val="003F0B02"/>
    <w:rsid w:val="003F2C50"/>
    <w:rsid w:val="003F335F"/>
    <w:rsid w:val="003F3A8E"/>
    <w:rsid w:val="003F4975"/>
    <w:rsid w:val="00406B78"/>
    <w:rsid w:val="004123C9"/>
    <w:rsid w:val="00413F2B"/>
    <w:rsid w:val="0041473C"/>
    <w:rsid w:val="0041584F"/>
    <w:rsid w:val="0041646C"/>
    <w:rsid w:val="00416E0A"/>
    <w:rsid w:val="00416FA1"/>
    <w:rsid w:val="00420A34"/>
    <w:rsid w:val="00421C7D"/>
    <w:rsid w:val="004228EE"/>
    <w:rsid w:val="00422F01"/>
    <w:rsid w:val="00424022"/>
    <w:rsid w:val="004272BC"/>
    <w:rsid w:val="00430B13"/>
    <w:rsid w:val="00431D1A"/>
    <w:rsid w:val="00436FED"/>
    <w:rsid w:val="004408E1"/>
    <w:rsid w:val="00445214"/>
    <w:rsid w:val="00445412"/>
    <w:rsid w:val="004505F4"/>
    <w:rsid w:val="004512C5"/>
    <w:rsid w:val="004613EE"/>
    <w:rsid w:val="00461453"/>
    <w:rsid w:val="00461766"/>
    <w:rsid w:val="00461FB4"/>
    <w:rsid w:val="00462882"/>
    <w:rsid w:val="0046401E"/>
    <w:rsid w:val="004643DD"/>
    <w:rsid w:val="00464E5C"/>
    <w:rsid w:val="00471E7B"/>
    <w:rsid w:val="004733DD"/>
    <w:rsid w:val="00474841"/>
    <w:rsid w:val="004779CD"/>
    <w:rsid w:val="00483B20"/>
    <w:rsid w:val="0048413D"/>
    <w:rsid w:val="00484486"/>
    <w:rsid w:val="004850AB"/>
    <w:rsid w:val="0048646C"/>
    <w:rsid w:val="004868D5"/>
    <w:rsid w:val="004871C3"/>
    <w:rsid w:val="00490794"/>
    <w:rsid w:val="00491EA2"/>
    <w:rsid w:val="00494B2F"/>
    <w:rsid w:val="004A2CF9"/>
    <w:rsid w:val="004A2FC5"/>
    <w:rsid w:val="004A620B"/>
    <w:rsid w:val="004A6ADB"/>
    <w:rsid w:val="004A6C9B"/>
    <w:rsid w:val="004B2FB4"/>
    <w:rsid w:val="004B57D1"/>
    <w:rsid w:val="004C0053"/>
    <w:rsid w:val="004C09A8"/>
    <w:rsid w:val="004C25FE"/>
    <w:rsid w:val="004C2C43"/>
    <w:rsid w:val="004C2DCF"/>
    <w:rsid w:val="004C37BC"/>
    <w:rsid w:val="004C5326"/>
    <w:rsid w:val="004C58A1"/>
    <w:rsid w:val="004C5AF7"/>
    <w:rsid w:val="004C7A6E"/>
    <w:rsid w:val="004C7FCC"/>
    <w:rsid w:val="004D1547"/>
    <w:rsid w:val="004D380D"/>
    <w:rsid w:val="004D3C71"/>
    <w:rsid w:val="004E0365"/>
    <w:rsid w:val="004E0D46"/>
    <w:rsid w:val="004E0E2F"/>
    <w:rsid w:val="004E701F"/>
    <w:rsid w:val="004F3FFD"/>
    <w:rsid w:val="004F6DD3"/>
    <w:rsid w:val="00501CF8"/>
    <w:rsid w:val="005029AB"/>
    <w:rsid w:val="00503109"/>
    <w:rsid w:val="00503E75"/>
    <w:rsid w:val="00504BAA"/>
    <w:rsid w:val="005062BC"/>
    <w:rsid w:val="00507220"/>
    <w:rsid w:val="00510790"/>
    <w:rsid w:val="00510F43"/>
    <w:rsid w:val="00511C38"/>
    <w:rsid w:val="00513BCD"/>
    <w:rsid w:val="00515CA0"/>
    <w:rsid w:val="00515CB1"/>
    <w:rsid w:val="005171E1"/>
    <w:rsid w:val="005201D7"/>
    <w:rsid w:val="00520C09"/>
    <w:rsid w:val="00521520"/>
    <w:rsid w:val="00522531"/>
    <w:rsid w:val="005229F0"/>
    <w:rsid w:val="00522D1F"/>
    <w:rsid w:val="00525215"/>
    <w:rsid w:val="005273C6"/>
    <w:rsid w:val="00531B45"/>
    <w:rsid w:val="00532148"/>
    <w:rsid w:val="005355C2"/>
    <w:rsid w:val="005406F8"/>
    <w:rsid w:val="00540CD4"/>
    <w:rsid w:val="00541895"/>
    <w:rsid w:val="00542015"/>
    <w:rsid w:val="00543FAD"/>
    <w:rsid w:val="005440EA"/>
    <w:rsid w:val="00544903"/>
    <w:rsid w:val="005478D7"/>
    <w:rsid w:val="005552BC"/>
    <w:rsid w:val="00556732"/>
    <w:rsid w:val="00556E33"/>
    <w:rsid w:val="00561313"/>
    <w:rsid w:val="00564768"/>
    <w:rsid w:val="00565285"/>
    <w:rsid w:val="0056567E"/>
    <w:rsid w:val="00570010"/>
    <w:rsid w:val="00571840"/>
    <w:rsid w:val="00572D96"/>
    <w:rsid w:val="0057372C"/>
    <w:rsid w:val="00573E4E"/>
    <w:rsid w:val="00573FA7"/>
    <w:rsid w:val="0057491C"/>
    <w:rsid w:val="00576DA7"/>
    <w:rsid w:val="0057723D"/>
    <w:rsid w:val="00580097"/>
    <w:rsid w:val="00583967"/>
    <w:rsid w:val="00587ACD"/>
    <w:rsid w:val="005905CD"/>
    <w:rsid w:val="005909EF"/>
    <w:rsid w:val="00590A88"/>
    <w:rsid w:val="005913DD"/>
    <w:rsid w:val="00591AA2"/>
    <w:rsid w:val="00594186"/>
    <w:rsid w:val="00596FD2"/>
    <w:rsid w:val="005A2EDE"/>
    <w:rsid w:val="005A5364"/>
    <w:rsid w:val="005A790F"/>
    <w:rsid w:val="005B239B"/>
    <w:rsid w:val="005C0F77"/>
    <w:rsid w:val="005C178C"/>
    <w:rsid w:val="005C393B"/>
    <w:rsid w:val="005C5D51"/>
    <w:rsid w:val="005C658F"/>
    <w:rsid w:val="005D01D7"/>
    <w:rsid w:val="005D27E0"/>
    <w:rsid w:val="005D3F5B"/>
    <w:rsid w:val="005D766D"/>
    <w:rsid w:val="005E1981"/>
    <w:rsid w:val="005F4247"/>
    <w:rsid w:val="005F48DF"/>
    <w:rsid w:val="005F5D30"/>
    <w:rsid w:val="005F6D38"/>
    <w:rsid w:val="005F7F07"/>
    <w:rsid w:val="00601324"/>
    <w:rsid w:val="00601A69"/>
    <w:rsid w:val="00602E4F"/>
    <w:rsid w:val="00603532"/>
    <w:rsid w:val="00604604"/>
    <w:rsid w:val="00604C09"/>
    <w:rsid w:val="006161A0"/>
    <w:rsid w:val="00621243"/>
    <w:rsid w:val="00621676"/>
    <w:rsid w:val="006216E4"/>
    <w:rsid w:val="00622085"/>
    <w:rsid w:val="006253AF"/>
    <w:rsid w:val="006269D4"/>
    <w:rsid w:val="00626B51"/>
    <w:rsid w:val="00627316"/>
    <w:rsid w:val="00630152"/>
    <w:rsid w:val="006315EC"/>
    <w:rsid w:val="006320B8"/>
    <w:rsid w:val="00632643"/>
    <w:rsid w:val="00640769"/>
    <w:rsid w:val="00641BC1"/>
    <w:rsid w:val="00641BD3"/>
    <w:rsid w:val="006424BA"/>
    <w:rsid w:val="0064611B"/>
    <w:rsid w:val="006466A0"/>
    <w:rsid w:val="006471BE"/>
    <w:rsid w:val="006513E5"/>
    <w:rsid w:val="0065591C"/>
    <w:rsid w:val="00655EB6"/>
    <w:rsid w:val="00655F35"/>
    <w:rsid w:val="00666A19"/>
    <w:rsid w:val="00667535"/>
    <w:rsid w:val="00667693"/>
    <w:rsid w:val="00671D53"/>
    <w:rsid w:val="00672E4B"/>
    <w:rsid w:val="00674127"/>
    <w:rsid w:val="00674798"/>
    <w:rsid w:val="0067580C"/>
    <w:rsid w:val="006771F9"/>
    <w:rsid w:val="00686232"/>
    <w:rsid w:val="00691B7E"/>
    <w:rsid w:val="00692E1F"/>
    <w:rsid w:val="00694722"/>
    <w:rsid w:val="00694B82"/>
    <w:rsid w:val="006A3241"/>
    <w:rsid w:val="006A544C"/>
    <w:rsid w:val="006A7796"/>
    <w:rsid w:val="006B1EAF"/>
    <w:rsid w:val="006B2315"/>
    <w:rsid w:val="006B763E"/>
    <w:rsid w:val="006C2C1D"/>
    <w:rsid w:val="006C3A56"/>
    <w:rsid w:val="006C43A1"/>
    <w:rsid w:val="006C55AA"/>
    <w:rsid w:val="006C6485"/>
    <w:rsid w:val="006C721A"/>
    <w:rsid w:val="006D06E3"/>
    <w:rsid w:val="006D1EF7"/>
    <w:rsid w:val="006D2E2E"/>
    <w:rsid w:val="006D3729"/>
    <w:rsid w:val="006E34BA"/>
    <w:rsid w:val="006E356E"/>
    <w:rsid w:val="006E3991"/>
    <w:rsid w:val="006E3F56"/>
    <w:rsid w:val="006F06C3"/>
    <w:rsid w:val="006F1088"/>
    <w:rsid w:val="006F1294"/>
    <w:rsid w:val="006F138D"/>
    <w:rsid w:val="006F2EE2"/>
    <w:rsid w:val="00700F44"/>
    <w:rsid w:val="0070584B"/>
    <w:rsid w:val="007074B7"/>
    <w:rsid w:val="007114D8"/>
    <w:rsid w:val="007136B1"/>
    <w:rsid w:val="00714C97"/>
    <w:rsid w:val="00715276"/>
    <w:rsid w:val="00723E85"/>
    <w:rsid w:val="007307D1"/>
    <w:rsid w:val="00731E91"/>
    <w:rsid w:val="007335D5"/>
    <w:rsid w:val="0073473D"/>
    <w:rsid w:val="00734D54"/>
    <w:rsid w:val="00736779"/>
    <w:rsid w:val="007401D4"/>
    <w:rsid w:val="0074021D"/>
    <w:rsid w:val="0074265D"/>
    <w:rsid w:val="007429A9"/>
    <w:rsid w:val="00742A48"/>
    <w:rsid w:val="007448EE"/>
    <w:rsid w:val="00746A9F"/>
    <w:rsid w:val="0074746A"/>
    <w:rsid w:val="00750748"/>
    <w:rsid w:val="00750FA3"/>
    <w:rsid w:val="007525BE"/>
    <w:rsid w:val="00760B56"/>
    <w:rsid w:val="007610DC"/>
    <w:rsid w:val="00765C21"/>
    <w:rsid w:val="00766273"/>
    <w:rsid w:val="00766A50"/>
    <w:rsid w:val="0077042B"/>
    <w:rsid w:val="00772462"/>
    <w:rsid w:val="007737C2"/>
    <w:rsid w:val="007750A1"/>
    <w:rsid w:val="0077547F"/>
    <w:rsid w:val="00775FD3"/>
    <w:rsid w:val="00780855"/>
    <w:rsid w:val="00782275"/>
    <w:rsid w:val="00782910"/>
    <w:rsid w:val="0078363A"/>
    <w:rsid w:val="0078365C"/>
    <w:rsid w:val="00783EE4"/>
    <w:rsid w:val="007847A8"/>
    <w:rsid w:val="00785559"/>
    <w:rsid w:val="00786888"/>
    <w:rsid w:val="007900D8"/>
    <w:rsid w:val="00790A83"/>
    <w:rsid w:val="00794287"/>
    <w:rsid w:val="0079638A"/>
    <w:rsid w:val="007A3F3D"/>
    <w:rsid w:val="007A7017"/>
    <w:rsid w:val="007B07FD"/>
    <w:rsid w:val="007B0D32"/>
    <w:rsid w:val="007B1F99"/>
    <w:rsid w:val="007B4217"/>
    <w:rsid w:val="007B5A09"/>
    <w:rsid w:val="007B5C3C"/>
    <w:rsid w:val="007B68B1"/>
    <w:rsid w:val="007B7B0F"/>
    <w:rsid w:val="007C1DE0"/>
    <w:rsid w:val="007C339C"/>
    <w:rsid w:val="007C668D"/>
    <w:rsid w:val="007C767B"/>
    <w:rsid w:val="007D16DB"/>
    <w:rsid w:val="007D29B1"/>
    <w:rsid w:val="007D47C2"/>
    <w:rsid w:val="007D487A"/>
    <w:rsid w:val="007D5F93"/>
    <w:rsid w:val="007D69E2"/>
    <w:rsid w:val="007D6E37"/>
    <w:rsid w:val="007E1AC3"/>
    <w:rsid w:val="007E35A1"/>
    <w:rsid w:val="007F102A"/>
    <w:rsid w:val="007F1559"/>
    <w:rsid w:val="007F3D0C"/>
    <w:rsid w:val="0080075C"/>
    <w:rsid w:val="008015A6"/>
    <w:rsid w:val="0080244C"/>
    <w:rsid w:val="008041FA"/>
    <w:rsid w:val="0080612A"/>
    <w:rsid w:val="008068E9"/>
    <w:rsid w:val="008103BF"/>
    <w:rsid w:val="008119DE"/>
    <w:rsid w:val="0081345F"/>
    <w:rsid w:val="00813B86"/>
    <w:rsid w:val="00813F4A"/>
    <w:rsid w:val="008163CA"/>
    <w:rsid w:val="00821183"/>
    <w:rsid w:val="0082772E"/>
    <w:rsid w:val="008315F5"/>
    <w:rsid w:val="008331B5"/>
    <w:rsid w:val="00833998"/>
    <w:rsid w:val="00834007"/>
    <w:rsid w:val="00835DFD"/>
    <w:rsid w:val="00836E3C"/>
    <w:rsid w:val="00842AF7"/>
    <w:rsid w:val="00842F53"/>
    <w:rsid w:val="00844774"/>
    <w:rsid w:val="00850346"/>
    <w:rsid w:val="00850D3B"/>
    <w:rsid w:val="00854742"/>
    <w:rsid w:val="00854DAB"/>
    <w:rsid w:val="00855BDB"/>
    <w:rsid w:val="00856391"/>
    <w:rsid w:val="00860494"/>
    <w:rsid w:val="008614D2"/>
    <w:rsid w:val="008623BE"/>
    <w:rsid w:val="0086287A"/>
    <w:rsid w:val="00862DCD"/>
    <w:rsid w:val="00863A09"/>
    <w:rsid w:val="00870BF5"/>
    <w:rsid w:val="00871A97"/>
    <w:rsid w:val="0087275F"/>
    <w:rsid w:val="00872CC6"/>
    <w:rsid w:val="00873793"/>
    <w:rsid w:val="0087443D"/>
    <w:rsid w:val="00874AB2"/>
    <w:rsid w:val="0087612E"/>
    <w:rsid w:val="008806D9"/>
    <w:rsid w:val="00880E6A"/>
    <w:rsid w:val="008826DC"/>
    <w:rsid w:val="00883BA9"/>
    <w:rsid w:val="008849A7"/>
    <w:rsid w:val="008868B7"/>
    <w:rsid w:val="00886922"/>
    <w:rsid w:val="00892CA9"/>
    <w:rsid w:val="008943EB"/>
    <w:rsid w:val="008A0328"/>
    <w:rsid w:val="008A0D86"/>
    <w:rsid w:val="008A342C"/>
    <w:rsid w:val="008A583C"/>
    <w:rsid w:val="008A6F6F"/>
    <w:rsid w:val="008B0AD1"/>
    <w:rsid w:val="008B0C76"/>
    <w:rsid w:val="008B252E"/>
    <w:rsid w:val="008B6AE2"/>
    <w:rsid w:val="008C1A6C"/>
    <w:rsid w:val="008C2893"/>
    <w:rsid w:val="008C4CFB"/>
    <w:rsid w:val="008D0D2E"/>
    <w:rsid w:val="008D3D15"/>
    <w:rsid w:val="008D4681"/>
    <w:rsid w:val="008D52C7"/>
    <w:rsid w:val="008D5E23"/>
    <w:rsid w:val="008D6087"/>
    <w:rsid w:val="008D6EAA"/>
    <w:rsid w:val="008D7C68"/>
    <w:rsid w:val="008E1B8D"/>
    <w:rsid w:val="008E53B9"/>
    <w:rsid w:val="008E7BA2"/>
    <w:rsid w:val="008F018D"/>
    <w:rsid w:val="008F1375"/>
    <w:rsid w:val="008F1B32"/>
    <w:rsid w:val="008F294E"/>
    <w:rsid w:val="008F2C74"/>
    <w:rsid w:val="008F5720"/>
    <w:rsid w:val="008F71A8"/>
    <w:rsid w:val="008F75E0"/>
    <w:rsid w:val="009009E9"/>
    <w:rsid w:val="0090135E"/>
    <w:rsid w:val="00901BDA"/>
    <w:rsid w:val="0090388E"/>
    <w:rsid w:val="00904414"/>
    <w:rsid w:val="009048AB"/>
    <w:rsid w:val="009056FF"/>
    <w:rsid w:val="00907CB7"/>
    <w:rsid w:val="00907CF5"/>
    <w:rsid w:val="0091030D"/>
    <w:rsid w:val="00910C2D"/>
    <w:rsid w:val="009132A4"/>
    <w:rsid w:val="00914799"/>
    <w:rsid w:val="00916E3B"/>
    <w:rsid w:val="00917426"/>
    <w:rsid w:val="00921114"/>
    <w:rsid w:val="00921DED"/>
    <w:rsid w:val="00922D8E"/>
    <w:rsid w:val="009237E9"/>
    <w:rsid w:val="00923885"/>
    <w:rsid w:val="009264F9"/>
    <w:rsid w:val="00927F90"/>
    <w:rsid w:val="00932FD4"/>
    <w:rsid w:val="0093530F"/>
    <w:rsid w:val="00946C0C"/>
    <w:rsid w:val="009506E0"/>
    <w:rsid w:val="00950B83"/>
    <w:rsid w:val="009521C5"/>
    <w:rsid w:val="00952784"/>
    <w:rsid w:val="00953728"/>
    <w:rsid w:val="00955309"/>
    <w:rsid w:val="00957132"/>
    <w:rsid w:val="009608A4"/>
    <w:rsid w:val="00960D65"/>
    <w:rsid w:val="009630E1"/>
    <w:rsid w:val="009634F5"/>
    <w:rsid w:val="00965D35"/>
    <w:rsid w:val="00966F85"/>
    <w:rsid w:val="00966F9D"/>
    <w:rsid w:val="00967EE0"/>
    <w:rsid w:val="00970FBC"/>
    <w:rsid w:val="00971DE5"/>
    <w:rsid w:val="00972A80"/>
    <w:rsid w:val="009749F7"/>
    <w:rsid w:val="00974BE3"/>
    <w:rsid w:val="00975937"/>
    <w:rsid w:val="00976604"/>
    <w:rsid w:val="0098010F"/>
    <w:rsid w:val="009820DB"/>
    <w:rsid w:val="00984030"/>
    <w:rsid w:val="00984DC4"/>
    <w:rsid w:val="009903A2"/>
    <w:rsid w:val="0099097F"/>
    <w:rsid w:val="00992E9B"/>
    <w:rsid w:val="00993F00"/>
    <w:rsid w:val="00995596"/>
    <w:rsid w:val="009A0D36"/>
    <w:rsid w:val="009A137C"/>
    <w:rsid w:val="009A1FEA"/>
    <w:rsid w:val="009A3B28"/>
    <w:rsid w:val="009A4088"/>
    <w:rsid w:val="009A5387"/>
    <w:rsid w:val="009A636E"/>
    <w:rsid w:val="009A7EBD"/>
    <w:rsid w:val="009B0EF4"/>
    <w:rsid w:val="009B26E2"/>
    <w:rsid w:val="009B4714"/>
    <w:rsid w:val="009B5FEF"/>
    <w:rsid w:val="009B7B96"/>
    <w:rsid w:val="009C1096"/>
    <w:rsid w:val="009C5819"/>
    <w:rsid w:val="009C79E4"/>
    <w:rsid w:val="009C7EEF"/>
    <w:rsid w:val="009D5C0B"/>
    <w:rsid w:val="009E0A42"/>
    <w:rsid w:val="009E108F"/>
    <w:rsid w:val="009E1107"/>
    <w:rsid w:val="009E1DD5"/>
    <w:rsid w:val="009E5EF2"/>
    <w:rsid w:val="009F2048"/>
    <w:rsid w:val="009F285B"/>
    <w:rsid w:val="009F5177"/>
    <w:rsid w:val="009F5841"/>
    <w:rsid w:val="00A00050"/>
    <w:rsid w:val="00A01E2F"/>
    <w:rsid w:val="00A03935"/>
    <w:rsid w:val="00A05AEA"/>
    <w:rsid w:val="00A06DFB"/>
    <w:rsid w:val="00A077BC"/>
    <w:rsid w:val="00A15265"/>
    <w:rsid w:val="00A15D2B"/>
    <w:rsid w:val="00A21A4C"/>
    <w:rsid w:val="00A22483"/>
    <w:rsid w:val="00A22E7B"/>
    <w:rsid w:val="00A23819"/>
    <w:rsid w:val="00A258FF"/>
    <w:rsid w:val="00A25B34"/>
    <w:rsid w:val="00A31B33"/>
    <w:rsid w:val="00A336C7"/>
    <w:rsid w:val="00A33A14"/>
    <w:rsid w:val="00A34ACB"/>
    <w:rsid w:val="00A34EEB"/>
    <w:rsid w:val="00A36229"/>
    <w:rsid w:val="00A42B67"/>
    <w:rsid w:val="00A430FE"/>
    <w:rsid w:val="00A46E0B"/>
    <w:rsid w:val="00A504BF"/>
    <w:rsid w:val="00A53E39"/>
    <w:rsid w:val="00A55534"/>
    <w:rsid w:val="00A55A39"/>
    <w:rsid w:val="00A575AF"/>
    <w:rsid w:val="00A57EE9"/>
    <w:rsid w:val="00A6212B"/>
    <w:rsid w:val="00A6653C"/>
    <w:rsid w:val="00A6665A"/>
    <w:rsid w:val="00A6676F"/>
    <w:rsid w:val="00A71017"/>
    <w:rsid w:val="00A72EEB"/>
    <w:rsid w:val="00A74C9A"/>
    <w:rsid w:val="00A752CE"/>
    <w:rsid w:val="00A8290A"/>
    <w:rsid w:val="00A83FFB"/>
    <w:rsid w:val="00A85A79"/>
    <w:rsid w:val="00A86E97"/>
    <w:rsid w:val="00A8751B"/>
    <w:rsid w:val="00A91509"/>
    <w:rsid w:val="00A95663"/>
    <w:rsid w:val="00A95DAF"/>
    <w:rsid w:val="00A97959"/>
    <w:rsid w:val="00AA64C4"/>
    <w:rsid w:val="00AA72AC"/>
    <w:rsid w:val="00AA7C84"/>
    <w:rsid w:val="00AB0EFB"/>
    <w:rsid w:val="00AB1233"/>
    <w:rsid w:val="00AB3010"/>
    <w:rsid w:val="00AB3375"/>
    <w:rsid w:val="00AB42CA"/>
    <w:rsid w:val="00AB704D"/>
    <w:rsid w:val="00AC12B5"/>
    <w:rsid w:val="00AC156A"/>
    <w:rsid w:val="00AC158C"/>
    <w:rsid w:val="00AC1C12"/>
    <w:rsid w:val="00AC420D"/>
    <w:rsid w:val="00AC4E4E"/>
    <w:rsid w:val="00AC6AC6"/>
    <w:rsid w:val="00AC792E"/>
    <w:rsid w:val="00AC7BC2"/>
    <w:rsid w:val="00AD2A04"/>
    <w:rsid w:val="00AD327F"/>
    <w:rsid w:val="00AD3BFA"/>
    <w:rsid w:val="00AD54A2"/>
    <w:rsid w:val="00AD59FD"/>
    <w:rsid w:val="00AE12A2"/>
    <w:rsid w:val="00AE310B"/>
    <w:rsid w:val="00AE37F1"/>
    <w:rsid w:val="00AE5165"/>
    <w:rsid w:val="00AE713E"/>
    <w:rsid w:val="00AE7BE4"/>
    <w:rsid w:val="00AE7F5B"/>
    <w:rsid w:val="00AF11BA"/>
    <w:rsid w:val="00AF63CE"/>
    <w:rsid w:val="00AF6E63"/>
    <w:rsid w:val="00B01C35"/>
    <w:rsid w:val="00B02F47"/>
    <w:rsid w:val="00B03D2F"/>
    <w:rsid w:val="00B062CB"/>
    <w:rsid w:val="00B06418"/>
    <w:rsid w:val="00B0669F"/>
    <w:rsid w:val="00B06AFC"/>
    <w:rsid w:val="00B17FEF"/>
    <w:rsid w:val="00B203A6"/>
    <w:rsid w:val="00B2210D"/>
    <w:rsid w:val="00B26210"/>
    <w:rsid w:val="00B26A46"/>
    <w:rsid w:val="00B26FE0"/>
    <w:rsid w:val="00B27212"/>
    <w:rsid w:val="00B306AA"/>
    <w:rsid w:val="00B325DE"/>
    <w:rsid w:val="00B33AD5"/>
    <w:rsid w:val="00B34D9F"/>
    <w:rsid w:val="00B36563"/>
    <w:rsid w:val="00B37890"/>
    <w:rsid w:val="00B40325"/>
    <w:rsid w:val="00B42E3D"/>
    <w:rsid w:val="00B4336D"/>
    <w:rsid w:val="00B45251"/>
    <w:rsid w:val="00B4528F"/>
    <w:rsid w:val="00B4774A"/>
    <w:rsid w:val="00B5033D"/>
    <w:rsid w:val="00B514D4"/>
    <w:rsid w:val="00B5706D"/>
    <w:rsid w:val="00B613C9"/>
    <w:rsid w:val="00B63698"/>
    <w:rsid w:val="00B637EB"/>
    <w:rsid w:val="00B64EDB"/>
    <w:rsid w:val="00B667AD"/>
    <w:rsid w:val="00B73228"/>
    <w:rsid w:val="00B741E6"/>
    <w:rsid w:val="00B76A32"/>
    <w:rsid w:val="00B775D8"/>
    <w:rsid w:val="00B83B62"/>
    <w:rsid w:val="00B846F7"/>
    <w:rsid w:val="00B8500B"/>
    <w:rsid w:val="00B86645"/>
    <w:rsid w:val="00B8675B"/>
    <w:rsid w:val="00B90CF2"/>
    <w:rsid w:val="00B914BA"/>
    <w:rsid w:val="00B93BB3"/>
    <w:rsid w:val="00B95466"/>
    <w:rsid w:val="00B96335"/>
    <w:rsid w:val="00B964AF"/>
    <w:rsid w:val="00B96F3D"/>
    <w:rsid w:val="00BA008B"/>
    <w:rsid w:val="00BA289E"/>
    <w:rsid w:val="00BB1385"/>
    <w:rsid w:val="00BB4089"/>
    <w:rsid w:val="00BB4838"/>
    <w:rsid w:val="00BB59B6"/>
    <w:rsid w:val="00BB75D9"/>
    <w:rsid w:val="00BB7675"/>
    <w:rsid w:val="00BC3F19"/>
    <w:rsid w:val="00BD1230"/>
    <w:rsid w:val="00BD2B0D"/>
    <w:rsid w:val="00BD423B"/>
    <w:rsid w:val="00BD4427"/>
    <w:rsid w:val="00BD5881"/>
    <w:rsid w:val="00BE1457"/>
    <w:rsid w:val="00BE19AF"/>
    <w:rsid w:val="00BE633B"/>
    <w:rsid w:val="00BF0D9B"/>
    <w:rsid w:val="00BF114C"/>
    <w:rsid w:val="00BF135F"/>
    <w:rsid w:val="00BF3D7A"/>
    <w:rsid w:val="00BF42A4"/>
    <w:rsid w:val="00BF666F"/>
    <w:rsid w:val="00BF71C7"/>
    <w:rsid w:val="00C007C0"/>
    <w:rsid w:val="00C01F3C"/>
    <w:rsid w:val="00C072EC"/>
    <w:rsid w:val="00C07981"/>
    <w:rsid w:val="00C1005A"/>
    <w:rsid w:val="00C11684"/>
    <w:rsid w:val="00C152A7"/>
    <w:rsid w:val="00C15746"/>
    <w:rsid w:val="00C17554"/>
    <w:rsid w:val="00C17AF8"/>
    <w:rsid w:val="00C24CDF"/>
    <w:rsid w:val="00C31552"/>
    <w:rsid w:val="00C3218F"/>
    <w:rsid w:val="00C371E0"/>
    <w:rsid w:val="00C4145A"/>
    <w:rsid w:val="00C42CE9"/>
    <w:rsid w:val="00C43FF2"/>
    <w:rsid w:val="00C452BB"/>
    <w:rsid w:val="00C455D1"/>
    <w:rsid w:val="00C45AB2"/>
    <w:rsid w:val="00C46E43"/>
    <w:rsid w:val="00C474F3"/>
    <w:rsid w:val="00C47C06"/>
    <w:rsid w:val="00C51CEA"/>
    <w:rsid w:val="00C52FCD"/>
    <w:rsid w:val="00C5477D"/>
    <w:rsid w:val="00C54C80"/>
    <w:rsid w:val="00C54D7F"/>
    <w:rsid w:val="00C60934"/>
    <w:rsid w:val="00C621BD"/>
    <w:rsid w:val="00C62525"/>
    <w:rsid w:val="00C63DB1"/>
    <w:rsid w:val="00C65CB0"/>
    <w:rsid w:val="00C66372"/>
    <w:rsid w:val="00C67A1E"/>
    <w:rsid w:val="00C766B9"/>
    <w:rsid w:val="00C820C4"/>
    <w:rsid w:val="00C83DC5"/>
    <w:rsid w:val="00C84992"/>
    <w:rsid w:val="00C863F7"/>
    <w:rsid w:val="00C87365"/>
    <w:rsid w:val="00C87526"/>
    <w:rsid w:val="00C912AE"/>
    <w:rsid w:val="00C91662"/>
    <w:rsid w:val="00C96E7B"/>
    <w:rsid w:val="00CA0733"/>
    <w:rsid w:val="00CA2D19"/>
    <w:rsid w:val="00CA3F76"/>
    <w:rsid w:val="00CA680E"/>
    <w:rsid w:val="00CA683D"/>
    <w:rsid w:val="00CB0493"/>
    <w:rsid w:val="00CB067E"/>
    <w:rsid w:val="00CB1B43"/>
    <w:rsid w:val="00CB2057"/>
    <w:rsid w:val="00CB31C8"/>
    <w:rsid w:val="00CB3B96"/>
    <w:rsid w:val="00CC0DDB"/>
    <w:rsid w:val="00CC1285"/>
    <w:rsid w:val="00CC2010"/>
    <w:rsid w:val="00CC405D"/>
    <w:rsid w:val="00CC41D7"/>
    <w:rsid w:val="00CC4555"/>
    <w:rsid w:val="00CC6060"/>
    <w:rsid w:val="00CC6214"/>
    <w:rsid w:val="00CD00C2"/>
    <w:rsid w:val="00CD102E"/>
    <w:rsid w:val="00CD21E2"/>
    <w:rsid w:val="00CD53C2"/>
    <w:rsid w:val="00CD5B2B"/>
    <w:rsid w:val="00CE0973"/>
    <w:rsid w:val="00CE0D2E"/>
    <w:rsid w:val="00CE1522"/>
    <w:rsid w:val="00CE179A"/>
    <w:rsid w:val="00CE1BEE"/>
    <w:rsid w:val="00CE45F5"/>
    <w:rsid w:val="00CE4FDB"/>
    <w:rsid w:val="00CE5AA8"/>
    <w:rsid w:val="00CE61C2"/>
    <w:rsid w:val="00CE63C1"/>
    <w:rsid w:val="00CE78A3"/>
    <w:rsid w:val="00CF2CB0"/>
    <w:rsid w:val="00CF3386"/>
    <w:rsid w:val="00CF7169"/>
    <w:rsid w:val="00D00235"/>
    <w:rsid w:val="00D053FF"/>
    <w:rsid w:val="00D05AD4"/>
    <w:rsid w:val="00D06233"/>
    <w:rsid w:val="00D123A2"/>
    <w:rsid w:val="00D12E80"/>
    <w:rsid w:val="00D20FB9"/>
    <w:rsid w:val="00D22628"/>
    <w:rsid w:val="00D22B4D"/>
    <w:rsid w:val="00D238EF"/>
    <w:rsid w:val="00D2563D"/>
    <w:rsid w:val="00D25808"/>
    <w:rsid w:val="00D2620E"/>
    <w:rsid w:val="00D32F65"/>
    <w:rsid w:val="00D34EEB"/>
    <w:rsid w:val="00D374F1"/>
    <w:rsid w:val="00D37BAB"/>
    <w:rsid w:val="00D4015E"/>
    <w:rsid w:val="00D410D5"/>
    <w:rsid w:val="00D4196B"/>
    <w:rsid w:val="00D448EA"/>
    <w:rsid w:val="00D4714D"/>
    <w:rsid w:val="00D47DF2"/>
    <w:rsid w:val="00D62F87"/>
    <w:rsid w:val="00D63661"/>
    <w:rsid w:val="00D6399C"/>
    <w:rsid w:val="00D63CAF"/>
    <w:rsid w:val="00D67F14"/>
    <w:rsid w:val="00D71A25"/>
    <w:rsid w:val="00D72564"/>
    <w:rsid w:val="00D732CA"/>
    <w:rsid w:val="00D74F6F"/>
    <w:rsid w:val="00D752AA"/>
    <w:rsid w:val="00D7565A"/>
    <w:rsid w:val="00D7673B"/>
    <w:rsid w:val="00D777C1"/>
    <w:rsid w:val="00D82B37"/>
    <w:rsid w:val="00D83C44"/>
    <w:rsid w:val="00D84ACE"/>
    <w:rsid w:val="00D855B3"/>
    <w:rsid w:val="00D87074"/>
    <w:rsid w:val="00D90540"/>
    <w:rsid w:val="00D9614D"/>
    <w:rsid w:val="00DA0F31"/>
    <w:rsid w:val="00DA33C1"/>
    <w:rsid w:val="00DA35F6"/>
    <w:rsid w:val="00DA3DDE"/>
    <w:rsid w:val="00DA579E"/>
    <w:rsid w:val="00DA5EDC"/>
    <w:rsid w:val="00DA6718"/>
    <w:rsid w:val="00DB2787"/>
    <w:rsid w:val="00DB2DD6"/>
    <w:rsid w:val="00DB2E35"/>
    <w:rsid w:val="00DB36C8"/>
    <w:rsid w:val="00DB7109"/>
    <w:rsid w:val="00DB7BE6"/>
    <w:rsid w:val="00DB7EDB"/>
    <w:rsid w:val="00DC02D3"/>
    <w:rsid w:val="00DC1787"/>
    <w:rsid w:val="00DD01D5"/>
    <w:rsid w:val="00DD1994"/>
    <w:rsid w:val="00DD3371"/>
    <w:rsid w:val="00DD347A"/>
    <w:rsid w:val="00DD4418"/>
    <w:rsid w:val="00DD6C9A"/>
    <w:rsid w:val="00DD6DC6"/>
    <w:rsid w:val="00DD7A75"/>
    <w:rsid w:val="00DE1C75"/>
    <w:rsid w:val="00DE283D"/>
    <w:rsid w:val="00DE2BE5"/>
    <w:rsid w:val="00DE36F4"/>
    <w:rsid w:val="00DE54B5"/>
    <w:rsid w:val="00DF339B"/>
    <w:rsid w:val="00DF5024"/>
    <w:rsid w:val="00DF5A15"/>
    <w:rsid w:val="00DF7BC0"/>
    <w:rsid w:val="00E0007E"/>
    <w:rsid w:val="00E01D5D"/>
    <w:rsid w:val="00E039DF"/>
    <w:rsid w:val="00E0501D"/>
    <w:rsid w:val="00E05797"/>
    <w:rsid w:val="00E14D90"/>
    <w:rsid w:val="00E16FF3"/>
    <w:rsid w:val="00E20980"/>
    <w:rsid w:val="00E2204C"/>
    <w:rsid w:val="00E22D95"/>
    <w:rsid w:val="00E22DED"/>
    <w:rsid w:val="00E24317"/>
    <w:rsid w:val="00E27A64"/>
    <w:rsid w:val="00E3131B"/>
    <w:rsid w:val="00E327C0"/>
    <w:rsid w:val="00E35EE9"/>
    <w:rsid w:val="00E404EC"/>
    <w:rsid w:val="00E43692"/>
    <w:rsid w:val="00E43DB2"/>
    <w:rsid w:val="00E46FAB"/>
    <w:rsid w:val="00E51192"/>
    <w:rsid w:val="00E517A4"/>
    <w:rsid w:val="00E536F1"/>
    <w:rsid w:val="00E610D9"/>
    <w:rsid w:val="00E65188"/>
    <w:rsid w:val="00E673A8"/>
    <w:rsid w:val="00E72066"/>
    <w:rsid w:val="00E746F0"/>
    <w:rsid w:val="00E77B80"/>
    <w:rsid w:val="00E806A5"/>
    <w:rsid w:val="00E81536"/>
    <w:rsid w:val="00E82E40"/>
    <w:rsid w:val="00E863C0"/>
    <w:rsid w:val="00E86CB1"/>
    <w:rsid w:val="00E90D05"/>
    <w:rsid w:val="00E92A68"/>
    <w:rsid w:val="00E93B20"/>
    <w:rsid w:val="00E93C36"/>
    <w:rsid w:val="00E94BBB"/>
    <w:rsid w:val="00E973EE"/>
    <w:rsid w:val="00EA31E8"/>
    <w:rsid w:val="00EA5AE7"/>
    <w:rsid w:val="00EA6BDE"/>
    <w:rsid w:val="00EB04F9"/>
    <w:rsid w:val="00EB069A"/>
    <w:rsid w:val="00EB229D"/>
    <w:rsid w:val="00EB5670"/>
    <w:rsid w:val="00EB5B54"/>
    <w:rsid w:val="00EB6181"/>
    <w:rsid w:val="00EB77C8"/>
    <w:rsid w:val="00EC52E2"/>
    <w:rsid w:val="00EC658B"/>
    <w:rsid w:val="00EC668A"/>
    <w:rsid w:val="00EC6717"/>
    <w:rsid w:val="00ED0A90"/>
    <w:rsid w:val="00ED2431"/>
    <w:rsid w:val="00ED2E4C"/>
    <w:rsid w:val="00ED2EA9"/>
    <w:rsid w:val="00ED54C9"/>
    <w:rsid w:val="00ED715E"/>
    <w:rsid w:val="00EE0F17"/>
    <w:rsid w:val="00EE1B5E"/>
    <w:rsid w:val="00EE1B8D"/>
    <w:rsid w:val="00EE2365"/>
    <w:rsid w:val="00EE5CC5"/>
    <w:rsid w:val="00EE6052"/>
    <w:rsid w:val="00EE6BF5"/>
    <w:rsid w:val="00EE7588"/>
    <w:rsid w:val="00EF029C"/>
    <w:rsid w:val="00EF1459"/>
    <w:rsid w:val="00EF1A76"/>
    <w:rsid w:val="00EF427A"/>
    <w:rsid w:val="00EF4E90"/>
    <w:rsid w:val="00EF5EFC"/>
    <w:rsid w:val="00F007DA"/>
    <w:rsid w:val="00F0274F"/>
    <w:rsid w:val="00F02B95"/>
    <w:rsid w:val="00F0496C"/>
    <w:rsid w:val="00F04C57"/>
    <w:rsid w:val="00F05D32"/>
    <w:rsid w:val="00F07753"/>
    <w:rsid w:val="00F10688"/>
    <w:rsid w:val="00F11395"/>
    <w:rsid w:val="00F15FE3"/>
    <w:rsid w:val="00F16043"/>
    <w:rsid w:val="00F173BD"/>
    <w:rsid w:val="00F20FD3"/>
    <w:rsid w:val="00F21DB2"/>
    <w:rsid w:val="00F22A33"/>
    <w:rsid w:val="00F2508B"/>
    <w:rsid w:val="00F30FF3"/>
    <w:rsid w:val="00F3128E"/>
    <w:rsid w:val="00F319A4"/>
    <w:rsid w:val="00F31ED4"/>
    <w:rsid w:val="00F35D25"/>
    <w:rsid w:val="00F37EE7"/>
    <w:rsid w:val="00F37FB0"/>
    <w:rsid w:val="00F41170"/>
    <w:rsid w:val="00F416B0"/>
    <w:rsid w:val="00F42AB2"/>
    <w:rsid w:val="00F509D9"/>
    <w:rsid w:val="00F51841"/>
    <w:rsid w:val="00F53C45"/>
    <w:rsid w:val="00F55C00"/>
    <w:rsid w:val="00F57C15"/>
    <w:rsid w:val="00F60309"/>
    <w:rsid w:val="00F62A46"/>
    <w:rsid w:val="00F64693"/>
    <w:rsid w:val="00F66498"/>
    <w:rsid w:val="00F66899"/>
    <w:rsid w:val="00F707EB"/>
    <w:rsid w:val="00F70AA4"/>
    <w:rsid w:val="00F72CD5"/>
    <w:rsid w:val="00F74280"/>
    <w:rsid w:val="00F75EA7"/>
    <w:rsid w:val="00F8197B"/>
    <w:rsid w:val="00F81B2C"/>
    <w:rsid w:val="00F82831"/>
    <w:rsid w:val="00F82E54"/>
    <w:rsid w:val="00F84716"/>
    <w:rsid w:val="00F86934"/>
    <w:rsid w:val="00F86AF7"/>
    <w:rsid w:val="00F86ECE"/>
    <w:rsid w:val="00F947F0"/>
    <w:rsid w:val="00F94829"/>
    <w:rsid w:val="00F97511"/>
    <w:rsid w:val="00F97C52"/>
    <w:rsid w:val="00FA0D6F"/>
    <w:rsid w:val="00FA118C"/>
    <w:rsid w:val="00FA185C"/>
    <w:rsid w:val="00FA333F"/>
    <w:rsid w:val="00FA6E36"/>
    <w:rsid w:val="00FB01A8"/>
    <w:rsid w:val="00FB05EB"/>
    <w:rsid w:val="00FB0990"/>
    <w:rsid w:val="00FB1B24"/>
    <w:rsid w:val="00FB4F38"/>
    <w:rsid w:val="00FB58E3"/>
    <w:rsid w:val="00FC6578"/>
    <w:rsid w:val="00FD09C4"/>
    <w:rsid w:val="00FD0BAB"/>
    <w:rsid w:val="00FD1416"/>
    <w:rsid w:val="00FD2C37"/>
    <w:rsid w:val="00FD4311"/>
    <w:rsid w:val="00FD437E"/>
    <w:rsid w:val="00FD5990"/>
    <w:rsid w:val="00FD5DD1"/>
    <w:rsid w:val="00FD7576"/>
    <w:rsid w:val="00FD77A1"/>
    <w:rsid w:val="00FE1321"/>
    <w:rsid w:val="00FE2EFD"/>
    <w:rsid w:val="00FE3B05"/>
    <w:rsid w:val="00FE3E09"/>
    <w:rsid w:val="00FE4707"/>
    <w:rsid w:val="00FF15FA"/>
    <w:rsid w:val="00FF460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4ACE46C-E7CD-4A15-A169-A4569A6CF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5D32"/>
    <w:pPr>
      <w:spacing w:after="160" w:line="259" w:lineRule="auto"/>
    </w:pPr>
    <w:rPr>
      <w:rFonts w:ascii="Calibri" w:eastAsia="Calibri" w:hAnsi="Calibri" w:cs="Calibri"/>
      <w:lang w:val="en-GB"/>
    </w:rPr>
  </w:style>
  <w:style w:type="paragraph" w:styleId="Heading1">
    <w:name w:val="heading 1"/>
    <w:basedOn w:val="Normal"/>
    <w:next w:val="Normal"/>
    <w:link w:val="Heading1Char"/>
    <w:uiPriority w:val="9"/>
    <w:qFormat/>
    <w:rsid w:val="00F05D32"/>
    <w:pPr>
      <w:keepNext/>
      <w:keepLines/>
      <w:shd w:val="clear" w:color="auto" w:fill="BDD7EE"/>
      <w:spacing w:after="0" w:line="240" w:lineRule="auto"/>
      <w:ind w:left="720" w:hanging="360"/>
      <w:outlineLvl w:val="0"/>
    </w:pPr>
    <w:rPr>
      <w:rFonts w:ascii="Times New Roman" w:eastAsia="Times New Roman" w:hAnsi="Times New Roman" w:cs="Times New Roman"/>
      <w:b/>
      <w:color w:val="002060"/>
      <w:sz w:val="26"/>
      <w:szCs w:val="26"/>
    </w:rPr>
  </w:style>
  <w:style w:type="paragraph" w:styleId="Heading2">
    <w:name w:val="heading 2"/>
    <w:basedOn w:val="Normal"/>
    <w:next w:val="Normal"/>
    <w:link w:val="Heading2Char"/>
    <w:qFormat/>
    <w:rsid w:val="00F05D32"/>
    <w:pPr>
      <w:keepNext/>
      <w:keepLines/>
      <w:spacing w:before="120" w:after="120" w:line="240" w:lineRule="auto"/>
      <w:ind w:left="360" w:hanging="360"/>
      <w:outlineLvl w:val="1"/>
    </w:pPr>
    <w:rPr>
      <w:rFonts w:cs="Times New Roman"/>
      <w:b/>
      <w:color w:val="000000"/>
      <w:sz w:val="20"/>
      <w:szCs w:val="20"/>
    </w:rPr>
  </w:style>
  <w:style w:type="paragraph" w:styleId="Heading3">
    <w:name w:val="heading 3"/>
    <w:basedOn w:val="Normal"/>
    <w:next w:val="Normal"/>
    <w:link w:val="Heading3Char"/>
    <w:qFormat/>
    <w:rsid w:val="00F05D32"/>
    <w:pPr>
      <w:keepNext/>
      <w:keepLines/>
      <w:spacing w:before="120" w:after="120" w:line="240" w:lineRule="auto"/>
      <w:ind w:left="720" w:hanging="360"/>
      <w:outlineLvl w:val="2"/>
    </w:pPr>
    <w:rPr>
      <w:b/>
      <w:color w:val="000000"/>
      <w:sz w:val="20"/>
      <w:szCs w:val="20"/>
    </w:rPr>
  </w:style>
  <w:style w:type="paragraph" w:styleId="Heading4">
    <w:name w:val="heading 4"/>
    <w:basedOn w:val="Normal"/>
    <w:next w:val="Normal"/>
    <w:link w:val="Heading4Char"/>
    <w:qFormat/>
    <w:rsid w:val="00F05D32"/>
    <w:pPr>
      <w:keepNext/>
      <w:keepLines/>
      <w:spacing w:before="40" w:after="0"/>
      <w:outlineLvl w:val="3"/>
    </w:pPr>
    <w:rPr>
      <w:i/>
      <w:color w:val="2F5496"/>
    </w:rPr>
  </w:style>
  <w:style w:type="paragraph" w:styleId="Heading5">
    <w:name w:val="heading 5"/>
    <w:basedOn w:val="Normal"/>
    <w:next w:val="Normal"/>
    <w:link w:val="Heading5Char"/>
    <w:qFormat/>
    <w:rsid w:val="00F05D32"/>
    <w:pPr>
      <w:keepNext/>
      <w:keepLines/>
      <w:spacing w:before="220" w:after="40"/>
      <w:outlineLvl w:val="4"/>
    </w:pPr>
    <w:rPr>
      <w:b/>
    </w:rPr>
  </w:style>
  <w:style w:type="paragraph" w:styleId="Heading6">
    <w:name w:val="heading 6"/>
    <w:basedOn w:val="Normal"/>
    <w:next w:val="Normal"/>
    <w:link w:val="Heading6Char"/>
    <w:qFormat/>
    <w:rsid w:val="00F05D32"/>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5D32"/>
    <w:rPr>
      <w:rFonts w:ascii="Times New Roman" w:eastAsia="Times New Roman" w:hAnsi="Times New Roman" w:cs="Times New Roman"/>
      <w:b/>
      <w:color w:val="002060"/>
      <w:sz w:val="26"/>
      <w:szCs w:val="26"/>
      <w:shd w:val="clear" w:color="auto" w:fill="BDD7EE"/>
      <w:lang w:val="en-GB"/>
    </w:rPr>
  </w:style>
  <w:style w:type="character" w:customStyle="1" w:styleId="Heading2Char">
    <w:name w:val="Heading 2 Char"/>
    <w:basedOn w:val="DefaultParagraphFont"/>
    <w:link w:val="Heading2"/>
    <w:rsid w:val="00F05D32"/>
    <w:rPr>
      <w:rFonts w:ascii="Calibri" w:eastAsia="Calibri" w:hAnsi="Calibri" w:cs="Times New Roman"/>
      <w:b/>
      <w:color w:val="000000"/>
      <w:sz w:val="20"/>
      <w:szCs w:val="20"/>
    </w:rPr>
  </w:style>
  <w:style w:type="character" w:customStyle="1" w:styleId="Heading3Char">
    <w:name w:val="Heading 3 Char"/>
    <w:basedOn w:val="DefaultParagraphFont"/>
    <w:link w:val="Heading3"/>
    <w:rsid w:val="00F05D32"/>
    <w:rPr>
      <w:rFonts w:ascii="Calibri" w:eastAsia="Calibri" w:hAnsi="Calibri" w:cs="Calibri"/>
      <w:b/>
      <w:color w:val="000000"/>
      <w:sz w:val="20"/>
      <w:szCs w:val="20"/>
      <w:lang w:val="en-GB"/>
    </w:rPr>
  </w:style>
  <w:style w:type="character" w:customStyle="1" w:styleId="Heading4Char">
    <w:name w:val="Heading 4 Char"/>
    <w:basedOn w:val="DefaultParagraphFont"/>
    <w:link w:val="Heading4"/>
    <w:rsid w:val="00F05D32"/>
    <w:rPr>
      <w:rFonts w:ascii="Calibri" w:eastAsia="Calibri" w:hAnsi="Calibri" w:cs="Calibri"/>
      <w:i/>
      <w:color w:val="2F5496"/>
      <w:lang w:val="en-GB"/>
    </w:rPr>
  </w:style>
  <w:style w:type="character" w:customStyle="1" w:styleId="Heading5Char">
    <w:name w:val="Heading 5 Char"/>
    <w:basedOn w:val="DefaultParagraphFont"/>
    <w:link w:val="Heading5"/>
    <w:rsid w:val="00F05D32"/>
    <w:rPr>
      <w:rFonts w:ascii="Calibri" w:eastAsia="Calibri" w:hAnsi="Calibri" w:cs="Calibri"/>
      <w:b/>
      <w:lang w:val="en-GB"/>
    </w:rPr>
  </w:style>
  <w:style w:type="character" w:customStyle="1" w:styleId="Heading6Char">
    <w:name w:val="Heading 6 Char"/>
    <w:basedOn w:val="DefaultParagraphFont"/>
    <w:link w:val="Heading6"/>
    <w:rsid w:val="00F05D32"/>
    <w:rPr>
      <w:rFonts w:ascii="Calibri" w:eastAsia="Calibri" w:hAnsi="Calibri" w:cs="Calibri"/>
      <w:b/>
      <w:sz w:val="20"/>
      <w:szCs w:val="20"/>
      <w:lang w:val="en-GB"/>
    </w:rPr>
  </w:style>
  <w:style w:type="paragraph" w:styleId="Title">
    <w:name w:val="Title"/>
    <w:basedOn w:val="Normal"/>
    <w:next w:val="Normal"/>
    <w:link w:val="TitleChar"/>
    <w:uiPriority w:val="99"/>
    <w:qFormat/>
    <w:rsid w:val="00F05D32"/>
    <w:pPr>
      <w:keepNext/>
      <w:keepLines/>
      <w:spacing w:before="480" w:after="120"/>
    </w:pPr>
    <w:rPr>
      <w:b/>
      <w:sz w:val="72"/>
      <w:szCs w:val="72"/>
    </w:rPr>
  </w:style>
  <w:style w:type="character" w:customStyle="1" w:styleId="TitleChar">
    <w:name w:val="Title Char"/>
    <w:basedOn w:val="DefaultParagraphFont"/>
    <w:link w:val="Title"/>
    <w:uiPriority w:val="99"/>
    <w:rsid w:val="00F05D32"/>
    <w:rPr>
      <w:rFonts w:ascii="Calibri" w:eastAsia="Calibri" w:hAnsi="Calibri" w:cs="Calibri"/>
      <w:b/>
      <w:sz w:val="72"/>
      <w:szCs w:val="72"/>
      <w:lang w:val="en-GB"/>
    </w:rPr>
  </w:style>
  <w:style w:type="paragraph" w:styleId="Subtitle">
    <w:name w:val="Subtitle"/>
    <w:basedOn w:val="Normal"/>
    <w:next w:val="Normal"/>
    <w:link w:val="SubtitleChar"/>
    <w:uiPriority w:val="99"/>
    <w:qFormat/>
    <w:rsid w:val="00F05D32"/>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99"/>
    <w:rsid w:val="00F05D32"/>
    <w:rPr>
      <w:rFonts w:ascii="Georgia" w:eastAsia="Georgia" w:hAnsi="Georgia" w:cs="Georgia"/>
      <w:i/>
      <w:color w:val="666666"/>
      <w:sz w:val="48"/>
      <w:szCs w:val="48"/>
      <w:lang w:val="en-GB"/>
    </w:rPr>
  </w:style>
  <w:style w:type="paragraph" w:styleId="CommentText">
    <w:name w:val="annotation text"/>
    <w:basedOn w:val="Normal"/>
    <w:link w:val="CommentTextChar"/>
    <w:uiPriority w:val="99"/>
    <w:semiHidden/>
    <w:unhideWhenUsed/>
    <w:rsid w:val="00F05D32"/>
    <w:pPr>
      <w:spacing w:line="240" w:lineRule="auto"/>
    </w:pPr>
    <w:rPr>
      <w:rFonts w:cs="Times New Roman"/>
      <w:sz w:val="20"/>
      <w:szCs w:val="20"/>
    </w:rPr>
  </w:style>
  <w:style w:type="character" w:customStyle="1" w:styleId="CommentTextChar">
    <w:name w:val="Comment Text Char"/>
    <w:basedOn w:val="DefaultParagraphFont"/>
    <w:link w:val="CommentText"/>
    <w:uiPriority w:val="99"/>
    <w:semiHidden/>
    <w:rsid w:val="00F05D32"/>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F05D32"/>
    <w:pPr>
      <w:spacing w:after="0" w:line="240" w:lineRule="auto"/>
    </w:pPr>
    <w:rPr>
      <w:rFonts w:ascii="Tahoma" w:hAnsi="Tahoma" w:cs="Times New Roman"/>
      <w:sz w:val="16"/>
      <w:szCs w:val="16"/>
    </w:rPr>
  </w:style>
  <w:style w:type="character" w:customStyle="1" w:styleId="BalloonTextChar">
    <w:name w:val="Balloon Text Char"/>
    <w:basedOn w:val="DefaultParagraphFont"/>
    <w:link w:val="BalloonText"/>
    <w:uiPriority w:val="99"/>
    <w:semiHidden/>
    <w:rsid w:val="00F05D32"/>
    <w:rPr>
      <w:rFonts w:ascii="Tahoma" w:eastAsia="Calibri" w:hAnsi="Tahoma" w:cs="Times New Roman"/>
      <w:sz w:val="16"/>
      <w:szCs w:val="16"/>
    </w:rPr>
  </w:style>
  <w:style w:type="paragraph" w:customStyle="1" w:styleId="ListParagraph1">
    <w:name w:val="List Paragraph1"/>
    <w:aliases w:val="PIM_Danh muc cham,List Paragraph_FS,ADB paragraph numbering,List Paragraph nowy,Bullets,List Paragraph (numbered (a)),Numbered List Paragraph"/>
    <w:basedOn w:val="Normal"/>
    <w:link w:val="ListParagraphChar"/>
    <w:uiPriority w:val="34"/>
    <w:qFormat/>
    <w:rsid w:val="00F05D32"/>
    <w:pPr>
      <w:ind w:left="720"/>
      <w:contextualSpacing/>
    </w:pPr>
    <w:rPr>
      <w:rFonts w:ascii="Cambria" w:eastAsia="Cambria" w:hAnsi="Cambria" w:cs="Times New Roman"/>
      <w:sz w:val="20"/>
      <w:szCs w:val="20"/>
    </w:rPr>
  </w:style>
  <w:style w:type="character" w:customStyle="1" w:styleId="ListParagraphChar">
    <w:name w:val="List Paragraph Char"/>
    <w:aliases w:val="PIM_Danh muc cham Char,List Paragraph_FS Char,ADB paragraph numbering Char,List Paragraph nowy Char,Bullets Char,List Paragraph (numbered (a)) Char,Numbered List Paragraph Char,List Paragraph1 Char"/>
    <w:link w:val="ListParagraph1"/>
    <w:uiPriority w:val="34"/>
    <w:locked/>
    <w:rsid w:val="00F05D32"/>
    <w:rPr>
      <w:rFonts w:ascii="Cambria" w:eastAsia="Cambria" w:hAnsi="Cambria" w:cs="Times New Roman"/>
      <w:sz w:val="20"/>
      <w:szCs w:val="20"/>
    </w:rPr>
  </w:style>
  <w:style w:type="paragraph" w:styleId="NormalWeb">
    <w:name w:val="Normal (Web)"/>
    <w:basedOn w:val="Normal"/>
    <w:uiPriority w:val="99"/>
    <w:unhideWhenUsed/>
    <w:rsid w:val="00F05D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F05D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5D32"/>
    <w:rPr>
      <w:rFonts w:ascii="Calibri" w:eastAsia="Calibri" w:hAnsi="Calibri" w:cs="Calibri"/>
      <w:lang w:val="en-GB"/>
    </w:rPr>
  </w:style>
  <w:style w:type="paragraph" w:styleId="Footer">
    <w:name w:val="footer"/>
    <w:basedOn w:val="Normal"/>
    <w:link w:val="FooterChar"/>
    <w:uiPriority w:val="99"/>
    <w:unhideWhenUsed/>
    <w:rsid w:val="00F05D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5D32"/>
    <w:rPr>
      <w:rFonts w:ascii="Calibri" w:eastAsia="Calibri" w:hAnsi="Calibri" w:cs="Calibri"/>
      <w:lang w:val="en-GB"/>
    </w:rPr>
  </w:style>
  <w:style w:type="paragraph" w:styleId="TOC1">
    <w:name w:val="toc 1"/>
    <w:basedOn w:val="Normal"/>
    <w:next w:val="Normal"/>
    <w:autoRedefine/>
    <w:uiPriority w:val="39"/>
    <w:unhideWhenUsed/>
    <w:rsid w:val="00F05D32"/>
    <w:pPr>
      <w:tabs>
        <w:tab w:val="left" w:pos="440"/>
        <w:tab w:val="right" w:leader="dot" w:pos="9890"/>
      </w:tabs>
      <w:spacing w:after="0" w:line="240" w:lineRule="auto"/>
      <w:contextualSpacing/>
    </w:pPr>
  </w:style>
  <w:style w:type="paragraph" w:styleId="TOC2">
    <w:name w:val="toc 2"/>
    <w:basedOn w:val="Normal"/>
    <w:next w:val="Normal"/>
    <w:autoRedefine/>
    <w:uiPriority w:val="39"/>
    <w:unhideWhenUsed/>
    <w:rsid w:val="00F05D32"/>
    <w:pPr>
      <w:spacing w:after="100"/>
      <w:ind w:left="220"/>
    </w:pPr>
  </w:style>
  <w:style w:type="paragraph" w:styleId="TOC3">
    <w:name w:val="toc 3"/>
    <w:basedOn w:val="Normal"/>
    <w:next w:val="Normal"/>
    <w:autoRedefine/>
    <w:uiPriority w:val="39"/>
    <w:unhideWhenUsed/>
    <w:rsid w:val="00F05D32"/>
    <w:pPr>
      <w:spacing w:after="100"/>
      <w:ind w:left="440"/>
    </w:pPr>
  </w:style>
  <w:style w:type="character" w:styleId="Hyperlink">
    <w:name w:val="Hyperlink"/>
    <w:uiPriority w:val="99"/>
    <w:unhideWhenUsed/>
    <w:rsid w:val="00F05D32"/>
    <w:rPr>
      <w:color w:val="0000FF"/>
      <w:u w:val="single"/>
    </w:rPr>
  </w:style>
  <w:style w:type="paragraph" w:customStyle="1" w:styleId="xl65">
    <w:name w:val="xl65"/>
    <w:basedOn w:val="Normal"/>
    <w:rsid w:val="00F05D32"/>
    <w:pPr>
      <w:shd w:val="clear" w:color="000000" w:fill="FFFFFF"/>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6">
    <w:name w:val="xl66"/>
    <w:basedOn w:val="Normal"/>
    <w:rsid w:val="00F05D32"/>
    <w:pPr>
      <w:shd w:val="clear" w:color="000000" w:fill="FFFFFF"/>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7">
    <w:name w:val="xl67"/>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8">
    <w:name w:val="xl68"/>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69">
    <w:name w:val="xl69"/>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70">
    <w:name w:val="xl70"/>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1">
    <w:name w:val="xl71"/>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72">
    <w:name w:val="xl72"/>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3">
    <w:name w:val="xl73"/>
    <w:basedOn w:val="Normal"/>
    <w:rsid w:val="00F05D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4">
    <w:name w:val="xl74"/>
    <w:basedOn w:val="Normal"/>
    <w:rsid w:val="00F05D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5">
    <w:name w:val="xl75"/>
    <w:basedOn w:val="Normal"/>
    <w:rsid w:val="00F05D32"/>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6">
    <w:name w:val="xl76"/>
    <w:basedOn w:val="Normal"/>
    <w:rsid w:val="00F05D32"/>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77">
    <w:name w:val="xl77"/>
    <w:basedOn w:val="Normal"/>
    <w:rsid w:val="00F05D32"/>
    <w:pPr>
      <w:pBdr>
        <w:top w:val="single" w:sz="4" w:space="0" w:color="auto"/>
        <w:left w:val="single" w:sz="4" w:space="0" w:color="auto"/>
        <w:bottom w:val="single" w:sz="4" w:space="0" w:color="auto"/>
      </w:pBdr>
      <w:shd w:val="clear" w:color="000000" w:fill="DBE5F1"/>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78">
    <w:name w:val="xl78"/>
    <w:basedOn w:val="Normal"/>
    <w:rsid w:val="00F05D32"/>
    <w:pPr>
      <w:pBdr>
        <w:top w:val="single" w:sz="4" w:space="0" w:color="auto"/>
        <w:bottom w:val="single" w:sz="4" w:space="0" w:color="auto"/>
      </w:pBdr>
      <w:shd w:val="clear" w:color="000000" w:fill="DBE5F1"/>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79">
    <w:name w:val="xl79"/>
    <w:basedOn w:val="Normal"/>
    <w:rsid w:val="00F05D32"/>
    <w:pPr>
      <w:pBdr>
        <w:top w:val="single" w:sz="4" w:space="0" w:color="auto"/>
        <w:bottom w:val="single" w:sz="4" w:space="0" w:color="auto"/>
      </w:pBdr>
      <w:shd w:val="clear" w:color="000000" w:fill="DBE5F1"/>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80">
    <w:name w:val="xl80"/>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81">
    <w:name w:val="xl81"/>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i/>
      <w:iCs/>
      <w:sz w:val="24"/>
      <w:szCs w:val="24"/>
      <w:lang w:val="en-US"/>
    </w:rPr>
  </w:style>
  <w:style w:type="paragraph" w:customStyle="1" w:styleId="xl82">
    <w:name w:val="xl82"/>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sz w:val="24"/>
      <w:szCs w:val="24"/>
      <w:lang w:val="en-US"/>
    </w:rPr>
  </w:style>
  <w:style w:type="paragraph" w:customStyle="1" w:styleId="xl83">
    <w:name w:val="xl83"/>
    <w:basedOn w:val="Normal"/>
    <w:rsid w:val="00F05D32"/>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84">
    <w:name w:val="xl84"/>
    <w:basedOn w:val="Normal"/>
    <w:rsid w:val="00F05D32"/>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85">
    <w:name w:val="xl85"/>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rPr>
  </w:style>
  <w:style w:type="paragraph" w:customStyle="1" w:styleId="xl86">
    <w:name w:val="xl86"/>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87">
    <w:name w:val="xl87"/>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C00000"/>
      <w:sz w:val="24"/>
      <w:szCs w:val="24"/>
      <w:lang w:val="en-US"/>
    </w:rPr>
  </w:style>
  <w:style w:type="paragraph" w:customStyle="1" w:styleId="xl88">
    <w:name w:val="xl88"/>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rPr>
  </w:style>
  <w:style w:type="paragraph" w:customStyle="1" w:styleId="xl89">
    <w:name w:val="xl89"/>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C00000"/>
      <w:sz w:val="24"/>
      <w:szCs w:val="24"/>
      <w:lang w:val="en-US"/>
    </w:rPr>
  </w:style>
  <w:style w:type="paragraph" w:customStyle="1" w:styleId="xl90">
    <w:name w:val="xl90"/>
    <w:basedOn w:val="Normal"/>
    <w:rsid w:val="00F05D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C00000"/>
      <w:sz w:val="24"/>
      <w:szCs w:val="24"/>
      <w:lang w:val="en-US"/>
    </w:rPr>
  </w:style>
  <w:style w:type="paragraph" w:customStyle="1" w:styleId="xl91">
    <w:name w:val="xl91"/>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sz w:val="24"/>
      <w:szCs w:val="24"/>
      <w:lang w:val="en-US"/>
    </w:rPr>
  </w:style>
  <w:style w:type="paragraph" w:customStyle="1" w:styleId="xl92">
    <w:name w:val="xl92"/>
    <w:basedOn w:val="Normal"/>
    <w:rsid w:val="00F05D3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93">
    <w:name w:val="xl93"/>
    <w:basedOn w:val="Normal"/>
    <w:rsid w:val="00F05D3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94">
    <w:name w:val="xl94"/>
    <w:basedOn w:val="Normal"/>
    <w:rsid w:val="00F05D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95">
    <w:name w:val="xl95"/>
    <w:basedOn w:val="Normal"/>
    <w:rsid w:val="00F05D3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val="en-US"/>
    </w:rPr>
  </w:style>
  <w:style w:type="paragraph" w:customStyle="1" w:styleId="xl96">
    <w:name w:val="xl96"/>
    <w:basedOn w:val="Normal"/>
    <w:rsid w:val="00F05D3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val="en-US"/>
    </w:rPr>
  </w:style>
  <w:style w:type="paragraph" w:styleId="ListParagraph">
    <w:name w:val="List Paragraph"/>
    <w:basedOn w:val="Normal"/>
    <w:uiPriority w:val="34"/>
    <w:qFormat/>
    <w:rsid w:val="00483B20"/>
    <w:pPr>
      <w:ind w:left="720"/>
      <w:contextualSpacing/>
    </w:pPr>
  </w:style>
  <w:style w:type="paragraph" w:customStyle="1" w:styleId="Nidung">
    <w:name w:val="Nội dung"/>
    <w:uiPriority w:val="99"/>
    <w:rsid w:val="003F0B02"/>
    <w:pPr>
      <w:spacing w:after="0" w:line="240" w:lineRule="auto"/>
    </w:pPr>
    <w:rPr>
      <w:rFonts w:ascii="Times New Roman" w:eastAsia="Arial Unicode MS" w:hAnsi="Times New Roman" w:cs="Arial Unicode MS"/>
      <w:color w:val="000000"/>
      <w:sz w:val="24"/>
      <w:szCs w:val="24"/>
      <w:u w:color="000000"/>
    </w:rPr>
  </w:style>
  <w:style w:type="table" w:styleId="TableGrid">
    <w:name w:val="Table Grid"/>
    <w:basedOn w:val="TableNormal"/>
    <w:uiPriority w:val="39"/>
    <w:unhideWhenUsed/>
    <w:rsid w:val="00DD01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45"/>
    <w:basedOn w:val="TableNormal"/>
    <w:rsid w:val="00521520"/>
    <w:pPr>
      <w:spacing w:after="160" w:line="259" w:lineRule="auto"/>
    </w:pPr>
    <w:rPr>
      <w:rFonts w:ascii="Calibri" w:eastAsia="Calibri" w:hAnsi="Calibri" w:cs="Calibri"/>
      <w:lang w:val="en-GB"/>
    </w:rPr>
    <w:tblPr>
      <w:tblStyleRowBandSize w:val="1"/>
      <w:tblStyleColBandSize w:val="1"/>
      <w:tblCellMar>
        <w:left w:w="115" w:type="dxa"/>
        <w:right w:w="115" w:type="dxa"/>
      </w:tblCellMar>
    </w:tblPr>
  </w:style>
  <w:style w:type="table" w:customStyle="1" w:styleId="PlainTable51">
    <w:name w:val="Plain Table 51"/>
    <w:basedOn w:val="TableNormal"/>
    <w:uiPriority w:val="45"/>
    <w:rsid w:val="0024700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
    <w:name w:val="21"/>
    <w:basedOn w:val="TableNormal"/>
    <w:rsid w:val="00E22D95"/>
    <w:pPr>
      <w:spacing w:after="160" w:line="259" w:lineRule="auto"/>
    </w:pPr>
    <w:rPr>
      <w:rFonts w:ascii="Calibri" w:eastAsia="Calibri" w:hAnsi="Calibri" w:cs="Calibri"/>
      <w:lang w:val="en-GB"/>
    </w:rPr>
    <w:tblPr>
      <w:tblStyleRowBandSize w:val="1"/>
      <w:tblStyleColBandSize w:val="1"/>
      <w:tblCellMar>
        <w:left w:w="115" w:type="dxa"/>
        <w:right w:w="115" w:type="dxa"/>
      </w:tblCellMar>
    </w:tblPr>
  </w:style>
  <w:style w:type="character" w:styleId="FollowedHyperlink">
    <w:name w:val="FollowedHyperlink"/>
    <w:basedOn w:val="DefaultParagraphFont"/>
    <w:uiPriority w:val="99"/>
    <w:semiHidden/>
    <w:unhideWhenUsed/>
    <w:rsid w:val="00CE78A3"/>
    <w:rPr>
      <w:color w:val="800080"/>
      <w:u w:val="single"/>
    </w:rPr>
  </w:style>
  <w:style w:type="paragraph" w:customStyle="1" w:styleId="font5">
    <w:name w:val="font5"/>
    <w:basedOn w:val="Normal"/>
    <w:rsid w:val="00CE78A3"/>
    <w:pPr>
      <w:spacing w:before="100" w:beforeAutospacing="1" w:after="100" w:afterAutospacing="1" w:line="240" w:lineRule="auto"/>
    </w:pPr>
    <w:rPr>
      <w:rFonts w:ascii="Times New Roman" w:eastAsia="Times New Roman" w:hAnsi="Times New Roman" w:cs="Times New Roman"/>
      <w:i/>
      <w:iCs/>
      <w:color w:val="0000D4"/>
      <w:sz w:val="26"/>
      <w:szCs w:val="26"/>
      <w:lang w:val="en-US"/>
    </w:rPr>
  </w:style>
  <w:style w:type="paragraph" w:customStyle="1" w:styleId="font6">
    <w:name w:val="font6"/>
    <w:basedOn w:val="Normal"/>
    <w:rsid w:val="00CE78A3"/>
    <w:pPr>
      <w:spacing w:before="100" w:beforeAutospacing="1" w:after="100" w:afterAutospacing="1" w:line="240" w:lineRule="auto"/>
    </w:pPr>
    <w:rPr>
      <w:rFonts w:ascii="Times New Roman" w:eastAsia="Times New Roman" w:hAnsi="Times New Roman" w:cs="Times New Roman"/>
      <w:color w:val="000000"/>
      <w:sz w:val="26"/>
      <w:szCs w:val="26"/>
      <w:lang w:val="en-US"/>
    </w:rPr>
  </w:style>
  <w:style w:type="paragraph" w:customStyle="1" w:styleId="xl97">
    <w:name w:val="xl97"/>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color w:val="002060"/>
      <w:sz w:val="26"/>
      <w:szCs w:val="26"/>
      <w:lang w:val="en-US"/>
    </w:rPr>
  </w:style>
  <w:style w:type="paragraph" w:customStyle="1" w:styleId="xl98">
    <w:name w:val="xl98"/>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2060"/>
      <w:sz w:val="26"/>
      <w:szCs w:val="26"/>
      <w:lang w:val="en-US"/>
    </w:rPr>
  </w:style>
  <w:style w:type="paragraph" w:customStyle="1" w:styleId="xl99">
    <w:name w:val="xl99"/>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2060"/>
      <w:sz w:val="26"/>
      <w:szCs w:val="26"/>
      <w:lang w:val="en-US"/>
    </w:rPr>
  </w:style>
  <w:style w:type="paragraph" w:customStyle="1" w:styleId="xl100">
    <w:name w:val="xl100"/>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6"/>
      <w:szCs w:val="26"/>
      <w:lang w:val="en-US"/>
    </w:rPr>
  </w:style>
  <w:style w:type="paragraph" w:customStyle="1" w:styleId="xl101">
    <w:name w:val="xl101"/>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i/>
      <w:iCs/>
      <w:color w:val="0000CC"/>
      <w:sz w:val="26"/>
      <w:szCs w:val="26"/>
      <w:lang w:val="en-US"/>
    </w:rPr>
  </w:style>
  <w:style w:type="paragraph" w:customStyle="1" w:styleId="xl102">
    <w:name w:val="xl102"/>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6"/>
      <w:szCs w:val="26"/>
      <w:lang w:val="en-US"/>
    </w:rPr>
  </w:style>
  <w:style w:type="paragraph" w:customStyle="1" w:styleId="xl103">
    <w:name w:val="xl103"/>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6"/>
      <w:szCs w:val="26"/>
      <w:lang w:val="en-US"/>
    </w:rPr>
  </w:style>
  <w:style w:type="paragraph" w:customStyle="1" w:styleId="xl104">
    <w:name w:val="xl104"/>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6"/>
      <w:szCs w:val="26"/>
      <w:lang w:val="en-US"/>
    </w:rPr>
  </w:style>
  <w:style w:type="paragraph" w:customStyle="1" w:styleId="xl105">
    <w:name w:val="xl105"/>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color w:val="0000CC"/>
      <w:sz w:val="26"/>
      <w:szCs w:val="26"/>
      <w:lang w:val="en-US"/>
    </w:rPr>
  </w:style>
  <w:style w:type="paragraph" w:customStyle="1" w:styleId="xl106">
    <w:name w:val="xl106"/>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2060"/>
      <w:sz w:val="26"/>
      <w:szCs w:val="26"/>
      <w:lang w:val="en-US"/>
    </w:rPr>
  </w:style>
  <w:style w:type="paragraph" w:customStyle="1" w:styleId="xl107">
    <w:name w:val="xl107"/>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olor w:val="9C0006"/>
      <w:sz w:val="24"/>
      <w:szCs w:val="24"/>
      <w:lang w:val="en-US"/>
    </w:rPr>
  </w:style>
  <w:style w:type="paragraph" w:customStyle="1" w:styleId="xl108">
    <w:name w:val="xl108"/>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color w:val="4F81BD"/>
      <w:sz w:val="24"/>
      <w:szCs w:val="24"/>
      <w:lang w:val="en-US"/>
    </w:rPr>
  </w:style>
  <w:style w:type="paragraph" w:customStyle="1" w:styleId="xl109">
    <w:name w:val="xl109"/>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2711F7"/>
      <w:sz w:val="24"/>
      <w:szCs w:val="24"/>
      <w:lang w:val="en-US"/>
    </w:rPr>
  </w:style>
  <w:style w:type="paragraph" w:customStyle="1" w:styleId="xl110">
    <w:name w:val="xl110"/>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2711F7"/>
      <w:sz w:val="24"/>
      <w:szCs w:val="24"/>
      <w:lang w:val="en-US"/>
    </w:rPr>
  </w:style>
  <w:style w:type="paragraph" w:customStyle="1" w:styleId="xl111">
    <w:name w:val="xl111"/>
    <w:basedOn w:val="Normal"/>
    <w:rsid w:val="00CE78A3"/>
    <w:pPr>
      <w:shd w:val="clear" w:color="000000" w:fill="FFFFFF"/>
      <w:spacing w:before="100" w:beforeAutospacing="1" w:after="100" w:afterAutospacing="1" w:line="240" w:lineRule="auto"/>
    </w:pPr>
    <w:rPr>
      <w:rFonts w:ascii="Times New Roman" w:eastAsia="Times New Roman" w:hAnsi="Times New Roman" w:cs="Times New Roman"/>
      <w:color w:val="2711F7"/>
      <w:sz w:val="24"/>
      <w:szCs w:val="24"/>
      <w:lang w:val="en-US"/>
    </w:rPr>
  </w:style>
  <w:style w:type="paragraph" w:customStyle="1" w:styleId="xl112">
    <w:name w:val="xl112"/>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color w:val="2711F7"/>
      <w:sz w:val="24"/>
      <w:szCs w:val="24"/>
      <w:lang w:val="en-US"/>
    </w:rPr>
  </w:style>
  <w:style w:type="paragraph" w:customStyle="1" w:styleId="xl113">
    <w:name w:val="xl113"/>
    <w:basedOn w:val="Normal"/>
    <w:rsid w:val="00CE7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color w:val="2711F7"/>
      <w:sz w:val="24"/>
      <w:szCs w:val="24"/>
      <w:lang w:val="en-US"/>
    </w:rPr>
  </w:style>
  <w:style w:type="paragraph" w:customStyle="1" w:styleId="xl114">
    <w:name w:val="xl114"/>
    <w:basedOn w:val="Normal"/>
    <w:rsid w:val="00CE78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6"/>
      <w:szCs w:val="26"/>
      <w:lang w:val="en-US"/>
    </w:rPr>
  </w:style>
  <w:style w:type="paragraph" w:customStyle="1" w:styleId="font7">
    <w:name w:val="font7"/>
    <w:basedOn w:val="Normal"/>
    <w:rsid w:val="00CE78A3"/>
    <w:pPr>
      <w:spacing w:before="100" w:beforeAutospacing="1" w:after="100" w:afterAutospacing="1" w:line="240" w:lineRule="auto"/>
    </w:pPr>
    <w:rPr>
      <w:rFonts w:ascii="Tahoma" w:eastAsia="Times New Roman" w:hAnsi="Tahoma" w:cs="Tahoma"/>
      <w:b/>
      <w:bCs/>
      <w:color w:val="000000"/>
      <w:sz w:val="18"/>
      <w:szCs w:val="18"/>
      <w:lang w:val="en-US"/>
    </w:rPr>
  </w:style>
  <w:style w:type="paragraph" w:customStyle="1" w:styleId="font8">
    <w:name w:val="font8"/>
    <w:basedOn w:val="Normal"/>
    <w:rsid w:val="00CE78A3"/>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font9">
    <w:name w:val="font9"/>
    <w:basedOn w:val="Normal"/>
    <w:rsid w:val="00CE78A3"/>
    <w:pPr>
      <w:spacing w:before="100" w:beforeAutospacing="1" w:after="100" w:afterAutospacing="1" w:line="240" w:lineRule="auto"/>
    </w:pPr>
    <w:rPr>
      <w:rFonts w:ascii="Times New Roman" w:eastAsia="Times New Roman" w:hAnsi="Times New Roman" w:cs="Times New Roman"/>
      <w:i/>
      <w:iCs/>
      <w:color w:val="0000D4"/>
      <w:sz w:val="24"/>
      <w:szCs w:val="24"/>
      <w:lang w:val="en-US"/>
    </w:rPr>
  </w:style>
  <w:style w:type="paragraph" w:customStyle="1" w:styleId="font10">
    <w:name w:val="font10"/>
    <w:basedOn w:val="Normal"/>
    <w:rsid w:val="00CE78A3"/>
    <w:pPr>
      <w:spacing w:before="100" w:beforeAutospacing="1" w:after="100" w:afterAutospacing="1" w:line="240" w:lineRule="auto"/>
    </w:pPr>
    <w:rPr>
      <w:rFonts w:ascii="Times New Roman" w:eastAsia="Times New Roman" w:hAnsi="Times New Roman" w:cs="Times New Roman"/>
      <w:i/>
      <w:iCs/>
      <w:sz w:val="24"/>
      <w:szCs w:val="24"/>
      <w:lang w:val="en-US"/>
    </w:rPr>
  </w:style>
  <w:style w:type="table" w:customStyle="1" w:styleId="TableGrid2">
    <w:name w:val="Table Grid2"/>
    <w:basedOn w:val="TableNormal"/>
    <w:next w:val="TableGrid"/>
    <w:uiPriority w:val="59"/>
    <w:rsid w:val="00B03D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43FF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B069A"/>
    <w:rPr>
      <w:sz w:val="16"/>
      <w:szCs w:val="16"/>
    </w:rPr>
  </w:style>
  <w:style w:type="paragraph" w:styleId="CommentSubject">
    <w:name w:val="annotation subject"/>
    <w:basedOn w:val="CommentText"/>
    <w:next w:val="CommentText"/>
    <w:link w:val="CommentSubjectChar"/>
    <w:uiPriority w:val="99"/>
    <w:semiHidden/>
    <w:unhideWhenUsed/>
    <w:rsid w:val="00EB069A"/>
    <w:rPr>
      <w:rFonts w:cs="Calibri"/>
      <w:b/>
      <w:bCs/>
    </w:rPr>
  </w:style>
  <w:style w:type="character" w:customStyle="1" w:styleId="CommentSubjectChar">
    <w:name w:val="Comment Subject Char"/>
    <w:basedOn w:val="CommentTextChar"/>
    <w:link w:val="CommentSubject"/>
    <w:uiPriority w:val="99"/>
    <w:semiHidden/>
    <w:rsid w:val="00EB069A"/>
    <w:rPr>
      <w:rFonts w:ascii="Calibri" w:eastAsia="Calibri" w:hAnsi="Calibri" w:cs="Calibri"/>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15461">
      <w:bodyDiv w:val="1"/>
      <w:marLeft w:val="0"/>
      <w:marRight w:val="0"/>
      <w:marTop w:val="0"/>
      <w:marBottom w:val="0"/>
      <w:divBdr>
        <w:top w:val="none" w:sz="0" w:space="0" w:color="auto"/>
        <w:left w:val="none" w:sz="0" w:space="0" w:color="auto"/>
        <w:bottom w:val="none" w:sz="0" w:space="0" w:color="auto"/>
        <w:right w:val="none" w:sz="0" w:space="0" w:color="auto"/>
      </w:divBdr>
    </w:div>
    <w:div w:id="10759939">
      <w:bodyDiv w:val="1"/>
      <w:marLeft w:val="0"/>
      <w:marRight w:val="0"/>
      <w:marTop w:val="0"/>
      <w:marBottom w:val="0"/>
      <w:divBdr>
        <w:top w:val="none" w:sz="0" w:space="0" w:color="auto"/>
        <w:left w:val="none" w:sz="0" w:space="0" w:color="auto"/>
        <w:bottom w:val="none" w:sz="0" w:space="0" w:color="auto"/>
        <w:right w:val="none" w:sz="0" w:space="0" w:color="auto"/>
      </w:divBdr>
    </w:div>
    <w:div w:id="15616187">
      <w:bodyDiv w:val="1"/>
      <w:marLeft w:val="0"/>
      <w:marRight w:val="0"/>
      <w:marTop w:val="0"/>
      <w:marBottom w:val="0"/>
      <w:divBdr>
        <w:top w:val="none" w:sz="0" w:space="0" w:color="auto"/>
        <w:left w:val="none" w:sz="0" w:space="0" w:color="auto"/>
        <w:bottom w:val="none" w:sz="0" w:space="0" w:color="auto"/>
        <w:right w:val="none" w:sz="0" w:space="0" w:color="auto"/>
      </w:divBdr>
    </w:div>
    <w:div w:id="15890048">
      <w:bodyDiv w:val="1"/>
      <w:marLeft w:val="0"/>
      <w:marRight w:val="0"/>
      <w:marTop w:val="0"/>
      <w:marBottom w:val="0"/>
      <w:divBdr>
        <w:top w:val="none" w:sz="0" w:space="0" w:color="auto"/>
        <w:left w:val="none" w:sz="0" w:space="0" w:color="auto"/>
        <w:bottom w:val="none" w:sz="0" w:space="0" w:color="auto"/>
        <w:right w:val="none" w:sz="0" w:space="0" w:color="auto"/>
      </w:divBdr>
    </w:div>
    <w:div w:id="22944400">
      <w:bodyDiv w:val="1"/>
      <w:marLeft w:val="0"/>
      <w:marRight w:val="0"/>
      <w:marTop w:val="0"/>
      <w:marBottom w:val="0"/>
      <w:divBdr>
        <w:top w:val="none" w:sz="0" w:space="0" w:color="auto"/>
        <w:left w:val="none" w:sz="0" w:space="0" w:color="auto"/>
        <w:bottom w:val="none" w:sz="0" w:space="0" w:color="auto"/>
        <w:right w:val="none" w:sz="0" w:space="0" w:color="auto"/>
      </w:divBdr>
    </w:div>
    <w:div w:id="35588775">
      <w:bodyDiv w:val="1"/>
      <w:marLeft w:val="0"/>
      <w:marRight w:val="0"/>
      <w:marTop w:val="0"/>
      <w:marBottom w:val="0"/>
      <w:divBdr>
        <w:top w:val="none" w:sz="0" w:space="0" w:color="auto"/>
        <w:left w:val="none" w:sz="0" w:space="0" w:color="auto"/>
        <w:bottom w:val="none" w:sz="0" w:space="0" w:color="auto"/>
        <w:right w:val="none" w:sz="0" w:space="0" w:color="auto"/>
      </w:divBdr>
    </w:div>
    <w:div w:id="39475330">
      <w:bodyDiv w:val="1"/>
      <w:marLeft w:val="0"/>
      <w:marRight w:val="0"/>
      <w:marTop w:val="0"/>
      <w:marBottom w:val="0"/>
      <w:divBdr>
        <w:top w:val="none" w:sz="0" w:space="0" w:color="auto"/>
        <w:left w:val="none" w:sz="0" w:space="0" w:color="auto"/>
        <w:bottom w:val="none" w:sz="0" w:space="0" w:color="auto"/>
        <w:right w:val="none" w:sz="0" w:space="0" w:color="auto"/>
      </w:divBdr>
    </w:div>
    <w:div w:id="41758094">
      <w:bodyDiv w:val="1"/>
      <w:marLeft w:val="0"/>
      <w:marRight w:val="0"/>
      <w:marTop w:val="0"/>
      <w:marBottom w:val="0"/>
      <w:divBdr>
        <w:top w:val="none" w:sz="0" w:space="0" w:color="auto"/>
        <w:left w:val="none" w:sz="0" w:space="0" w:color="auto"/>
        <w:bottom w:val="none" w:sz="0" w:space="0" w:color="auto"/>
        <w:right w:val="none" w:sz="0" w:space="0" w:color="auto"/>
      </w:divBdr>
    </w:div>
    <w:div w:id="47192488">
      <w:bodyDiv w:val="1"/>
      <w:marLeft w:val="0"/>
      <w:marRight w:val="0"/>
      <w:marTop w:val="0"/>
      <w:marBottom w:val="0"/>
      <w:divBdr>
        <w:top w:val="none" w:sz="0" w:space="0" w:color="auto"/>
        <w:left w:val="none" w:sz="0" w:space="0" w:color="auto"/>
        <w:bottom w:val="none" w:sz="0" w:space="0" w:color="auto"/>
        <w:right w:val="none" w:sz="0" w:space="0" w:color="auto"/>
      </w:divBdr>
    </w:div>
    <w:div w:id="53546770">
      <w:bodyDiv w:val="1"/>
      <w:marLeft w:val="0"/>
      <w:marRight w:val="0"/>
      <w:marTop w:val="0"/>
      <w:marBottom w:val="0"/>
      <w:divBdr>
        <w:top w:val="none" w:sz="0" w:space="0" w:color="auto"/>
        <w:left w:val="none" w:sz="0" w:space="0" w:color="auto"/>
        <w:bottom w:val="none" w:sz="0" w:space="0" w:color="auto"/>
        <w:right w:val="none" w:sz="0" w:space="0" w:color="auto"/>
      </w:divBdr>
    </w:div>
    <w:div w:id="55393817">
      <w:bodyDiv w:val="1"/>
      <w:marLeft w:val="0"/>
      <w:marRight w:val="0"/>
      <w:marTop w:val="0"/>
      <w:marBottom w:val="0"/>
      <w:divBdr>
        <w:top w:val="none" w:sz="0" w:space="0" w:color="auto"/>
        <w:left w:val="none" w:sz="0" w:space="0" w:color="auto"/>
        <w:bottom w:val="none" w:sz="0" w:space="0" w:color="auto"/>
        <w:right w:val="none" w:sz="0" w:space="0" w:color="auto"/>
      </w:divBdr>
    </w:div>
    <w:div w:id="56513310">
      <w:bodyDiv w:val="1"/>
      <w:marLeft w:val="0"/>
      <w:marRight w:val="0"/>
      <w:marTop w:val="0"/>
      <w:marBottom w:val="0"/>
      <w:divBdr>
        <w:top w:val="none" w:sz="0" w:space="0" w:color="auto"/>
        <w:left w:val="none" w:sz="0" w:space="0" w:color="auto"/>
        <w:bottom w:val="none" w:sz="0" w:space="0" w:color="auto"/>
        <w:right w:val="none" w:sz="0" w:space="0" w:color="auto"/>
      </w:divBdr>
    </w:div>
    <w:div w:id="56629262">
      <w:bodyDiv w:val="1"/>
      <w:marLeft w:val="0"/>
      <w:marRight w:val="0"/>
      <w:marTop w:val="0"/>
      <w:marBottom w:val="0"/>
      <w:divBdr>
        <w:top w:val="none" w:sz="0" w:space="0" w:color="auto"/>
        <w:left w:val="none" w:sz="0" w:space="0" w:color="auto"/>
        <w:bottom w:val="none" w:sz="0" w:space="0" w:color="auto"/>
        <w:right w:val="none" w:sz="0" w:space="0" w:color="auto"/>
      </w:divBdr>
    </w:div>
    <w:div w:id="61416419">
      <w:bodyDiv w:val="1"/>
      <w:marLeft w:val="0"/>
      <w:marRight w:val="0"/>
      <w:marTop w:val="0"/>
      <w:marBottom w:val="0"/>
      <w:divBdr>
        <w:top w:val="none" w:sz="0" w:space="0" w:color="auto"/>
        <w:left w:val="none" w:sz="0" w:space="0" w:color="auto"/>
        <w:bottom w:val="none" w:sz="0" w:space="0" w:color="auto"/>
        <w:right w:val="none" w:sz="0" w:space="0" w:color="auto"/>
      </w:divBdr>
    </w:div>
    <w:div w:id="72050489">
      <w:bodyDiv w:val="1"/>
      <w:marLeft w:val="0"/>
      <w:marRight w:val="0"/>
      <w:marTop w:val="0"/>
      <w:marBottom w:val="0"/>
      <w:divBdr>
        <w:top w:val="none" w:sz="0" w:space="0" w:color="auto"/>
        <w:left w:val="none" w:sz="0" w:space="0" w:color="auto"/>
        <w:bottom w:val="none" w:sz="0" w:space="0" w:color="auto"/>
        <w:right w:val="none" w:sz="0" w:space="0" w:color="auto"/>
      </w:divBdr>
    </w:div>
    <w:div w:id="73859523">
      <w:bodyDiv w:val="1"/>
      <w:marLeft w:val="0"/>
      <w:marRight w:val="0"/>
      <w:marTop w:val="0"/>
      <w:marBottom w:val="0"/>
      <w:divBdr>
        <w:top w:val="none" w:sz="0" w:space="0" w:color="auto"/>
        <w:left w:val="none" w:sz="0" w:space="0" w:color="auto"/>
        <w:bottom w:val="none" w:sz="0" w:space="0" w:color="auto"/>
        <w:right w:val="none" w:sz="0" w:space="0" w:color="auto"/>
      </w:divBdr>
    </w:div>
    <w:div w:id="83306850">
      <w:bodyDiv w:val="1"/>
      <w:marLeft w:val="0"/>
      <w:marRight w:val="0"/>
      <w:marTop w:val="0"/>
      <w:marBottom w:val="0"/>
      <w:divBdr>
        <w:top w:val="none" w:sz="0" w:space="0" w:color="auto"/>
        <w:left w:val="none" w:sz="0" w:space="0" w:color="auto"/>
        <w:bottom w:val="none" w:sz="0" w:space="0" w:color="auto"/>
        <w:right w:val="none" w:sz="0" w:space="0" w:color="auto"/>
      </w:divBdr>
    </w:div>
    <w:div w:id="84308568">
      <w:bodyDiv w:val="1"/>
      <w:marLeft w:val="0"/>
      <w:marRight w:val="0"/>
      <w:marTop w:val="0"/>
      <w:marBottom w:val="0"/>
      <w:divBdr>
        <w:top w:val="none" w:sz="0" w:space="0" w:color="auto"/>
        <w:left w:val="none" w:sz="0" w:space="0" w:color="auto"/>
        <w:bottom w:val="none" w:sz="0" w:space="0" w:color="auto"/>
        <w:right w:val="none" w:sz="0" w:space="0" w:color="auto"/>
      </w:divBdr>
    </w:div>
    <w:div w:id="87386777">
      <w:bodyDiv w:val="1"/>
      <w:marLeft w:val="0"/>
      <w:marRight w:val="0"/>
      <w:marTop w:val="0"/>
      <w:marBottom w:val="0"/>
      <w:divBdr>
        <w:top w:val="none" w:sz="0" w:space="0" w:color="auto"/>
        <w:left w:val="none" w:sz="0" w:space="0" w:color="auto"/>
        <w:bottom w:val="none" w:sz="0" w:space="0" w:color="auto"/>
        <w:right w:val="none" w:sz="0" w:space="0" w:color="auto"/>
      </w:divBdr>
    </w:div>
    <w:div w:id="94717326">
      <w:bodyDiv w:val="1"/>
      <w:marLeft w:val="0"/>
      <w:marRight w:val="0"/>
      <w:marTop w:val="0"/>
      <w:marBottom w:val="0"/>
      <w:divBdr>
        <w:top w:val="none" w:sz="0" w:space="0" w:color="auto"/>
        <w:left w:val="none" w:sz="0" w:space="0" w:color="auto"/>
        <w:bottom w:val="none" w:sz="0" w:space="0" w:color="auto"/>
        <w:right w:val="none" w:sz="0" w:space="0" w:color="auto"/>
      </w:divBdr>
    </w:div>
    <w:div w:id="102265717">
      <w:bodyDiv w:val="1"/>
      <w:marLeft w:val="0"/>
      <w:marRight w:val="0"/>
      <w:marTop w:val="0"/>
      <w:marBottom w:val="0"/>
      <w:divBdr>
        <w:top w:val="none" w:sz="0" w:space="0" w:color="auto"/>
        <w:left w:val="none" w:sz="0" w:space="0" w:color="auto"/>
        <w:bottom w:val="none" w:sz="0" w:space="0" w:color="auto"/>
        <w:right w:val="none" w:sz="0" w:space="0" w:color="auto"/>
      </w:divBdr>
    </w:div>
    <w:div w:id="114636983">
      <w:bodyDiv w:val="1"/>
      <w:marLeft w:val="0"/>
      <w:marRight w:val="0"/>
      <w:marTop w:val="0"/>
      <w:marBottom w:val="0"/>
      <w:divBdr>
        <w:top w:val="none" w:sz="0" w:space="0" w:color="auto"/>
        <w:left w:val="none" w:sz="0" w:space="0" w:color="auto"/>
        <w:bottom w:val="none" w:sz="0" w:space="0" w:color="auto"/>
        <w:right w:val="none" w:sz="0" w:space="0" w:color="auto"/>
      </w:divBdr>
    </w:div>
    <w:div w:id="114642089">
      <w:bodyDiv w:val="1"/>
      <w:marLeft w:val="0"/>
      <w:marRight w:val="0"/>
      <w:marTop w:val="0"/>
      <w:marBottom w:val="0"/>
      <w:divBdr>
        <w:top w:val="none" w:sz="0" w:space="0" w:color="auto"/>
        <w:left w:val="none" w:sz="0" w:space="0" w:color="auto"/>
        <w:bottom w:val="none" w:sz="0" w:space="0" w:color="auto"/>
        <w:right w:val="none" w:sz="0" w:space="0" w:color="auto"/>
      </w:divBdr>
    </w:div>
    <w:div w:id="120075937">
      <w:bodyDiv w:val="1"/>
      <w:marLeft w:val="0"/>
      <w:marRight w:val="0"/>
      <w:marTop w:val="0"/>
      <w:marBottom w:val="0"/>
      <w:divBdr>
        <w:top w:val="none" w:sz="0" w:space="0" w:color="auto"/>
        <w:left w:val="none" w:sz="0" w:space="0" w:color="auto"/>
        <w:bottom w:val="none" w:sz="0" w:space="0" w:color="auto"/>
        <w:right w:val="none" w:sz="0" w:space="0" w:color="auto"/>
      </w:divBdr>
    </w:div>
    <w:div w:id="136069599">
      <w:bodyDiv w:val="1"/>
      <w:marLeft w:val="0"/>
      <w:marRight w:val="0"/>
      <w:marTop w:val="0"/>
      <w:marBottom w:val="0"/>
      <w:divBdr>
        <w:top w:val="none" w:sz="0" w:space="0" w:color="auto"/>
        <w:left w:val="none" w:sz="0" w:space="0" w:color="auto"/>
        <w:bottom w:val="none" w:sz="0" w:space="0" w:color="auto"/>
        <w:right w:val="none" w:sz="0" w:space="0" w:color="auto"/>
      </w:divBdr>
    </w:div>
    <w:div w:id="136336149">
      <w:bodyDiv w:val="1"/>
      <w:marLeft w:val="0"/>
      <w:marRight w:val="0"/>
      <w:marTop w:val="0"/>
      <w:marBottom w:val="0"/>
      <w:divBdr>
        <w:top w:val="none" w:sz="0" w:space="0" w:color="auto"/>
        <w:left w:val="none" w:sz="0" w:space="0" w:color="auto"/>
        <w:bottom w:val="none" w:sz="0" w:space="0" w:color="auto"/>
        <w:right w:val="none" w:sz="0" w:space="0" w:color="auto"/>
      </w:divBdr>
    </w:div>
    <w:div w:id="138806587">
      <w:bodyDiv w:val="1"/>
      <w:marLeft w:val="0"/>
      <w:marRight w:val="0"/>
      <w:marTop w:val="0"/>
      <w:marBottom w:val="0"/>
      <w:divBdr>
        <w:top w:val="none" w:sz="0" w:space="0" w:color="auto"/>
        <w:left w:val="none" w:sz="0" w:space="0" w:color="auto"/>
        <w:bottom w:val="none" w:sz="0" w:space="0" w:color="auto"/>
        <w:right w:val="none" w:sz="0" w:space="0" w:color="auto"/>
      </w:divBdr>
    </w:div>
    <w:div w:id="141428393">
      <w:bodyDiv w:val="1"/>
      <w:marLeft w:val="0"/>
      <w:marRight w:val="0"/>
      <w:marTop w:val="0"/>
      <w:marBottom w:val="0"/>
      <w:divBdr>
        <w:top w:val="none" w:sz="0" w:space="0" w:color="auto"/>
        <w:left w:val="none" w:sz="0" w:space="0" w:color="auto"/>
        <w:bottom w:val="none" w:sz="0" w:space="0" w:color="auto"/>
        <w:right w:val="none" w:sz="0" w:space="0" w:color="auto"/>
      </w:divBdr>
    </w:div>
    <w:div w:id="141895322">
      <w:bodyDiv w:val="1"/>
      <w:marLeft w:val="0"/>
      <w:marRight w:val="0"/>
      <w:marTop w:val="0"/>
      <w:marBottom w:val="0"/>
      <w:divBdr>
        <w:top w:val="none" w:sz="0" w:space="0" w:color="auto"/>
        <w:left w:val="none" w:sz="0" w:space="0" w:color="auto"/>
        <w:bottom w:val="none" w:sz="0" w:space="0" w:color="auto"/>
        <w:right w:val="none" w:sz="0" w:space="0" w:color="auto"/>
      </w:divBdr>
    </w:div>
    <w:div w:id="155658997">
      <w:bodyDiv w:val="1"/>
      <w:marLeft w:val="0"/>
      <w:marRight w:val="0"/>
      <w:marTop w:val="0"/>
      <w:marBottom w:val="0"/>
      <w:divBdr>
        <w:top w:val="none" w:sz="0" w:space="0" w:color="auto"/>
        <w:left w:val="none" w:sz="0" w:space="0" w:color="auto"/>
        <w:bottom w:val="none" w:sz="0" w:space="0" w:color="auto"/>
        <w:right w:val="none" w:sz="0" w:space="0" w:color="auto"/>
      </w:divBdr>
    </w:div>
    <w:div w:id="188766604">
      <w:bodyDiv w:val="1"/>
      <w:marLeft w:val="0"/>
      <w:marRight w:val="0"/>
      <w:marTop w:val="0"/>
      <w:marBottom w:val="0"/>
      <w:divBdr>
        <w:top w:val="none" w:sz="0" w:space="0" w:color="auto"/>
        <w:left w:val="none" w:sz="0" w:space="0" w:color="auto"/>
        <w:bottom w:val="none" w:sz="0" w:space="0" w:color="auto"/>
        <w:right w:val="none" w:sz="0" w:space="0" w:color="auto"/>
      </w:divBdr>
    </w:div>
    <w:div w:id="198132110">
      <w:bodyDiv w:val="1"/>
      <w:marLeft w:val="0"/>
      <w:marRight w:val="0"/>
      <w:marTop w:val="0"/>
      <w:marBottom w:val="0"/>
      <w:divBdr>
        <w:top w:val="none" w:sz="0" w:space="0" w:color="auto"/>
        <w:left w:val="none" w:sz="0" w:space="0" w:color="auto"/>
        <w:bottom w:val="none" w:sz="0" w:space="0" w:color="auto"/>
        <w:right w:val="none" w:sz="0" w:space="0" w:color="auto"/>
      </w:divBdr>
    </w:div>
    <w:div w:id="203490339">
      <w:bodyDiv w:val="1"/>
      <w:marLeft w:val="0"/>
      <w:marRight w:val="0"/>
      <w:marTop w:val="0"/>
      <w:marBottom w:val="0"/>
      <w:divBdr>
        <w:top w:val="none" w:sz="0" w:space="0" w:color="auto"/>
        <w:left w:val="none" w:sz="0" w:space="0" w:color="auto"/>
        <w:bottom w:val="none" w:sz="0" w:space="0" w:color="auto"/>
        <w:right w:val="none" w:sz="0" w:space="0" w:color="auto"/>
      </w:divBdr>
    </w:div>
    <w:div w:id="204408714">
      <w:bodyDiv w:val="1"/>
      <w:marLeft w:val="0"/>
      <w:marRight w:val="0"/>
      <w:marTop w:val="0"/>
      <w:marBottom w:val="0"/>
      <w:divBdr>
        <w:top w:val="none" w:sz="0" w:space="0" w:color="auto"/>
        <w:left w:val="none" w:sz="0" w:space="0" w:color="auto"/>
        <w:bottom w:val="none" w:sz="0" w:space="0" w:color="auto"/>
        <w:right w:val="none" w:sz="0" w:space="0" w:color="auto"/>
      </w:divBdr>
    </w:div>
    <w:div w:id="206719910">
      <w:bodyDiv w:val="1"/>
      <w:marLeft w:val="0"/>
      <w:marRight w:val="0"/>
      <w:marTop w:val="0"/>
      <w:marBottom w:val="0"/>
      <w:divBdr>
        <w:top w:val="none" w:sz="0" w:space="0" w:color="auto"/>
        <w:left w:val="none" w:sz="0" w:space="0" w:color="auto"/>
        <w:bottom w:val="none" w:sz="0" w:space="0" w:color="auto"/>
        <w:right w:val="none" w:sz="0" w:space="0" w:color="auto"/>
      </w:divBdr>
    </w:div>
    <w:div w:id="208347707">
      <w:bodyDiv w:val="1"/>
      <w:marLeft w:val="0"/>
      <w:marRight w:val="0"/>
      <w:marTop w:val="0"/>
      <w:marBottom w:val="0"/>
      <w:divBdr>
        <w:top w:val="none" w:sz="0" w:space="0" w:color="auto"/>
        <w:left w:val="none" w:sz="0" w:space="0" w:color="auto"/>
        <w:bottom w:val="none" w:sz="0" w:space="0" w:color="auto"/>
        <w:right w:val="none" w:sz="0" w:space="0" w:color="auto"/>
      </w:divBdr>
    </w:div>
    <w:div w:id="223835582">
      <w:bodyDiv w:val="1"/>
      <w:marLeft w:val="0"/>
      <w:marRight w:val="0"/>
      <w:marTop w:val="0"/>
      <w:marBottom w:val="0"/>
      <w:divBdr>
        <w:top w:val="none" w:sz="0" w:space="0" w:color="auto"/>
        <w:left w:val="none" w:sz="0" w:space="0" w:color="auto"/>
        <w:bottom w:val="none" w:sz="0" w:space="0" w:color="auto"/>
        <w:right w:val="none" w:sz="0" w:space="0" w:color="auto"/>
      </w:divBdr>
    </w:div>
    <w:div w:id="226187614">
      <w:bodyDiv w:val="1"/>
      <w:marLeft w:val="0"/>
      <w:marRight w:val="0"/>
      <w:marTop w:val="0"/>
      <w:marBottom w:val="0"/>
      <w:divBdr>
        <w:top w:val="none" w:sz="0" w:space="0" w:color="auto"/>
        <w:left w:val="none" w:sz="0" w:space="0" w:color="auto"/>
        <w:bottom w:val="none" w:sz="0" w:space="0" w:color="auto"/>
        <w:right w:val="none" w:sz="0" w:space="0" w:color="auto"/>
      </w:divBdr>
    </w:div>
    <w:div w:id="226575250">
      <w:bodyDiv w:val="1"/>
      <w:marLeft w:val="0"/>
      <w:marRight w:val="0"/>
      <w:marTop w:val="0"/>
      <w:marBottom w:val="0"/>
      <w:divBdr>
        <w:top w:val="none" w:sz="0" w:space="0" w:color="auto"/>
        <w:left w:val="none" w:sz="0" w:space="0" w:color="auto"/>
        <w:bottom w:val="none" w:sz="0" w:space="0" w:color="auto"/>
        <w:right w:val="none" w:sz="0" w:space="0" w:color="auto"/>
      </w:divBdr>
    </w:div>
    <w:div w:id="226840117">
      <w:bodyDiv w:val="1"/>
      <w:marLeft w:val="0"/>
      <w:marRight w:val="0"/>
      <w:marTop w:val="0"/>
      <w:marBottom w:val="0"/>
      <w:divBdr>
        <w:top w:val="none" w:sz="0" w:space="0" w:color="auto"/>
        <w:left w:val="none" w:sz="0" w:space="0" w:color="auto"/>
        <w:bottom w:val="none" w:sz="0" w:space="0" w:color="auto"/>
        <w:right w:val="none" w:sz="0" w:space="0" w:color="auto"/>
      </w:divBdr>
    </w:div>
    <w:div w:id="230312061">
      <w:bodyDiv w:val="1"/>
      <w:marLeft w:val="0"/>
      <w:marRight w:val="0"/>
      <w:marTop w:val="0"/>
      <w:marBottom w:val="0"/>
      <w:divBdr>
        <w:top w:val="none" w:sz="0" w:space="0" w:color="auto"/>
        <w:left w:val="none" w:sz="0" w:space="0" w:color="auto"/>
        <w:bottom w:val="none" w:sz="0" w:space="0" w:color="auto"/>
        <w:right w:val="none" w:sz="0" w:space="0" w:color="auto"/>
      </w:divBdr>
    </w:div>
    <w:div w:id="240070861">
      <w:bodyDiv w:val="1"/>
      <w:marLeft w:val="0"/>
      <w:marRight w:val="0"/>
      <w:marTop w:val="0"/>
      <w:marBottom w:val="0"/>
      <w:divBdr>
        <w:top w:val="none" w:sz="0" w:space="0" w:color="auto"/>
        <w:left w:val="none" w:sz="0" w:space="0" w:color="auto"/>
        <w:bottom w:val="none" w:sz="0" w:space="0" w:color="auto"/>
        <w:right w:val="none" w:sz="0" w:space="0" w:color="auto"/>
      </w:divBdr>
    </w:div>
    <w:div w:id="242418411">
      <w:bodyDiv w:val="1"/>
      <w:marLeft w:val="0"/>
      <w:marRight w:val="0"/>
      <w:marTop w:val="0"/>
      <w:marBottom w:val="0"/>
      <w:divBdr>
        <w:top w:val="none" w:sz="0" w:space="0" w:color="auto"/>
        <w:left w:val="none" w:sz="0" w:space="0" w:color="auto"/>
        <w:bottom w:val="none" w:sz="0" w:space="0" w:color="auto"/>
        <w:right w:val="none" w:sz="0" w:space="0" w:color="auto"/>
      </w:divBdr>
    </w:div>
    <w:div w:id="250507502">
      <w:bodyDiv w:val="1"/>
      <w:marLeft w:val="0"/>
      <w:marRight w:val="0"/>
      <w:marTop w:val="0"/>
      <w:marBottom w:val="0"/>
      <w:divBdr>
        <w:top w:val="none" w:sz="0" w:space="0" w:color="auto"/>
        <w:left w:val="none" w:sz="0" w:space="0" w:color="auto"/>
        <w:bottom w:val="none" w:sz="0" w:space="0" w:color="auto"/>
        <w:right w:val="none" w:sz="0" w:space="0" w:color="auto"/>
      </w:divBdr>
    </w:div>
    <w:div w:id="262735238">
      <w:bodyDiv w:val="1"/>
      <w:marLeft w:val="0"/>
      <w:marRight w:val="0"/>
      <w:marTop w:val="0"/>
      <w:marBottom w:val="0"/>
      <w:divBdr>
        <w:top w:val="none" w:sz="0" w:space="0" w:color="auto"/>
        <w:left w:val="none" w:sz="0" w:space="0" w:color="auto"/>
        <w:bottom w:val="none" w:sz="0" w:space="0" w:color="auto"/>
        <w:right w:val="none" w:sz="0" w:space="0" w:color="auto"/>
      </w:divBdr>
    </w:div>
    <w:div w:id="276907305">
      <w:bodyDiv w:val="1"/>
      <w:marLeft w:val="0"/>
      <w:marRight w:val="0"/>
      <w:marTop w:val="0"/>
      <w:marBottom w:val="0"/>
      <w:divBdr>
        <w:top w:val="none" w:sz="0" w:space="0" w:color="auto"/>
        <w:left w:val="none" w:sz="0" w:space="0" w:color="auto"/>
        <w:bottom w:val="none" w:sz="0" w:space="0" w:color="auto"/>
        <w:right w:val="none" w:sz="0" w:space="0" w:color="auto"/>
      </w:divBdr>
    </w:div>
    <w:div w:id="291523367">
      <w:bodyDiv w:val="1"/>
      <w:marLeft w:val="0"/>
      <w:marRight w:val="0"/>
      <w:marTop w:val="0"/>
      <w:marBottom w:val="0"/>
      <w:divBdr>
        <w:top w:val="none" w:sz="0" w:space="0" w:color="auto"/>
        <w:left w:val="none" w:sz="0" w:space="0" w:color="auto"/>
        <w:bottom w:val="none" w:sz="0" w:space="0" w:color="auto"/>
        <w:right w:val="none" w:sz="0" w:space="0" w:color="auto"/>
      </w:divBdr>
    </w:div>
    <w:div w:id="293490200">
      <w:bodyDiv w:val="1"/>
      <w:marLeft w:val="0"/>
      <w:marRight w:val="0"/>
      <w:marTop w:val="0"/>
      <w:marBottom w:val="0"/>
      <w:divBdr>
        <w:top w:val="none" w:sz="0" w:space="0" w:color="auto"/>
        <w:left w:val="none" w:sz="0" w:space="0" w:color="auto"/>
        <w:bottom w:val="none" w:sz="0" w:space="0" w:color="auto"/>
        <w:right w:val="none" w:sz="0" w:space="0" w:color="auto"/>
      </w:divBdr>
    </w:div>
    <w:div w:id="305472375">
      <w:bodyDiv w:val="1"/>
      <w:marLeft w:val="0"/>
      <w:marRight w:val="0"/>
      <w:marTop w:val="0"/>
      <w:marBottom w:val="0"/>
      <w:divBdr>
        <w:top w:val="none" w:sz="0" w:space="0" w:color="auto"/>
        <w:left w:val="none" w:sz="0" w:space="0" w:color="auto"/>
        <w:bottom w:val="none" w:sz="0" w:space="0" w:color="auto"/>
        <w:right w:val="none" w:sz="0" w:space="0" w:color="auto"/>
      </w:divBdr>
    </w:div>
    <w:div w:id="308369364">
      <w:bodyDiv w:val="1"/>
      <w:marLeft w:val="0"/>
      <w:marRight w:val="0"/>
      <w:marTop w:val="0"/>
      <w:marBottom w:val="0"/>
      <w:divBdr>
        <w:top w:val="none" w:sz="0" w:space="0" w:color="auto"/>
        <w:left w:val="none" w:sz="0" w:space="0" w:color="auto"/>
        <w:bottom w:val="none" w:sz="0" w:space="0" w:color="auto"/>
        <w:right w:val="none" w:sz="0" w:space="0" w:color="auto"/>
      </w:divBdr>
    </w:div>
    <w:div w:id="322589007">
      <w:bodyDiv w:val="1"/>
      <w:marLeft w:val="0"/>
      <w:marRight w:val="0"/>
      <w:marTop w:val="0"/>
      <w:marBottom w:val="0"/>
      <w:divBdr>
        <w:top w:val="none" w:sz="0" w:space="0" w:color="auto"/>
        <w:left w:val="none" w:sz="0" w:space="0" w:color="auto"/>
        <w:bottom w:val="none" w:sz="0" w:space="0" w:color="auto"/>
        <w:right w:val="none" w:sz="0" w:space="0" w:color="auto"/>
      </w:divBdr>
    </w:div>
    <w:div w:id="322859290">
      <w:bodyDiv w:val="1"/>
      <w:marLeft w:val="0"/>
      <w:marRight w:val="0"/>
      <w:marTop w:val="0"/>
      <w:marBottom w:val="0"/>
      <w:divBdr>
        <w:top w:val="none" w:sz="0" w:space="0" w:color="auto"/>
        <w:left w:val="none" w:sz="0" w:space="0" w:color="auto"/>
        <w:bottom w:val="none" w:sz="0" w:space="0" w:color="auto"/>
        <w:right w:val="none" w:sz="0" w:space="0" w:color="auto"/>
      </w:divBdr>
    </w:div>
    <w:div w:id="323822517">
      <w:bodyDiv w:val="1"/>
      <w:marLeft w:val="0"/>
      <w:marRight w:val="0"/>
      <w:marTop w:val="0"/>
      <w:marBottom w:val="0"/>
      <w:divBdr>
        <w:top w:val="none" w:sz="0" w:space="0" w:color="auto"/>
        <w:left w:val="none" w:sz="0" w:space="0" w:color="auto"/>
        <w:bottom w:val="none" w:sz="0" w:space="0" w:color="auto"/>
        <w:right w:val="none" w:sz="0" w:space="0" w:color="auto"/>
      </w:divBdr>
    </w:div>
    <w:div w:id="334261639">
      <w:bodyDiv w:val="1"/>
      <w:marLeft w:val="0"/>
      <w:marRight w:val="0"/>
      <w:marTop w:val="0"/>
      <w:marBottom w:val="0"/>
      <w:divBdr>
        <w:top w:val="none" w:sz="0" w:space="0" w:color="auto"/>
        <w:left w:val="none" w:sz="0" w:space="0" w:color="auto"/>
        <w:bottom w:val="none" w:sz="0" w:space="0" w:color="auto"/>
        <w:right w:val="none" w:sz="0" w:space="0" w:color="auto"/>
      </w:divBdr>
    </w:div>
    <w:div w:id="357704660">
      <w:bodyDiv w:val="1"/>
      <w:marLeft w:val="0"/>
      <w:marRight w:val="0"/>
      <w:marTop w:val="0"/>
      <w:marBottom w:val="0"/>
      <w:divBdr>
        <w:top w:val="none" w:sz="0" w:space="0" w:color="auto"/>
        <w:left w:val="none" w:sz="0" w:space="0" w:color="auto"/>
        <w:bottom w:val="none" w:sz="0" w:space="0" w:color="auto"/>
        <w:right w:val="none" w:sz="0" w:space="0" w:color="auto"/>
      </w:divBdr>
    </w:div>
    <w:div w:id="367334697">
      <w:bodyDiv w:val="1"/>
      <w:marLeft w:val="0"/>
      <w:marRight w:val="0"/>
      <w:marTop w:val="0"/>
      <w:marBottom w:val="0"/>
      <w:divBdr>
        <w:top w:val="none" w:sz="0" w:space="0" w:color="auto"/>
        <w:left w:val="none" w:sz="0" w:space="0" w:color="auto"/>
        <w:bottom w:val="none" w:sz="0" w:space="0" w:color="auto"/>
        <w:right w:val="none" w:sz="0" w:space="0" w:color="auto"/>
      </w:divBdr>
    </w:div>
    <w:div w:id="370498671">
      <w:bodyDiv w:val="1"/>
      <w:marLeft w:val="0"/>
      <w:marRight w:val="0"/>
      <w:marTop w:val="0"/>
      <w:marBottom w:val="0"/>
      <w:divBdr>
        <w:top w:val="none" w:sz="0" w:space="0" w:color="auto"/>
        <w:left w:val="none" w:sz="0" w:space="0" w:color="auto"/>
        <w:bottom w:val="none" w:sz="0" w:space="0" w:color="auto"/>
        <w:right w:val="none" w:sz="0" w:space="0" w:color="auto"/>
      </w:divBdr>
    </w:div>
    <w:div w:id="371227874">
      <w:bodyDiv w:val="1"/>
      <w:marLeft w:val="0"/>
      <w:marRight w:val="0"/>
      <w:marTop w:val="0"/>
      <w:marBottom w:val="0"/>
      <w:divBdr>
        <w:top w:val="none" w:sz="0" w:space="0" w:color="auto"/>
        <w:left w:val="none" w:sz="0" w:space="0" w:color="auto"/>
        <w:bottom w:val="none" w:sz="0" w:space="0" w:color="auto"/>
        <w:right w:val="none" w:sz="0" w:space="0" w:color="auto"/>
      </w:divBdr>
    </w:div>
    <w:div w:id="383335994">
      <w:bodyDiv w:val="1"/>
      <w:marLeft w:val="0"/>
      <w:marRight w:val="0"/>
      <w:marTop w:val="0"/>
      <w:marBottom w:val="0"/>
      <w:divBdr>
        <w:top w:val="none" w:sz="0" w:space="0" w:color="auto"/>
        <w:left w:val="none" w:sz="0" w:space="0" w:color="auto"/>
        <w:bottom w:val="none" w:sz="0" w:space="0" w:color="auto"/>
        <w:right w:val="none" w:sz="0" w:space="0" w:color="auto"/>
      </w:divBdr>
    </w:div>
    <w:div w:id="386077920">
      <w:bodyDiv w:val="1"/>
      <w:marLeft w:val="0"/>
      <w:marRight w:val="0"/>
      <w:marTop w:val="0"/>
      <w:marBottom w:val="0"/>
      <w:divBdr>
        <w:top w:val="none" w:sz="0" w:space="0" w:color="auto"/>
        <w:left w:val="none" w:sz="0" w:space="0" w:color="auto"/>
        <w:bottom w:val="none" w:sz="0" w:space="0" w:color="auto"/>
        <w:right w:val="none" w:sz="0" w:space="0" w:color="auto"/>
      </w:divBdr>
    </w:div>
    <w:div w:id="407461375">
      <w:bodyDiv w:val="1"/>
      <w:marLeft w:val="0"/>
      <w:marRight w:val="0"/>
      <w:marTop w:val="0"/>
      <w:marBottom w:val="0"/>
      <w:divBdr>
        <w:top w:val="none" w:sz="0" w:space="0" w:color="auto"/>
        <w:left w:val="none" w:sz="0" w:space="0" w:color="auto"/>
        <w:bottom w:val="none" w:sz="0" w:space="0" w:color="auto"/>
        <w:right w:val="none" w:sz="0" w:space="0" w:color="auto"/>
      </w:divBdr>
    </w:div>
    <w:div w:id="407776871">
      <w:bodyDiv w:val="1"/>
      <w:marLeft w:val="0"/>
      <w:marRight w:val="0"/>
      <w:marTop w:val="0"/>
      <w:marBottom w:val="0"/>
      <w:divBdr>
        <w:top w:val="none" w:sz="0" w:space="0" w:color="auto"/>
        <w:left w:val="none" w:sz="0" w:space="0" w:color="auto"/>
        <w:bottom w:val="none" w:sz="0" w:space="0" w:color="auto"/>
        <w:right w:val="none" w:sz="0" w:space="0" w:color="auto"/>
      </w:divBdr>
    </w:div>
    <w:div w:id="409734009">
      <w:bodyDiv w:val="1"/>
      <w:marLeft w:val="0"/>
      <w:marRight w:val="0"/>
      <w:marTop w:val="0"/>
      <w:marBottom w:val="0"/>
      <w:divBdr>
        <w:top w:val="none" w:sz="0" w:space="0" w:color="auto"/>
        <w:left w:val="none" w:sz="0" w:space="0" w:color="auto"/>
        <w:bottom w:val="none" w:sz="0" w:space="0" w:color="auto"/>
        <w:right w:val="none" w:sz="0" w:space="0" w:color="auto"/>
      </w:divBdr>
    </w:div>
    <w:div w:id="415133503">
      <w:bodyDiv w:val="1"/>
      <w:marLeft w:val="0"/>
      <w:marRight w:val="0"/>
      <w:marTop w:val="0"/>
      <w:marBottom w:val="0"/>
      <w:divBdr>
        <w:top w:val="none" w:sz="0" w:space="0" w:color="auto"/>
        <w:left w:val="none" w:sz="0" w:space="0" w:color="auto"/>
        <w:bottom w:val="none" w:sz="0" w:space="0" w:color="auto"/>
        <w:right w:val="none" w:sz="0" w:space="0" w:color="auto"/>
      </w:divBdr>
    </w:div>
    <w:div w:id="434399222">
      <w:bodyDiv w:val="1"/>
      <w:marLeft w:val="0"/>
      <w:marRight w:val="0"/>
      <w:marTop w:val="0"/>
      <w:marBottom w:val="0"/>
      <w:divBdr>
        <w:top w:val="none" w:sz="0" w:space="0" w:color="auto"/>
        <w:left w:val="none" w:sz="0" w:space="0" w:color="auto"/>
        <w:bottom w:val="none" w:sz="0" w:space="0" w:color="auto"/>
        <w:right w:val="none" w:sz="0" w:space="0" w:color="auto"/>
      </w:divBdr>
    </w:div>
    <w:div w:id="440997682">
      <w:bodyDiv w:val="1"/>
      <w:marLeft w:val="0"/>
      <w:marRight w:val="0"/>
      <w:marTop w:val="0"/>
      <w:marBottom w:val="0"/>
      <w:divBdr>
        <w:top w:val="none" w:sz="0" w:space="0" w:color="auto"/>
        <w:left w:val="none" w:sz="0" w:space="0" w:color="auto"/>
        <w:bottom w:val="none" w:sz="0" w:space="0" w:color="auto"/>
        <w:right w:val="none" w:sz="0" w:space="0" w:color="auto"/>
      </w:divBdr>
    </w:div>
    <w:div w:id="442069886">
      <w:bodyDiv w:val="1"/>
      <w:marLeft w:val="0"/>
      <w:marRight w:val="0"/>
      <w:marTop w:val="0"/>
      <w:marBottom w:val="0"/>
      <w:divBdr>
        <w:top w:val="none" w:sz="0" w:space="0" w:color="auto"/>
        <w:left w:val="none" w:sz="0" w:space="0" w:color="auto"/>
        <w:bottom w:val="none" w:sz="0" w:space="0" w:color="auto"/>
        <w:right w:val="none" w:sz="0" w:space="0" w:color="auto"/>
      </w:divBdr>
    </w:div>
    <w:div w:id="445198454">
      <w:bodyDiv w:val="1"/>
      <w:marLeft w:val="0"/>
      <w:marRight w:val="0"/>
      <w:marTop w:val="0"/>
      <w:marBottom w:val="0"/>
      <w:divBdr>
        <w:top w:val="none" w:sz="0" w:space="0" w:color="auto"/>
        <w:left w:val="none" w:sz="0" w:space="0" w:color="auto"/>
        <w:bottom w:val="none" w:sz="0" w:space="0" w:color="auto"/>
        <w:right w:val="none" w:sz="0" w:space="0" w:color="auto"/>
      </w:divBdr>
    </w:div>
    <w:div w:id="467669240">
      <w:bodyDiv w:val="1"/>
      <w:marLeft w:val="0"/>
      <w:marRight w:val="0"/>
      <w:marTop w:val="0"/>
      <w:marBottom w:val="0"/>
      <w:divBdr>
        <w:top w:val="none" w:sz="0" w:space="0" w:color="auto"/>
        <w:left w:val="none" w:sz="0" w:space="0" w:color="auto"/>
        <w:bottom w:val="none" w:sz="0" w:space="0" w:color="auto"/>
        <w:right w:val="none" w:sz="0" w:space="0" w:color="auto"/>
      </w:divBdr>
    </w:div>
    <w:div w:id="470024727">
      <w:bodyDiv w:val="1"/>
      <w:marLeft w:val="0"/>
      <w:marRight w:val="0"/>
      <w:marTop w:val="0"/>
      <w:marBottom w:val="0"/>
      <w:divBdr>
        <w:top w:val="none" w:sz="0" w:space="0" w:color="auto"/>
        <w:left w:val="none" w:sz="0" w:space="0" w:color="auto"/>
        <w:bottom w:val="none" w:sz="0" w:space="0" w:color="auto"/>
        <w:right w:val="none" w:sz="0" w:space="0" w:color="auto"/>
      </w:divBdr>
    </w:div>
    <w:div w:id="470440178">
      <w:bodyDiv w:val="1"/>
      <w:marLeft w:val="0"/>
      <w:marRight w:val="0"/>
      <w:marTop w:val="0"/>
      <w:marBottom w:val="0"/>
      <w:divBdr>
        <w:top w:val="none" w:sz="0" w:space="0" w:color="auto"/>
        <w:left w:val="none" w:sz="0" w:space="0" w:color="auto"/>
        <w:bottom w:val="none" w:sz="0" w:space="0" w:color="auto"/>
        <w:right w:val="none" w:sz="0" w:space="0" w:color="auto"/>
      </w:divBdr>
    </w:div>
    <w:div w:id="484514684">
      <w:bodyDiv w:val="1"/>
      <w:marLeft w:val="0"/>
      <w:marRight w:val="0"/>
      <w:marTop w:val="0"/>
      <w:marBottom w:val="0"/>
      <w:divBdr>
        <w:top w:val="none" w:sz="0" w:space="0" w:color="auto"/>
        <w:left w:val="none" w:sz="0" w:space="0" w:color="auto"/>
        <w:bottom w:val="none" w:sz="0" w:space="0" w:color="auto"/>
        <w:right w:val="none" w:sz="0" w:space="0" w:color="auto"/>
      </w:divBdr>
    </w:div>
    <w:div w:id="486436384">
      <w:bodyDiv w:val="1"/>
      <w:marLeft w:val="0"/>
      <w:marRight w:val="0"/>
      <w:marTop w:val="0"/>
      <w:marBottom w:val="0"/>
      <w:divBdr>
        <w:top w:val="none" w:sz="0" w:space="0" w:color="auto"/>
        <w:left w:val="none" w:sz="0" w:space="0" w:color="auto"/>
        <w:bottom w:val="none" w:sz="0" w:space="0" w:color="auto"/>
        <w:right w:val="none" w:sz="0" w:space="0" w:color="auto"/>
      </w:divBdr>
    </w:div>
    <w:div w:id="494613916">
      <w:bodyDiv w:val="1"/>
      <w:marLeft w:val="0"/>
      <w:marRight w:val="0"/>
      <w:marTop w:val="0"/>
      <w:marBottom w:val="0"/>
      <w:divBdr>
        <w:top w:val="none" w:sz="0" w:space="0" w:color="auto"/>
        <w:left w:val="none" w:sz="0" w:space="0" w:color="auto"/>
        <w:bottom w:val="none" w:sz="0" w:space="0" w:color="auto"/>
        <w:right w:val="none" w:sz="0" w:space="0" w:color="auto"/>
      </w:divBdr>
    </w:div>
    <w:div w:id="506870416">
      <w:bodyDiv w:val="1"/>
      <w:marLeft w:val="0"/>
      <w:marRight w:val="0"/>
      <w:marTop w:val="0"/>
      <w:marBottom w:val="0"/>
      <w:divBdr>
        <w:top w:val="none" w:sz="0" w:space="0" w:color="auto"/>
        <w:left w:val="none" w:sz="0" w:space="0" w:color="auto"/>
        <w:bottom w:val="none" w:sz="0" w:space="0" w:color="auto"/>
        <w:right w:val="none" w:sz="0" w:space="0" w:color="auto"/>
      </w:divBdr>
    </w:div>
    <w:div w:id="515118588">
      <w:bodyDiv w:val="1"/>
      <w:marLeft w:val="0"/>
      <w:marRight w:val="0"/>
      <w:marTop w:val="0"/>
      <w:marBottom w:val="0"/>
      <w:divBdr>
        <w:top w:val="none" w:sz="0" w:space="0" w:color="auto"/>
        <w:left w:val="none" w:sz="0" w:space="0" w:color="auto"/>
        <w:bottom w:val="none" w:sz="0" w:space="0" w:color="auto"/>
        <w:right w:val="none" w:sz="0" w:space="0" w:color="auto"/>
      </w:divBdr>
    </w:div>
    <w:div w:id="519318395">
      <w:bodyDiv w:val="1"/>
      <w:marLeft w:val="0"/>
      <w:marRight w:val="0"/>
      <w:marTop w:val="0"/>
      <w:marBottom w:val="0"/>
      <w:divBdr>
        <w:top w:val="none" w:sz="0" w:space="0" w:color="auto"/>
        <w:left w:val="none" w:sz="0" w:space="0" w:color="auto"/>
        <w:bottom w:val="none" w:sz="0" w:space="0" w:color="auto"/>
        <w:right w:val="none" w:sz="0" w:space="0" w:color="auto"/>
      </w:divBdr>
    </w:div>
    <w:div w:id="519898773">
      <w:bodyDiv w:val="1"/>
      <w:marLeft w:val="0"/>
      <w:marRight w:val="0"/>
      <w:marTop w:val="0"/>
      <w:marBottom w:val="0"/>
      <w:divBdr>
        <w:top w:val="none" w:sz="0" w:space="0" w:color="auto"/>
        <w:left w:val="none" w:sz="0" w:space="0" w:color="auto"/>
        <w:bottom w:val="none" w:sz="0" w:space="0" w:color="auto"/>
        <w:right w:val="none" w:sz="0" w:space="0" w:color="auto"/>
      </w:divBdr>
    </w:div>
    <w:div w:id="522135208">
      <w:bodyDiv w:val="1"/>
      <w:marLeft w:val="0"/>
      <w:marRight w:val="0"/>
      <w:marTop w:val="0"/>
      <w:marBottom w:val="0"/>
      <w:divBdr>
        <w:top w:val="none" w:sz="0" w:space="0" w:color="auto"/>
        <w:left w:val="none" w:sz="0" w:space="0" w:color="auto"/>
        <w:bottom w:val="none" w:sz="0" w:space="0" w:color="auto"/>
        <w:right w:val="none" w:sz="0" w:space="0" w:color="auto"/>
      </w:divBdr>
    </w:div>
    <w:div w:id="523133159">
      <w:bodyDiv w:val="1"/>
      <w:marLeft w:val="0"/>
      <w:marRight w:val="0"/>
      <w:marTop w:val="0"/>
      <w:marBottom w:val="0"/>
      <w:divBdr>
        <w:top w:val="none" w:sz="0" w:space="0" w:color="auto"/>
        <w:left w:val="none" w:sz="0" w:space="0" w:color="auto"/>
        <w:bottom w:val="none" w:sz="0" w:space="0" w:color="auto"/>
        <w:right w:val="none" w:sz="0" w:space="0" w:color="auto"/>
      </w:divBdr>
    </w:div>
    <w:div w:id="525754884">
      <w:bodyDiv w:val="1"/>
      <w:marLeft w:val="0"/>
      <w:marRight w:val="0"/>
      <w:marTop w:val="0"/>
      <w:marBottom w:val="0"/>
      <w:divBdr>
        <w:top w:val="none" w:sz="0" w:space="0" w:color="auto"/>
        <w:left w:val="none" w:sz="0" w:space="0" w:color="auto"/>
        <w:bottom w:val="none" w:sz="0" w:space="0" w:color="auto"/>
        <w:right w:val="none" w:sz="0" w:space="0" w:color="auto"/>
      </w:divBdr>
    </w:div>
    <w:div w:id="546838202">
      <w:bodyDiv w:val="1"/>
      <w:marLeft w:val="0"/>
      <w:marRight w:val="0"/>
      <w:marTop w:val="0"/>
      <w:marBottom w:val="0"/>
      <w:divBdr>
        <w:top w:val="none" w:sz="0" w:space="0" w:color="auto"/>
        <w:left w:val="none" w:sz="0" w:space="0" w:color="auto"/>
        <w:bottom w:val="none" w:sz="0" w:space="0" w:color="auto"/>
        <w:right w:val="none" w:sz="0" w:space="0" w:color="auto"/>
      </w:divBdr>
    </w:div>
    <w:div w:id="550844931">
      <w:bodyDiv w:val="1"/>
      <w:marLeft w:val="0"/>
      <w:marRight w:val="0"/>
      <w:marTop w:val="0"/>
      <w:marBottom w:val="0"/>
      <w:divBdr>
        <w:top w:val="none" w:sz="0" w:space="0" w:color="auto"/>
        <w:left w:val="none" w:sz="0" w:space="0" w:color="auto"/>
        <w:bottom w:val="none" w:sz="0" w:space="0" w:color="auto"/>
        <w:right w:val="none" w:sz="0" w:space="0" w:color="auto"/>
      </w:divBdr>
    </w:div>
    <w:div w:id="562526402">
      <w:bodyDiv w:val="1"/>
      <w:marLeft w:val="0"/>
      <w:marRight w:val="0"/>
      <w:marTop w:val="0"/>
      <w:marBottom w:val="0"/>
      <w:divBdr>
        <w:top w:val="none" w:sz="0" w:space="0" w:color="auto"/>
        <w:left w:val="none" w:sz="0" w:space="0" w:color="auto"/>
        <w:bottom w:val="none" w:sz="0" w:space="0" w:color="auto"/>
        <w:right w:val="none" w:sz="0" w:space="0" w:color="auto"/>
      </w:divBdr>
    </w:div>
    <w:div w:id="576286977">
      <w:bodyDiv w:val="1"/>
      <w:marLeft w:val="0"/>
      <w:marRight w:val="0"/>
      <w:marTop w:val="0"/>
      <w:marBottom w:val="0"/>
      <w:divBdr>
        <w:top w:val="none" w:sz="0" w:space="0" w:color="auto"/>
        <w:left w:val="none" w:sz="0" w:space="0" w:color="auto"/>
        <w:bottom w:val="none" w:sz="0" w:space="0" w:color="auto"/>
        <w:right w:val="none" w:sz="0" w:space="0" w:color="auto"/>
      </w:divBdr>
    </w:div>
    <w:div w:id="586156132">
      <w:bodyDiv w:val="1"/>
      <w:marLeft w:val="0"/>
      <w:marRight w:val="0"/>
      <w:marTop w:val="0"/>
      <w:marBottom w:val="0"/>
      <w:divBdr>
        <w:top w:val="none" w:sz="0" w:space="0" w:color="auto"/>
        <w:left w:val="none" w:sz="0" w:space="0" w:color="auto"/>
        <w:bottom w:val="none" w:sz="0" w:space="0" w:color="auto"/>
        <w:right w:val="none" w:sz="0" w:space="0" w:color="auto"/>
      </w:divBdr>
    </w:div>
    <w:div w:id="596792621">
      <w:bodyDiv w:val="1"/>
      <w:marLeft w:val="0"/>
      <w:marRight w:val="0"/>
      <w:marTop w:val="0"/>
      <w:marBottom w:val="0"/>
      <w:divBdr>
        <w:top w:val="none" w:sz="0" w:space="0" w:color="auto"/>
        <w:left w:val="none" w:sz="0" w:space="0" w:color="auto"/>
        <w:bottom w:val="none" w:sz="0" w:space="0" w:color="auto"/>
        <w:right w:val="none" w:sz="0" w:space="0" w:color="auto"/>
      </w:divBdr>
    </w:div>
    <w:div w:id="602305648">
      <w:bodyDiv w:val="1"/>
      <w:marLeft w:val="0"/>
      <w:marRight w:val="0"/>
      <w:marTop w:val="0"/>
      <w:marBottom w:val="0"/>
      <w:divBdr>
        <w:top w:val="none" w:sz="0" w:space="0" w:color="auto"/>
        <w:left w:val="none" w:sz="0" w:space="0" w:color="auto"/>
        <w:bottom w:val="none" w:sz="0" w:space="0" w:color="auto"/>
        <w:right w:val="none" w:sz="0" w:space="0" w:color="auto"/>
      </w:divBdr>
    </w:div>
    <w:div w:id="607736603">
      <w:bodyDiv w:val="1"/>
      <w:marLeft w:val="0"/>
      <w:marRight w:val="0"/>
      <w:marTop w:val="0"/>
      <w:marBottom w:val="0"/>
      <w:divBdr>
        <w:top w:val="none" w:sz="0" w:space="0" w:color="auto"/>
        <w:left w:val="none" w:sz="0" w:space="0" w:color="auto"/>
        <w:bottom w:val="none" w:sz="0" w:space="0" w:color="auto"/>
        <w:right w:val="none" w:sz="0" w:space="0" w:color="auto"/>
      </w:divBdr>
    </w:div>
    <w:div w:id="608582953">
      <w:bodyDiv w:val="1"/>
      <w:marLeft w:val="0"/>
      <w:marRight w:val="0"/>
      <w:marTop w:val="0"/>
      <w:marBottom w:val="0"/>
      <w:divBdr>
        <w:top w:val="none" w:sz="0" w:space="0" w:color="auto"/>
        <w:left w:val="none" w:sz="0" w:space="0" w:color="auto"/>
        <w:bottom w:val="none" w:sz="0" w:space="0" w:color="auto"/>
        <w:right w:val="none" w:sz="0" w:space="0" w:color="auto"/>
      </w:divBdr>
    </w:div>
    <w:div w:id="616303597">
      <w:bodyDiv w:val="1"/>
      <w:marLeft w:val="0"/>
      <w:marRight w:val="0"/>
      <w:marTop w:val="0"/>
      <w:marBottom w:val="0"/>
      <w:divBdr>
        <w:top w:val="none" w:sz="0" w:space="0" w:color="auto"/>
        <w:left w:val="none" w:sz="0" w:space="0" w:color="auto"/>
        <w:bottom w:val="none" w:sz="0" w:space="0" w:color="auto"/>
        <w:right w:val="none" w:sz="0" w:space="0" w:color="auto"/>
      </w:divBdr>
    </w:div>
    <w:div w:id="617834745">
      <w:bodyDiv w:val="1"/>
      <w:marLeft w:val="0"/>
      <w:marRight w:val="0"/>
      <w:marTop w:val="0"/>
      <w:marBottom w:val="0"/>
      <w:divBdr>
        <w:top w:val="none" w:sz="0" w:space="0" w:color="auto"/>
        <w:left w:val="none" w:sz="0" w:space="0" w:color="auto"/>
        <w:bottom w:val="none" w:sz="0" w:space="0" w:color="auto"/>
        <w:right w:val="none" w:sz="0" w:space="0" w:color="auto"/>
      </w:divBdr>
    </w:div>
    <w:div w:id="636034579">
      <w:bodyDiv w:val="1"/>
      <w:marLeft w:val="0"/>
      <w:marRight w:val="0"/>
      <w:marTop w:val="0"/>
      <w:marBottom w:val="0"/>
      <w:divBdr>
        <w:top w:val="none" w:sz="0" w:space="0" w:color="auto"/>
        <w:left w:val="none" w:sz="0" w:space="0" w:color="auto"/>
        <w:bottom w:val="none" w:sz="0" w:space="0" w:color="auto"/>
        <w:right w:val="none" w:sz="0" w:space="0" w:color="auto"/>
      </w:divBdr>
    </w:div>
    <w:div w:id="641427213">
      <w:bodyDiv w:val="1"/>
      <w:marLeft w:val="0"/>
      <w:marRight w:val="0"/>
      <w:marTop w:val="0"/>
      <w:marBottom w:val="0"/>
      <w:divBdr>
        <w:top w:val="none" w:sz="0" w:space="0" w:color="auto"/>
        <w:left w:val="none" w:sz="0" w:space="0" w:color="auto"/>
        <w:bottom w:val="none" w:sz="0" w:space="0" w:color="auto"/>
        <w:right w:val="none" w:sz="0" w:space="0" w:color="auto"/>
      </w:divBdr>
    </w:div>
    <w:div w:id="657465418">
      <w:bodyDiv w:val="1"/>
      <w:marLeft w:val="0"/>
      <w:marRight w:val="0"/>
      <w:marTop w:val="0"/>
      <w:marBottom w:val="0"/>
      <w:divBdr>
        <w:top w:val="none" w:sz="0" w:space="0" w:color="auto"/>
        <w:left w:val="none" w:sz="0" w:space="0" w:color="auto"/>
        <w:bottom w:val="none" w:sz="0" w:space="0" w:color="auto"/>
        <w:right w:val="none" w:sz="0" w:space="0" w:color="auto"/>
      </w:divBdr>
    </w:div>
    <w:div w:id="657611727">
      <w:bodyDiv w:val="1"/>
      <w:marLeft w:val="0"/>
      <w:marRight w:val="0"/>
      <w:marTop w:val="0"/>
      <w:marBottom w:val="0"/>
      <w:divBdr>
        <w:top w:val="none" w:sz="0" w:space="0" w:color="auto"/>
        <w:left w:val="none" w:sz="0" w:space="0" w:color="auto"/>
        <w:bottom w:val="none" w:sz="0" w:space="0" w:color="auto"/>
        <w:right w:val="none" w:sz="0" w:space="0" w:color="auto"/>
      </w:divBdr>
    </w:div>
    <w:div w:id="662660556">
      <w:bodyDiv w:val="1"/>
      <w:marLeft w:val="0"/>
      <w:marRight w:val="0"/>
      <w:marTop w:val="0"/>
      <w:marBottom w:val="0"/>
      <w:divBdr>
        <w:top w:val="none" w:sz="0" w:space="0" w:color="auto"/>
        <w:left w:val="none" w:sz="0" w:space="0" w:color="auto"/>
        <w:bottom w:val="none" w:sz="0" w:space="0" w:color="auto"/>
        <w:right w:val="none" w:sz="0" w:space="0" w:color="auto"/>
      </w:divBdr>
    </w:div>
    <w:div w:id="663355909">
      <w:bodyDiv w:val="1"/>
      <w:marLeft w:val="0"/>
      <w:marRight w:val="0"/>
      <w:marTop w:val="0"/>
      <w:marBottom w:val="0"/>
      <w:divBdr>
        <w:top w:val="none" w:sz="0" w:space="0" w:color="auto"/>
        <w:left w:val="none" w:sz="0" w:space="0" w:color="auto"/>
        <w:bottom w:val="none" w:sz="0" w:space="0" w:color="auto"/>
        <w:right w:val="none" w:sz="0" w:space="0" w:color="auto"/>
      </w:divBdr>
    </w:div>
    <w:div w:id="674843937">
      <w:bodyDiv w:val="1"/>
      <w:marLeft w:val="0"/>
      <w:marRight w:val="0"/>
      <w:marTop w:val="0"/>
      <w:marBottom w:val="0"/>
      <w:divBdr>
        <w:top w:val="none" w:sz="0" w:space="0" w:color="auto"/>
        <w:left w:val="none" w:sz="0" w:space="0" w:color="auto"/>
        <w:bottom w:val="none" w:sz="0" w:space="0" w:color="auto"/>
        <w:right w:val="none" w:sz="0" w:space="0" w:color="auto"/>
      </w:divBdr>
    </w:div>
    <w:div w:id="685864547">
      <w:bodyDiv w:val="1"/>
      <w:marLeft w:val="0"/>
      <w:marRight w:val="0"/>
      <w:marTop w:val="0"/>
      <w:marBottom w:val="0"/>
      <w:divBdr>
        <w:top w:val="none" w:sz="0" w:space="0" w:color="auto"/>
        <w:left w:val="none" w:sz="0" w:space="0" w:color="auto"/>
        <w:bottom w:val="none" w:sz="0" w:space="0" w:color="auto"/>
        <w:right w:val="none" w:sz="0" w:space="0" w:color="auto"/>
      </w:divBdr>
    </w:div>
    <w:div w:id="685866848">
      <w:bodyDiv w:val="1"/>
      <w:marLeft w:val="0"/>
      <w:marRight w:val="0"/>
      <w:marTop w:val="0"/>
      <w:marBottom w:val="0"/>
      <w:divBdr>
        <w:top w:val="none" w:sz="0" w:space="0" w:color="auto"/>
        <w:left w:val="none" w:sz="0" w:space="0" w:color="auto"/>
        <w:bottom w:val="none" w:sz="0" w:space="0" w:color="auto"/>
        <w:right w:val="none" w:sz="0" w:space="0" w:color="auto"/>
      </w:divBdr>
    </w:div>
    <w:div w:id="688069222">
      <w:bodyDiv w:val="1"/>
      <w:marLeft w:val="0"/>
      <w:marRight w:val="0"/>
      <w:marTop w:val="0"/>
      <w:marBottom w:val="0"/>
      <w:divBdr>
        <w:top w:val="none" w:sz="0" w:space="0" w:color="auto"/>
        <w:left w:val="none" w:sz="0" w:space="0" w:color="auto"/>
        <w:bottom w:val="none" w:sz="0" w:space="0" w:color="auto"/>
        <w:right w:val="none" w:sz="0" w:space="0" w:color="auto"/>
      </w:divBdr>
    </w:div>
    <w:div w:id="690182557">
      <w:bodyDiv w:val="1"/>
      <w:marLeft w:val="0"/>
      <w:marRight w:val="0"/>
      <w:marTop w:val="0"/>
      <w:marBottom w:val="0"/>
      <w:divBdr>
        <w:top w:val="none" w:sz="0" w:space="0" w:color="auto"/>
        <w:left w:val="none" w:sz="0" w:space="0" w:color="auto"/>
        <w:bottom w:val="none" w:sz="0" w:space="0" w:color="auto"/>
        <w:right w:val="none" w:sz="0" w:space="0" w:color="auto"/>
      </w:divBdr>
    </w:div>
    <w:div w:id="699204883">
      <w:bodyDiv w:val="1"/>
      <w:marLeft w:val="0"/>
      <w:marRight w:val="0"/>
      <w:marTop w:val="0"/>
      <w:marBottom w:val="0"/>
      <w:divBdr>
        <w:top w:val="none" w:sz="0" w:space="0" w:color="auto"/>
        <w:left w:val="none" w:sz="0" w:space="0" w:color="auto"/>
        <w:bottom w:val="none" w:sz="0" w:space="0" w:color="auto"/>
        <w:right w:val="none" w:sz="0" w:space="0" w:color="auto"/>
      </w:divBdr>
    </w:div>
    <w:div w:id="704863743">
      <w:bodyDiv w:val="1"/>
      <w:marLeft w:val="0"/>
      <w:marRight w:val="0"/>
      <w:marTop w:val="0"/>
      <w:marBottom w:val="0"/>
      <w:divBdr>
        <w:top w:val="none" w:sz="0" w:space="0" w:color="auto"/>
        <w:left w:val="none" w:sz="0" w:space="0" w:color="auto"/>
        <w:bottom w:val="none" w:sz="0" w:space="0" w:color="auto"/>
        <w:right w:val="none" w:sz="0" w:space="0" w:color="auto"/>
      </w:divBdr>
    </w:div>
    <w:div w:id="717052435">
      <w:bodyDiv w:val="1"/>
      <w:marLeft w:val="0"/>
      <w:marRight w:val="0"/>
      <w:marTop w:val="0"/>
      <w:marBottom w:val="0"/>
      <w:divBdr>
        <w:top w:val="none" w:sz="0" w:space="0" w:color="auto"/>
        <w:left w:val="none" w:sz="0" w:space="0" w:color="auto"/>
        <w:bottom w:val="none" w:sz="0" w:space="0" w:color="auto"/>
        <w:right w:val="none" w:sz="0" w:space="0" w:color="auto"/>
      </w:divBdr>
    </w:div>
    <w:div w:id="719331423">
      <w:bodyDiv w:val="1"/>
      <w:marLeft w:val="0"/>
      <w:marRight w:val="0"/>
      <w:marTop w:val="0"/>
      <w:marBottom w:val="0"/>
      <w:divBdr>
        <w:top w:val="none" w:sz="0" w:space="0" w:color="auto"/>
        <w:left w:val="none" w:sz="0" w:space="0" w:color="auto"/>
        <w:bottom w:val="none" w:sz="0" w:space="0" w:color="auto"/>
        <w:right w:val="none" w:sz="0" w:space="0" w:color="auto"/>
      </w:divBdr>
    </w:div>
    <w:div w:id="722217381">
      <w:bodyDiv w:val="1"/>
      <w:marLeft w:val="0"/>
      <w:marRight w:val="0"/>
      <w:marTop w:val="0"/>
      <w:marBottom w:val="0"/>
      <w:divBdr>
        <w:top w:val="none" w:sz="0" w:space="0" w:color="auto"/>
        <w:left w:val="none" w:sz="0" w:space="0" w:color="auto"/>
        <w:bottom w:val="none" w:sz="0" w:space="0" w:color="auto"/>
        <w:right w:val="none" w:sz="0" w:space="0" w:color="auto"/>
      </w:divBdr>
    </w:div>
    <w:div w:id="732697434">
      <w:bodyDiv w:val="1"/>
      <w:marLeft w:val="0"/>
      <w:marRight w:val="0"/>
      <w:marTop w:val="0"/>
      <w:marBottom w:val="0"/>
      <w:divBdr>
        <w:top w:val="none" w:sz="0" w:space="0" w:color="auto"/>
        <w:left w:val="none" w:sz="0" w:space="0" w:color="auto"/>
        <w:bottom w:val="none" w:sz="0" w:space="0" w:color="auto"/>
        <w:right w:val="none" w:sz="0" w:space="0" w:color="auto"/>
      </w:divBdr>
    </w:div>
    <w:div w:id="735053197">
      <w:bodyDiv w:val="1"/>
      <w:marLeft w:val="0"/>
      <w:marRight w:val="0"/>
      <w:marTop w:val="0"/>
      <w:marBottom w:val="0"/>
      <w:divBdr>
        <w:top w:val="none" w:sz="0" w:space="0" w:color="auto"/>
        <w:left w:val="none" w:sz="0" w:space="0" w:color="auto"/>
        <w:bottom w:val="none" w:sz="0" w:space="0" w:color="auto"/>
        <w:right w:val="none" w:sz="0" w:space="0" w:color="auto"/>
      </w:divBdr>
    </w:div>
    <w:div w:id="743067986">
      <w:bodyDiv w:val="1"/>
      <w:marLeft w:val="0"/>
      <w:marRight w:val="0"/>
      <w:marTop w:val="0"/>
      <w:marBottom w:val="0"/>
      <w:divBdr>
        <w:top w:val="none" w:sz="0" w:space="0" w:color="auto"/>
        <w:left w:val="none" w:sz="0" w:space="0" w:color="auto"/>
        <w:bottom w:val="none" w:sz="0" w:space="0" w:color="auto"/>
        <w:right w:val="none" w:sz="0" w:space="0" w:color="auto"/>
      </w:divBdr>
    </w:div>
    <w:div w:id="747732185">
      <w:bodyDiv w:val="1"/>
      <w:marLeft w:val="0"/>
      <w:marRight w:val="0"/>
      <w:marTop w:val="0"/>
      <w:marBottom w:val="0"/>
      <w:divBdr>
        <w:top w:val="none" w:sz="0" w:space="0" w:color="auto"/>
        <w:left w:val="none" w:sz="0" w:space="0" w:color="auto"/>
        <w:bottom w:val="none" w:sz="0" w:space="0" w:color="auto"/>
        <w:right w:val="none" w:sz="0" w:space="0" w:color="auto"/>
      </w:divBdr>
    </w:div>
    <w:div w:id="750738806">
      <w:bodyDiv w:val="1"/>
      <w:marLeft w:val="0"/>
      <w:marRight w:val="0"/>
      <w:marTop w:val="0"/>
      <w:marBottom w:val="0"/>
      <w:divBdr>
        <w:top w:val="none" w:sz="0" w:space="0" w:color="auto"/>
        <w:left w:val="none" w:sz="0" w:space="0" w:color="auto"/>
        <w:bottom w:val="none" w:sz="0" w:space="0" w:color="auto"/>
        <w:right w:val="none" w:sz="0" w:space="0" w:color="auto"/>
      </w:divBdr>
    </w:div>
    <w:div w:id="751858642">
      <w:bodyDiv w:val="1"/>
      <w:marLeft w:val="0"/>
      <w:marRight w:val="0"/>
      <w:marTop w:val="0"/>
      <w:marBottom w:val="0"/>
      <w:divBdr>
        <w:top w:val="none" w:sz="0" w:space="0" w:color="auto"/>
        <w:left w:val="none" w:sz="0" w:space="0" w:color="auto"/>
        <w:bottom w:val="none" w:sz="0" w:space="0" w:color="auto"/>
        <w:right w:val="none" w:sz="0" w:space="0" w:color="auto"/>
      </w:divBdr>
    </w:div>
    <w:div w:id="755438489">
      <w:bodyDiv w:val="1"/>
      <w:marLeft w:val="0"/>
      <w:marRight w:val="0"/>
      <w:marTop w:val="0"/>
      <w:marBottom w:val="0"/>
      <w:divBdr>
        <w:top w:val="none" w:sz="0" w:space="0" w:color="auto"/>
        <w:left w:val="none" w:sz="0" w:space="0" w:color="auto"/>
        <w:bottom w:val="none" w:sz="0" w:space="0" w:color="auto"/>
        <w:right w:val="none" w:sz="0" w:space="0" w:color="auto"/>
      </w:divBdr>
    </w:div>
    <w:div w:id="765611562">
      <w:bodyDiv w:val="1"/>
      <w:marLeft w:val="0"/>
      <w:marRight w:val="0"/>
      <w:marTop w:val="0"/>
      <w:marBottom w:val="0"/>
      <w:divBdr>
        <w:top w:val="none" w:sz="0" w:space="0" w:color="auto"/>
        <w:left w:val="none" w:sz="0" w:space="0" w:color="auto"/>
        <w:bottom w:val="none" w:sz="0" w:space="0" w:color="auto"/>
        <w:right w:val="none" w:sz="0" w:space="0" w:color="auto"/>
      </w:divBdr>
    </w:div>
    <w:div w:id="769200484">
      <w:bodyDiv w:val="1"/>
      <w:marLeft w:val="0"/>
      <w:marRight w:val="0"/>
      <w:marTop w:val="0"/>
      <w:marBottom w:val="0"/>
      <w:divBdr>
        <w:top w:val="none" w:sz="0" w:space="0" w:color="auto"/>
        <w:left w:val="none" w:sz="0" w:space="0" w:color="auto"/>
        <w:bottom w:val="none" w:sz="0" w:space="0" w:color="auto"/>
        <w:right w:val="none" w:sz="0" w:space="0" w:color="auto"/>
      </w:divBdr>
    </w:div>
    <w:div w:id="792407419">
      <w:bodyDiv w:val="1"/>
      <w:marLeft w:val="0"/>
      <w:marRight w:val="0"/>
      <w:marTop w:val="0"/>
      <w:marBottom w:val="0"/>
      <w:divBdr>
        <w:top w:val="none" w:sz="0" w:space="0" w:color="auto"/>
        <w:left w:val="none" w:sz="0" w:space="0" w:color="auto"/>
        <w:bottom w:val="none" w:sz="0" w:space="0" w:color="auto"/>
        <w:right w:val="none" w:sz="0" w:space="0" w:color="auto"/>
      </w:divBdr>
    </w:div>
    <w:div w:id="799344938">
      <w:bodyDiv w:val="1"/>
      <w:marLeft w:val="0"/>
      <w:marRight w:val="0"/>
      <w:marTop w:val="0"/>
      <w:marBottom w:val="0"/>
      <w:divBdr>
        <w:top w:val="none" w:sz="0" w:space="0" w:color="auto"/>
        <w:left w:val="none" w:sz="0" w:space="0" w:color="auto"/>
        <w:bottom w:val="none" w:sz="0" w:space="0" w:color="auto"/>
        <w:right w:val="none" w:sz="0" w:space="0" w:color="auto"/>
      </w:divBdr>
    </w:div>
    <w:div w:id="805466862">
      <w:bodyDiv w:val="1"/>
      <w:marLeft w:val="0"/>
      <w:marRight w:val="0"/>
      <w:marTop w:val="0"/>
      <w:marBottom w:val="0"/>
      <w:divBdr>
        <w:top w:val="none" w:sz="0" w:space="0" w:color="auto"/>
        <w:left w:val="none" w:sz="0" w:space="0" w:color="auto"/>
        <w:bottom w:val="none" w:sz="0" w:space="0" w:color="auto"/>
        <w:right w:val="none" w:sz="0" w:space="0" w:color="auto"/>
      </w:divBdr>
    </w:div>
    <w:div w:id="813765499">
      <w:bodyDiv w:val="1"/>
      <w:marLeft w:val="0"/>
      <w:marRight w:val="0"/>
      <w:marTop w:val="0"/>
      <w:marBottom w:val="0"/>
      <w:divBdr>
        <w:top w:val="none" w:sz="0" w:space="0" w:color="auto"/>
        <w:left w:val="none" w:sz="0" w:space="0" w:color="auto"/>
        <w:bottom w:val="none" w:sz="0" w:space="0" w:color="auto"/>
        <w:right w:val="none" w:sz="0" w:space="0" w:color="auto"/>
      </w:divBdr>
    </w:div>
    <w:div w:id="817890358">
      <w:bodyDiv w:val="1"/>
      <w:marLeft w:val="0"/>
      <w:marRight w:val="0"/>
      <w:marTop w:val="0"/>
      <w:marBottom w:val="0"/>
      <w:divBdr>
        <w:top w:val="none" w:sz="0" w:space="0" w:color="auto"/>
        <w:left w:val="none" w:sz="0" w:space="0" w:color="auto"/>
        <w:bottom w:val="none" w:sz="0" w:space="0" w:color="auto"/>
        <w:right w:val="none" w:sz="0" w:space="0" w:color="auto"/>
      </w:divBdr>
    </w:div>
    <w:div w:id="819035924">
      <w:bodyDiv w:val="1"/>
      <w:marLeft w:val="0"/>
      <w:marRight w:val="0"/>
      <w:marTop w:val="0"/>
      <w:marBottom w:val="0"/>
      <w:divBdr>
        <w:top w:val="none" w:sz="0" w:space="0" w:color="auto"/>
        <w:left w:val="none" w:sz="0" w:space="0" w:color="auto"/>
        <w:bottom w:val="none" w:sz="0" w:space="0" w:color="auto"/>
        <w:right w:val="none" w:sz="0" w:space="0" w:color="auto"/>
      </w:divBdr>
    </w:div>
    <w:div w:id="821972993">
      <w:bodyDiv w:val="1"/>
      <w:marLeft w:val="0"/>
      <w:marRight w:val="0"/>
      <w:marTop w:val="0"/>
      <w:marBottom w:val="0"/>
      <w:divBdr>
        <w:top w:val="none" w:sz="0" w:space="0" w:color="auto"/>
        <w:left w:val="none" w:sz="0" w:space="0" w:color="auto"/>
        <w:bottom w:val="none" w:sz="0" w:space="0" w:color="auto"/>
        <w:right w:val="none" w:sz="0" w:space="0" w:color="auto"/>
      </w:divBdr>
    </w:div>
    <w:div w:id="833224875">
      <w:bodyDiv w:val="1"/>
      <w:marLeft w:val="0"/>
      <w:marRight w:val="0"/>
      <w:marTop w:val="0"/>
      <w:marBottom w:val="0"/>
      <w:divBdr>
        <w:top w:val="none" w:sz="0" w:space="0" w:color="auto"/>
        <w:left w:val="none" w:sz="0" w:space="0" w:color="auto"/>
        <w:bottom w:val="none" w:sz="0" w:space="0" w:color="auto"/>
        <w:right w:val="none" w:sz="0" w:space="0" w:color="auto"/>
      </w:divBdr>
    </w:div>
    <w:div w:id="838500001">
      <w:bodyDiv w:val="1"/>
      <w:marLeft w:val="0"/>
      <w:marRight w:val="0"/>
      <w:marTop w:val="0"/>
      <w:marBottom w:val="0"/>
      <w:divBdr>
        <w:top w:val="none" w:sz="0" w:space="0" w:color="auto"/>
        <w:left w:val="none" w:sz="0" w:space="0" w:color="auto"/>
        <w:bottom w:val="none" w:sz="0" w:space="0" w:color="auto"/>
        <w:right w:val="none" w:sz="0" w:space="0" w:color="auto"/>
      </w:divBdr>
    </w:div>
    <w:div w:id="840269115">
      <w:bodyDiv w:val="1"/>
      <w:marLeft w:val="0"/>
      <w:marRight w:val="0"/>
      <w:marTop w:val="0"/>
      <w:marBottom w:val="0"/>
      <w:divBdr>
        <w:top w:val="none" w:sz="0" w:space="0" w:color="auto"/>
        <w:left w:val="none" w:sz="0" w:space="0" w:color="auto"/>
        <w:bottom w:val="none" w:sz="0" w:space="0" w:color="auto"/>
        <w:right w:val="none" w:sz="0" w:space="0" w:color="auto"/>
      </w:divBdr>
    </w:div>
    <w:div w:id="842089295">
      <w:bodyDiv w:val="1"/>
      <w:marLeft w:val="0"/>
      <w:marRight w:val="0"/>
      <w:marTop w:val="0"/>
      <w:marBottom w:val="0"/>
      <w:divBdr>
        <w:top w:val="none" w:sz="0" w:space="0" w:color="auto"/>
        <w:left w:val="none" w:sz="0" w:space="0" w:color="auto"/>
        <w:bottom w:val="none" w:sz="0" w:space="0" w:color="auto"/>
        <w:right w:val="none" w:sz="0" w:space="0" w:color="auto"/>
      </w:divBdr>
    </w:div>
    <w:div w:id="842628214">
      <w:bodyDiv w:val="1"/>
      <w:marLeft w:val="0"/>
      <w:marRight w:val="0"/>
      <w:marTop w:val="0"/>
      <w:marBottom w:val="0"/>
      <w:divBdr>
        <w:top w:val="none" w:sz="0" w:space="0" w:color="auto"/>
        <w:left w:val="none" w:sz="0" w:space="0" w:color="auto"/>
        <w:bottom w:val="none" w:sz="0" w:space="0" w:color="auto"/>
        <w:right w:val="none" w:sz="0" w:space="0" w:color="auto"/>
      </w:divBdr>
    </w:div>
    <w:div w:id="847790268">
      <w:bodyDiv w:val="1"/>
      <w:marLeft w:val="0"/>
      <w:marRight w:val="0"/>
      <w:marTop w:val="0"/>
      <w:marBottom w:val="0"/>
      <w:divBdr>
        <w:top w:val="none" w:sz="0" w:space="0" w:color="auto"/>
        <w:left w:val="none" w:sz="0" w:space="0" w:color="auto"/>
        <w:bottom w:val="none" w:sz="0" w:space="0" w:color="auto"/>
        <w:right w:val="none" w:sz="0" w:space="0" w:color="auto"/>
      </w:divBdr>
    </w:div>
    <w:div w:id="860972426">
      <w:bodyDiv w:val="1"/>
      <w:marLeft w:val="0"/>
      <w:marRight w:val="0"/>
      <w:marTop w:val="0"/>
      <w:marBottom w:val="0"/>
      <w:divBdr>
        <w:top w:val="none" w:sz="0" w:space="0" w:color="auto"/>
        <w:left w:val="none" w:sz="0" w:space="0" w:color="auto"/>
        <w:bottom w:val="none" w:sz="0" w:space="0" w:color="auto"/>
        <w:right w:val="none" w:sz="0" w:space="0" w:color="auto"/>
      </w:divBdr>
    </w:div>
    <w:div w:id="863179458">
      <w:bodyDiv w:val="1"/>
      <w:marLeft w:val="0"/>
      <w:marRight w:val="0"/>
      <w:marTop w:val="0"/>
      <w:marBottom w:val="0"/>
      <w:divBdr>
        <w:top w:val="none" w:sz="0" w:space="0" w:color="auto"/>
        <w:left w:val="none" w:sz="0" w:space="0" w:color="auto"/>
        <w:bottom w:val="none" w:sz="0" w:space="0" w:color="auto"/>
        <w:right w:val="none" w:sz="0" w:space="0" w:color="auto"/>
      </w:divBdr>
    </w:div>
    <w:div w:id="864101825">
      <w:bodyDiv w:val="1"/>
      <w:marLeft w:val="0"/>
      <w:marRight w:val="0"/>
      <w:marTop w:val="0"/>
      <w:marBottom w:val="0"/>
      <w:divBdr>
        <w:top w:val="none" w:sz="0" w:space="0" w:color="auto"/>
        <w:left w:val="none" w:sz="0" w:space="0" w:color="auto"/>
        <w:bottom w:val="none" w:sz="0" w:space="0" w:color="auto"/>
        <w:right w:val="none" w:sz="0" w:space="0" w:color="auto"/>
      </w:divBdr>
    </w:div>
    <w:div w:id="868107174">
      <w:bodyDiv w:val="1"/>
      <w:marLeft w:val="0"/>
      <w:marRight w:val="0"/>
      <w:marTop w:val="0"/>
      <w:marBottom w:val="0"/>
      <w:divBdr>
        <w:top w:val="none" w:sz="0" w:space="0" w:color="auto"/>
        <w:left w:val="none" w:sz="0" w:space="0" w:color="auto"/>
        <w:bottom w:val="none" w:sz="0" w:space="0" w:color="auto"/>
        <w:right w:val="none" w:sz="0" w:space="0" w:color="auto"/>
      </w:divBdr>
    </w:div>
    <w:div w:id="909925961">
      <w:bodyDiv w:val="1"/>
      <w:marLeft w:val="0"/>
      <w:marRight w:val="0"/>
      <w:marTop w:val="0"/>
      <w:marBottom w:val="0"/>
      <w:divBdr>
        <w:top w:val="none" w:sz="0" w:space="0" w:color="auto"/>
        <w:left w:val="none" w:sz="0" w:space="0" w:color="auto"/>
        <w:bottom w:val="none" w:sz="0" w:space="0" w:color="auto"/>
        <w:right w:val="none" w:sz="0" w:space="0" w:color="auto"/>
      </w:divBdr>
    </w:div>
    <w:div w:id="936475976">
      <w:bodyDiv w:val="1"/>
      <w:marLeft w:val="0"/>
      <w:marRight w:val="0"/>
      <w:marTop w:val="0"/>
      <w:marBottom w:val="0"/>
      <w:divBdr>
        <w:top w:val="none" w:sz="0" w:space="0" w:color="auto"/>
        <w:left w:val="none" w:sz="0" w:space="0" w:color="auto"/>
        <w:bottom w:val="none" w:sz="0" w:space="0" w:color="auto"/>
        <w:right w:val="none" w:sz="0" w:space="0" w:color="auto"/>
      </w:divBdr>
    </w:div>
    <w:div w:id="945304600">
      <w:bodyDiv w:val="1"/>
      <w:marLeft w:val="0"/>
      <w:marRight w:val="0"/>
      <w:marTop w:val="0"/>
      <w:marBottom w:val="0"/>
      <w:divBdr>
        <w:top w:val="none" w:sz="0" w:space="0" w:color="auto"/>
        <w:left w:val="none" w:sz="0" w:space="0" w:color="auto"/>
        <w:bottom w:val="none" w:sz="0" w:space="0" w:color="auto"/>
        <w:right w:val="none" w:sz="0" w:space="0" w:color="auto"/>
      </w:divBdr>
    </w:div>
    <w:div w:id="945774128">
      <w:bodyDiv w:val="1"/>
      <w:marLeft w:val="0"/>
      <w:marRight w:val="0"/>
      <w:marTop w:val="0"/>
      <w:marBottom w:val="0"/>
      <w:divBdr>
        <w:top w:val="none" w:sz="0" w:space="0" w:color="auto"/>
        <w:left w:val="none" w:sz="0" w:space="0" w:color="auto"/>
        <w:bottom w:val="none" w:sz="0" w:space="0" w:color="auto"/>
        <w:right w:val="none" w:sz="0" w:space="0" w:color="auto"/>
      </w:divBdr>
    </w:div>
    <w:div w:id="955792047">
      <w:bodyDiv w:val="1"/>
      <w:marLeft w:val="0"/>
      <w:marRight w:val="0"/>
      <w:marTop w:val="0"/>
      <w:marBottom w:val="0"/>
      <w:divBdr>
        <w:top w:val="none" w:sz="0" w:space="0" w:color="auto"/>
        <w:left w:val="none" w:sz="0" w:space="0" w:color="auto"/>
        <w:bottom w:val="none" w:sz="0" w:space="0" w:color="auto"/>
        <w:right w:val="none" w:sz="0" w:space="0" w:color="auto"/>
      </w:divBdr>
    </w:div>
    <w:div w:id="956175919">
      <w:bodyDiv w:val="1"/>
      <w:marLeft w:val="0"/>
      <w:marRight w:val="0"/>
      <w:marTop w:val="0"/>
      <w:marBottom w:val="0"/>
      <w:divBdr>
        <w:top w:val="none" w:sz="0" w:space="0" w:color="auto"/>
        <w:left w:val="none" w:sz="0" w:space="0" w:color="auto"/>
        <w:bottom w:val="none" w:sz="0" w:space="0" w:color="auto"/>
        <w:right w:val="none" w:sz="0" w:space="0" w:color="auto"/>
      </w:divBdr>
    </w:div>
    <w:div w:id="960956672">
      <w:bodyDiv w:val="1"/>
      <w:marLeft w:val="0"/>
      <w:marRight w:val="0"/>
      <w:marTop w:val="0"/>
      <w:marBottom w:val="0"/>
      <w:divBdr>
        <w:top w:val="none" w:sz="0" w:space="0" w:color="auto"/>
        <w:left w:val="none" w:sz="0" w:space="0" w:color="auto"/>
        <w:bottom w:val="none" w:sz="0" w:space="0" w:color="auto"/>
        <w:right w:val="none" w:sz="0" w:space="0" w:color="auto"/>
      </w:divBdr>
    </w:div>
    <w:div w:id="968784515">
      <w:bodyDiv w:val="1"/>
      <w:marLeft w:val="0"/>
      <w:marRight w:val="0"/>
      <w:marTop w:val="0"/>
      <w:marBottom w:val="0"/>
      <w:divBdr>
        <w:top w:val="none" w:sz="0" w:space="0" w:color="auto"/>
        <w:left w:val="none" w:sz="0" w:space="0" w:color="auto"/>
        <w:bottom w:val="none" w:sz="0" w:space="0" w:color="auto"/>
        <w:right w:val="none" w:sz="0" w:space="0" w:color="auto"/>
      </w:divBdr>
    </w:div>
    <w:div w:id="982731319">
      <w:bodyDiv w:val="1"/>
      <w:marLeft w:val="0"/>
      <w:marRight w:val="0"/>
      <w:marTop w:val="0"/>
      <w:marBottom w:val="0"/>
      <w:divBdr>
        <w:top w:val="none" w:sz="0" w:space="0" w:color="auto"/>
        <w:left w:val="none" w:sz="0" w:space="0" w:color="auto"/>
        <w:bottom w:val="none" w:sz="0" w:space="0" w:color="auto"/>
        <w:right w:val="none" w:sz="0" w:space="0" w:color="auto"/>
      </w:divBdr>
    </w:div>
    <w:div w:id="995689365">
      <w:bodyDiv w:val="1"/>
      <w:marLeft w:val="0"/>
      <w:marRight w:val="0"/>
      <w:marTop w:val="0"/>
      <w:marBottom w:val="0"/>
      <w:divBdr>
        <w:top w:val="none" w:sz="0" w:space="0" w:color="auto"/>
        <w:left w:val="none" w:sz="0" w:space="0" w:color="auto"/>
        <w:bottom w:val="none" w:sz="0" w:space="0" w:color="auto"/>
        <w:right w:val="none" w:sz="0" w:space="0" w:color="auto"/>
      </w:divBdr>
    </w:div>
    <w:div w:id="1020857132">
      <w:bodyDiv w:val="1"/>
      <w:marLeft w:val="0"/>
      <w:marRight w:val="0"/>
      <w:marTop w:val="0"/>
      <w:marBottom w:val="0"/>
      <w:divBdr>
        <w:top w:val="none" w:sz="0" w:space="0" w:color="auto"/>
        <w:left w:val="none" w:sz="0" w:space="0" w:color="auto"/>
        <w:bottom w:val="none" w:sz="0" w:space="0" w:color="auto"/>
        <w:right w:val="none" w:sz="0" w:space="0" w:color="auto"/>
      </w:divBdr>
    </w:div>
    <w:div w:id="1028484099">
      <w:bodyDiv w:val="1"/>
      <w:marLeft w:val="0"/>
      <w:marRight w:val="0"/>
      <w:marTop w:val="0"/>
      <w:marBottom w:val="0"/>
      <w:divBdr>
        <w:top w:val="none" w:sz="0" w:space="0" w:color="auto"/>
        <w:left w:val="none" w:sz="0" w:space="0" w:color="auto"/>
        <w:bottom w:val="none" w:sz="0" w:space="0" w:color="auto"/>
        <w:right w:val="none" w:sz="0" w:space="0" w:color="auto"/>
      </w:divBdr>
    </w:div>
    <w:div w:id="1042054124">
      <w:bodyDiv w:val="1"/>
      <w:marLeft w:val="0"/>
      <w:marRight w:val="0"/>
      <w:marTop w:val="0"/>
      <w:marBottom w:val="0"/>
      <w:divBdr>
        <w:top w:val="none" w:sz="0" w:space="0" w:color="auto"/>
        <w:left w:val="none" w:sz="0" w:space="0" w:color="auto"/>
        <w:bottom w:val="none" w:sz="0" w:space="0" w:color="auto"/>
        <w:right w:val="none" w:sz="0" w:space="0" w:color="auto"/>
      </w:divBdr>
    </w:div>
    <w:div w:id="1052385107">
      <w:bodyDiv w:val="1"/>
      <w:marLeft w:val="0"/>
      <w:marRight w:val="0"/>
      <w:marTop w:val="0"/>
      <w:marBottom w:val="0"/>
      <w:divBdr>
        <w:top w:val="none" w:sz="0" w:space="0" w:color="auto"/>
        <w:left w:val="none" w:sz="0" w:space="0" w:color="auto"/>
        <w:bottom w:val="none" w:sz="0" w:space="0" w:color="auto"/>
        <w:right w:val="none" w:sz="0" w:space="0" w:color="auto"/>
      </w:divBdr>
    </w:div>
    <w:div w:id="1063678468">
      <w:bodyDiv w:val="1"/>
      <w:marLeft w:val="0"/>
      <w:marRight w:val="0"/>
      <w:marTop w:val="0"/>
      <w:marBottom w:val="0"/>
      <w:divBdr>
        <w:top w:val="none" w:sz="0" w:space="0" w:color="auto"/>
        <w:left w:val="none" w:sz="0" w:space="0" w:color="auto"/>
        <w:bottom w:val="none" w:sz="0" w:space="0" w:color="auto"/>
        <w:right w:val="none" w:sz="0" w:space="0" w:color="auto"/>
      </w:divBdr>
    </w:div>
    <w:div w:id="1066755747">
      <w:bodyDiv w:val="1"/>
      <w:marLeft w:val="0"/>
      <w:marRight w:val="0"/>
      <w:marTop w:val="0"/>
      <w:marBottom w:val="0"/>
      <w:divBdr>
        <w:top w:val="none" w:sz="0" w:space="0" w:color="auto"/>
        <w:left w:val="none" w:sz="0" w:space="0" w:color="auto"/>
        <w:bottom w:val="none" w:sz="0" w:space="0" w:color="auto"/>
        <w:right w:val="none" w:sz="0" w:space="0" w:color="auto"/>
      </w:divBdr>
    </w:div>
    <w:div w:id="1067610652">
      <w:bodyDiv w:val="1"/>
      <w:marLeft w:val="0"/>
      <w:marRight w:val="0"/>
      <w:marTop w:val="0"/>
      <w:marBottom w:val="0"/>
      <w:divBdr>
        <w:top w:val="none" w:sz="0" w:space="0" w:color="auto"/>
        <w:left w:val="none" w:sz="0" w:space="0" w:color="auto"/>
        <w:bottom w:val="none" w:sz="0" w:space="0" w:color="auto"/>
        <w:right w:val="none" w:sz="0" w:space="0" w:color="auto"/>
      </w:divBdr>
    </w:div>
    <w:div w:id="1069183298">
      <w:bodyDiv w:val="1"/>
      <w:marLeft w:val="0"/>
      <w:marRight w:val="0"/>
      <w:marTop w:val="0"/>
      <w:marBottom w:val="0"/>
      <w:divBdr>
        <w:top w:val="none" w:sz="0" w:space="0" w:color="auto"/>
        <w:left w:val="none" w:sz="0" w:space="0" w:color="auto"/>
        <w:bottom w:val="none" w:sz="0" w:space="0" w:color="auto"/>
        <w:right w:val="none" w:sz="0" w:space="0" w:color="auto"/>
      </w:divBdr>
    </w:div>
    <w:div w:id="1080980025">
      <w:bodyDiv w:val="1"/>
      <w:marLeft w:val="0"/>
      <w:marRight w:val="0"/>
      <w:marTop w:val="0"/>
      <w:marBottom w:val="0"/>
      <w:divBdr>
        <w:top w:val="none" w:sz="0" w:space="0" w:color="auto"/>
        <w:left w:val="none" w:sz="0" w:space="0" w:color="auto"/>
        <w:bottom w:val="none" w:sz="0" w:space="0" w:color="auto"/>
        <w:right w:val="none" w:sz="0" w:space="0" w:color="auto"/>
      </w:divBdr>
    </w:div>
    <w:div w:id="1112436032">
      <w:bodyDiv w:val="1"/>
      <w:marLeft w:val="0"/>
      <w:marRight w:val="0"/>
      <w:marTop w:val="0"/>
      <w:marBottom w:val="0"/>
      <w:divBdr>
        <w:top w:val="none" w:sz="0" w:space="0" w:color="auto"/>
        <w:left w:val="none" w:sz="0" w:space="0" w:color="auto"/>
        <w:bottom w:val="none" w:sz="0" w:space="0" w:color="auto"/>
        <w:right w:val="none" w:sz="0" w:space="0" w:color="auto"/>
      </w:divBdr>
    </w:div>
    <w:div w:id="1121999723">
      <w:bodyDiv w:val="1"/>
      <w:marLeft w:val="0"/>
      <w:marRight w:val="0"/>
      <w:marTop w:val="0"/>
      <w:marBottom w:val="0"/>
      <w:divBdr>
        <w:top w:val="none" w:sz="0" w:space="0" w:color="auto"/>
        <w:left w:val="none" w:sz="0" w:space="0" w:color="auto"/>
        <w:bottom w:val="none" w:sz="0" w:space="0" w:color="auto"/>
        <w:right w:val="none" w:sz="0" w:space="0" w:color="auto"/>
      </w:divBdr>
    </w:div>
    <w:div w:id="1122918326">
      <w:bodyDiv w:val="1"/>
      <w:marLeft w:val="0"/>
      <w:marRight w:val="0"/>
      <w:marTop w:val="0"/>
      <w:marBottom w:val="0"/>
      <w:divBdr>
        <w:top w:val="none" w:sz="0" w:space="0" w:color="auto"/>
        <w:left w:val="none" w:sz="0" w:space="0" w:color="auto"/>
        <w:bottom w:val="none" w:sz="0" w:space="0" w:color="auto"/>
        <w:right w:val="none" w:sz="0" w:space="0" w:color="auto"/>
      </w:divBdr>
    </w:div>
    <w:div w:id="1127698933">
      <w:bodyDiv w:val="1"/>
      <w:marLeft w:val="0"/>
      <w:marRight w:val="0"/>
      <w:marTop w:val="0"/>
      <w:marBottom w:val="0"/>
      <w:divBdr>
        <w:top w:val="none" w:sz="0" w:space="0" w:color="auto"/>
        <w:left w:val="none" w:sz="0" w:space="0" w:color="auto"/>
        <w:bottom w:val="none" w:sz="0" w:space="0" w:color="auto"/>
        <w:right w:val="none" w:sz="0" w:space="0" w:color="auto"/>
      </w:divBdr>
    </w:div>
    <w:div w:id="1133325110">
      <w:bodyDiv w:val="1"/>
      <w:marLeft w:val="0"/>
      <w:marRight w:val="0"/>
      <w:marTop w:val="0"/>
      <w:marBottom w:val="0"/>
      <w:divBdr>
        <w:top w:val="none" w:sz="0" w:space="0" w:color="auto"/>
        <w:left w:val="none" w:sz="0" w:space="0" w:color="auto"/>
        <w:bottom w:val="none" w:sz="0" w:space="0" w:color="auto"/>
        <w:right w:val="none" w:sz="0" w:space="0" w:color="auto"/>
      </w:divBdr>
    </w:div>
    <w:div w:id="1143236852">
      <w:bodyDiv w:val="1"/>
      <w:marLeft w:val="0"/>
      <w:marRight w:val="0"/>
      <w:marTop w:val="0"/>
      <w:marBottom w:val="0"/>
      <w:divBdr>
        <w:top w:val="none" w:sz="0" w:space="0" w:color="auto"/>
        <w:left w:val="none" w:sz="0" w:space="0" w:color="auto"/>
        <w:bottom w:val="none" w:sz="0" w:space="0" w:color="auto"/>
        <w:right w:val="none" w:sz="0" w:space="0" w:color="auto"/>
      </w:divBdr>
    </w:div>
    <w:div w:id="1174227432">
      <w:bodyDiv w:val="1"/>
      <w:marLeft w:val="0"/>
      <w:marRight w:val="0"/>
      <w:marTop w:val="0"/>
      <w:marBottom w:val="0"/>
      <w:divBdr>
        <w:top w:val="none" w:sz="0" w:space="0" w:color="auto"/>
        <w:left w:val="none" w:sz="0" w:space="0" w:color="auto"/>
        <w:bottom w:val="none" w:sz="0" w:space="0" w:color="auto"/>
        <w:right w:val="none" w:sz="0" w:space="0" w:color="auto"/>
      </w:divBdr>
    </w:div>
    <w:div w:id="1181555162">
      <w:bodyDiv w:val="1"/>
      <w:marLeft w:val="0"/>
      <w:marRight w:val="0"/>
      <w:marTop w:val="0"/>
      <w:marBottom w:val="0"/>
      <w:divBdr>
        <w:top w:val="none" w:sz="0" w:space="0" w:color="auto"/>
        <w:left w:val="none" w:sz="0" w:space="0" w:color="auto"/>
        <w:bottom w:val="none" w:sz="0" w:space="0" w:color="auto"/>
        <w:right w:val="none" w:sz="0" w:space="0" w:color="auto"/>
      </w:divBdr>
    </w:div>
    <w:div w:id="1186945744">
      <w:bodyDiv w:val="1"/>
      <w:marLeft w:val="0"/>
      <w:marRight w:val="0"/>
      <w:marTop w:val="0"/>
      <w:marBottom w:val="0"/>
      <w:divBdr>
        <w:top w:val="none" w:sz="0" w:space="0" w:color="auto"/>
        <w:left w:val="none" w:sz="0" w:space="0" w:color="auto"/>
        <w:bottom w:val="none" w:sz="0" w:space="0" w:color="auto"/>
        <w:right w:val="none" w:sz="0" w:space="0" w:color="auto"/>
      </w:divBdr>
    </w:div>
    <w:div w:id="1190072779">
      <w:bodyDiv w:val="1"/>
      <w:marLeft w:val="0"/>
      <w:marRight w:val="0"/>
      <w:marTop w:val="0"/>
      <w:marBottom w:val="0"/>
      <w:divBdr>
        <w:top w:val="none" w:sz="0" w:space="0" w:color="auto"/>
        <w:left w:val="none" w:sz="0" w:space="0" w:color="auto"/>
        <w:bottom w:val="none" w:sz="0" w:space="0" w:color="auto"/>
        <w:right w:val="none" w:sz="0" w:space="0" w:color="auto"/>
      </w:divBdr>
    </w:div>
    <w:div w:id="1191987215">
      <w:bodyDiv w:val="1"/>
      <w:marLeft w:val="0"/>
      <w:marRight w:val="0"/>
      <w:marTop w:val="0"/>
      <w:marBottom w:val="0"/>
      <w:divBdr>
        <w:top w:val="none" w:sz="0" w:space="0" w:color="auto"/>
        <w:left w:val="none" w:sz="0" w:space="0" w:color="auto"/>
        <w:bottom w:val="none" w:sz="0" w:space="0" w:color="auto"/>
        <w:right w:val="none" w:sz="0" w:space="0" w:color="auto"/>
      </w:divBdr>
    </w:div>
    <w:div w:id="1195657082">
      <w:bodyDiv w:val="1"/>
      <w:marLeft w:val="0"/>
      <w:marRight w:val="0"/>
      <w:marTop w:val="0"/>
      <w:marBottom w:val="0"/>
      <w:divBdr>
        <w:top w:val="none" w:sz="0" w:space="0" w:color="auto"/>
        <w:left w:val="none" w:sz="0" w:space="0" w:color="auto"/>
        <w:bottom w:val="none" w:sz="0" w:space="0" w:color="auto"/>
        <w:right w:val="none" w:sz="0" w:space="0" w:color="auto"/>
      </w:divBdr>
    </w:div>
    <w:div w:id="1214654202">
      <w:bodyDiv w:val="1"/>
      <w:marLeft w:val="0"/>
      <w:marRight w:val="0"/>
      <w:marTop w:val="0"/>
      <w:marBottom w:val="0"/>
      <w:divBdr>
        <w:top w:val="none" w:sz="0" w:space="0" w:color="auto"/>
        <w:left w:val="none" w:sz="0" w:space="0" w:color="auto"/>
        <w:bottom w:val="none" w:sz="0" w:space="0" w:color="auto"/>
        <w:right w:val="none" w:sz="0" w:space="0" w:color="auto"/>
      </w:divBdr>
    </w:div>
    <w:div w:id="1226992623">
      <w:bodyDiv w:val="1"/>
      <w:marLeft w:val="0"/>
      <w:marRight w:val="0"/>
      <w:marTop w:val="0"/>
      <w:marBottom w:val="0"/>
      <w:divBdr>
        <w:top w:val="none" w:sz="0" w:space="0" w:color="auto"/>
        <w:left w:val="none" w:sz="0" w:space="0" w:color="auto"/>
        <w:bottom w:val="none" w:sz="0" w:space="0" w:color="auto"/>
        <w:right w:val="none" w:sz="0" w:space="0" w:color="auto"/>
      </w:divBdr>
    </w:div>
    <w:div w:id="1233851384">
      <w:bodyDiv w:val="1"/>
      <w:marLeft w:val="0"/>
      <w:marRight w:val="0"/>
      <w:marTop w:val="0"/>
      <w:marBottom w:val="0"/>
      <w:divBdr>
        <w:top w:val="none" w:sz="0" w:space="0" w:color="auto"/>
        <w:left w:val="none" w:sz="0" w:space="0" w:color="auto"/>
        <w:bottom w:val="none" w:sz="0" w:space="0" w:color="auto"/>
        <w:right w:val="none" w:sz="0" w:space="0" w:color="auto"/>
      </w:divBdr>
    </w:div>
    <w:div w:id="1238174693">
      <w:bodyDiv w:val="1"/>
      <w:marLeft w:val="0"/>
      <w:marRight w:val="0"/>
      <w:marTop w:val="0"/>
      <w:marBottom w:val="0"/>
      <w:divBdr>
        <w:top w:val="none" w:sz="0" w:space="0" w:color="auto"/>
        <w:left w:val="none" w:sz="0" w:space="0" w:color="auto"/>
        <w:bottom w:val="none" w:sz="0" w:space="0" w:color="auto"/>
        <w:right w:val="none" w:sz="0" w:space="0" w:color="auto"/>
      </w:divBdr>
    </w:div>
    <w:div w:id="1241797045">
      <w:bodyDiv w:val="1"/>
      <w:marLeft w:val="0"/>
      <w:marRight w:val="0"/>
      <w:marTop w:val="0"/>
      <w:marBottom w:val="0"/>
      <w:divBdr>
        <w:top w:val="none" w:sz="0" w:space="0" w:color="auto"/>
        <w:left w:val="none" w:sz="0" w:space="0" w:color="auto"/>
        <w:bottom w:val="none" w:sz="0" w:space="0" w:color="auto"/>
        <w:right w:val="none" w:sz="0" w:space="0" w:color="auto"/>
      </w:divBdr>
    </w:div>
    <w:div w:id="1243562484">
      <w:bodyDiv w:val="1"/>
      <w:marLeft w:val="0"/>
      <w:marRight w:val="0"/>
      <w:marTop w:val="0"/>
      <w:marBottom w:val="0"/>
      <w:divBdr>
        <w:top w:val="none" w:sz="0" w:space="0" w:color="auto"/>
        <w:left w:val="none" w:sz="0" w:space="0" w:color="auto"/>
        <w:bottom w:val="none" w:sz="0" w:space="0" w:color="auto"/>
        <w:right w:val="none" w:sz="0" w:space="0" w:color="auto"/>
      </w:divBdr>
    </w:div>
    <w:div w:id="1251309053">
      <w:bodyDiv w:val="1"/>
      <w:marLeft w:val="0"/>
      <w:marRight w:val="0"/>
      <w:marTop w:val="0"/>
      <w:marBottom w:val="0"/>
      <w:divBdr>
        <w:top w:val="none" w:sz="0" w:space="0" w:color="auto"/>
        <w:left w:val="none" w:sz="0" w:space="0" w:color="auto"/>
        <w:bottom w:val="none" w:sz="0" w:space="0" w:color="auto"/>
        <w:right w:val="none" w:sz="0" w:space="0" w:color="auto"/>
      </w:divBdr>
    </w:div>
    <w:div w:id="1252201029">
      <w:bodyDiv w:val="1"/>
      <w:marLeft w:val="0"/>
      <w:marRight w:val="0"/>
      <w:marTop w:val="0"/>
      <w:marBottom w:val="0"/>
      <w:divBdr>
        <w:top w:val="none" w:sz="0" w:space="0" w:color="auto"/>
        <w:left w:val="none" w:sz="0" w:space="0" w:color="auto"/>
        <w:bottom w:val="none" w:sz="0" w:space="0" w:color="auto"/>
        <w:right w:val="none" w:sz="0" w:space="0" w:color="auto"/>
      </w:divBdr>
    </w:div>
    <w:div w:id="1254507896">
      <w:bodyDiv w:val="1"/>
      <w:marLeft w:val="0"/>
      <w:marRight w:val="0"/>
      <w:marTop w:val="0"/>
      <w:marBottom w:val="0"/>
      <w:divBdr>
        <w:top w:val="none" w:sz="0" w:space="0" w:color="auto"/>
        <w:left w:val="none" w:sz="0" w:space="0" w:color="auto"/>
        <w:bottom w:val="none" w:sz="0" w:space="0" w:color="auto"/>
        <w:right w:val="none" w:sz="0" w:space="0" w:color="auto"/>
      </w:divBdr>
    </w:div>
    <w:div w:id="1264455135">
      <w:bodyDiv w:val="1"/>
      <w:marLeft w:val="0"/>
      <w:marRight w:val="0"/>
      <w:marTop w:val="0"/>
      <w:marBottom w:val="0"/>
      <w:divBdr>
        <w:top w:val="none" w:sz="0" w:space="0" w:color="auto"/>
        <w:left w:val="none" w:sz="0" w:space="0" w:color="auto"/>
        <w:bottom w:val="none" w:sz="0" w:space="0" w:color="auto"/>
        <w:right w:val="none" w:sz="0" w:space="0" w:color="auto"/>
      </w:divBdr>
    </w:div>
    <w:div w:id="1292319452">
      <w:bodyDiv w:val="1"/>
      <w:marLeft w:val="0"/>
      <w:marRight w:val="0"/>
      <w:marTop w:val="0"/>
      <w:marBottom w:val="0"/>
      <w:divBdr>
        <w:top w:val="none" w:sz="0" w:space="0" w:color="auto"/>
        <w:left w:val="none" w:sz="0" w:space="0" w:color="auto"/>
        <w:bottom w:val="none" w:sz="0" w:space="0" w:color="auto"/>
        <w:right w:val="none" w:sz="0" w:space="0" w:color="auto"/>
      </w:divBdr>
    </w:div>
    <w:div w:id="1293368721">
      <w:bodyDiv w:val="1"/>
      <w:marLeft w:val="0"/>
      <w:marRight w:val="0"/>
      <w:marTop w:val="0"/>
      <w:marBottom w:val="0"/>
      <w:divBdr>
        <w:top w:val="none" w:sz="0" w:space="0" w:color="auto"/>
        <w:left w:val="none" w:sz="0" w:space="0" w:color="auto"/>
        <w:bottom w:val="none" w:sz="0" w:space="0" w:color="auto"/>
        <w:right w:val="none" w:sz="0" w:space="0" w:color="auto"/>
      </w:divBdr>
    </w:div>
    <w:div w:id="1302613188">
      <w:bodyDiv w:val="1"/>
      <w:marLeft w:val="0"/>
      <w:marRight w:val="0"/>
      <w:marTop w:val="0"/>
      <w:marBottom w:val="0"/>
      <w:divBdr>
        <w:top w:val="none" w:sz="0" w:space="0" w:color="auto"/>
        <w:left w:val="none" w:sz="0" w:space="0" w:color="auto"/>
        <w:bottom w:val="none" w:sz="0" w:space="0" w:color="auto"/>
        <w:right w:val="none" w:sz="0" w:space="0" w:color="auto"/>
      </w:divBdr>
    </w:div>
    <w:div w:id="1311205669">
      <w:bodyDiv w:val="1"/>
      <w:marLeft w:val="0"/>
      <w:marRight w:val="0"/>
      <w:marTop w:val="0"/>
      <w:marBottom w:val="0"/>
      <w:divBdr>
        <w:top w:val="none" w:sz="0" w:space="0" w:color="auto"/>
        <w:left w:val="none" w:sz="0" w:space="0" w:color="auto"/>
        <w:bottom w:val="none" w:sz="0" w:space="0" w:color="auto"/>
        <w:right w:val="none" w:sz="0" w:space="0" w:color="auto"/>
      </w:divBdr>
    </w:div>
    <w:div w:id="1312758885">
      <w:bodyDiv w:val="1"/>
      <w:marLeft w:val="0"/>
      <w:marRight w:val="0"/>
      <w:marTop w:val="0"/>
      <w:marBottom w:val="0"/>
      <w:divBdr>
        <w:top w:val="none" w:sz="0" w:space="0" w:color="auto"/>
        <w:left w:val="none" w:sz="0" w:space="0" w:color="auto"/>
        <w:bottom w:val="none" w:sz="0" w:space="0" w:color="auto"/>
        <w:right w:val="none" w:sz="0" w:space="0" w:color="auto"/>
      </w:divBdr>
    </w:div>
    <w:div w:id="1313295718">
      <w:bodyDiv w:val="1"/>
      <w:marLeft w:val="0"/>
      <w:marRight w:val="0"/>
      <w:marTop w:val="0"/>
      <w:marBottom w:val="0"/>
      <w:divBdr>
        <w:top w:val="none" w:sz="0" w:space="0" w:color="auto"/>
        <w:left w:val="none" w:sz="0" w:space="0" w:color="auto"/>
        <w:bottom w:val="none" w:sz="0" w:space="0" w:color="auto"/>
        <w:right w:val="none" w:sz="0" w:space="0" w:color="auto"/>
      </w:divBdr>
    </w:div>
    <w:div w:id="1321303897">
      <w:bodyDiv w:val="1"/>
      <w:marLeft w:val="0"/>
      <w:marRight w:val="0"/>
      <w:marTop w:val="0"/>
      <w:marBottom w:val="0"/>
      <w:divBdr>
        <w:top w:val="none" w:sz="0" w:space="0" w:color="auto"/>
        <w:left w:val="none" w:sz="0" w:space="0" w:color="auto"/>
        <w:bottom w:val="none" w:sz="0" w:space="0" w:color="auto"/>
        <w:right w:val="none" w:sz="0" w:space="0" w:color="auto"/>
      </w:divBdr>
    </w:div>
    <w:div w:id="1321736997">
      <w:bodyDiv w:val="1"/>
      <w:marLeft w:val="0"/>
      <w:marRight w:val="0"/>
      <w:marTop w:val="0"/>
      <w:marBottom w:val="0"/>
      <w:divBdr>
        <w:top w:val="none" w:sz="0" w:space="0" w:color="auto"/>
        <w:left w:val="none" w:sz="0" w:space="0" w:color="auto"/>
        <w:bottom w:val="none" w:sz="0" w:space="0" w:color="auto"/>
        <w:right w:val="none" w:sz="0" w:space="0" w:color="auto"/>
      </w:divBdr>
    </w:div>
    <w:div w:id="1326862452">
      <w:bodyDiv w:val="1"/>
      <w:marLeft w:val="0"/>
      <w:marRight w:val="0"/>
      <w:marTop w:val="0"/>
      <w:marBottom w:val="0"/>
      <w:divBdr>
        <w:top w:val="none" w:sz="0" w:space="0" w:color="auto"/>
        <w:left w:val="none" w:sz="0" w:space="0" w:color="auto"/>
        <w:bottom w:val="none" w:sz="0" w:space="0" w:color="auto"/>
        <w:right w:val="none" w:sz="0" w:space="0" w:color="auto"/>
      </w:divBdr>
    </w:div>
    <w:div w:id="1346201877">
      <w:bodyDiv w:val="1"/>
      <w:marLeft w:val="0"/>
      <w:marRight w:val="0"/>
      <w:marTop w:val="0"/>
      <w:marBottom w:val="0"/>
      <w:divBdr>
        <w:top w:val="none" w:sz="0" w:space="0" w:color="auto"/>
        <w:left w:val="none" w:sz="0" w:space="0" w:color="auto"/>
        <w:bottom w:val="none" w:sz="0" w:space="0" w:color="auto"/>
        <w:right w:val="none" w:sz="0" w:space="0" w:color="auto"/>
      </w:divBdr>
    </w:div>
    <w:div w:id="1350721947">
      <w:bodyDiv w:val="1"/>
      <w:marLeft w:val="0"/>
      <w:marRight w:val="0"/>
      <w:marTop w:val="0"/>
      <w:marBottom w:val="0"/>
      <w:divBdr>
        <w:top w:val="none" w:sz="0" w:space="0" w:color="auto"/>
        <w:left w:val="none" w:sz="0" w:space="0" w:color="auto"/>
        <w:bottom w:val="none" w:sz="0" w:space="0" w:color="auto"/>
        <w:right w:val="none" w:sz="0" w:space="0" w:color="auto"/>
      </w:divBdr>
    </w:div>
    <w:div w:id="1351764450">
      <w:bodyDiv w:val="1"/>
      <w:marLeft w:val="0"/>
      <w:marRight w:val="0"/>
      <w:marTop w:val="0"/>
      <w:marBottom w:val="0"/>
      <w:divBdr>
        <w:top w:val="none" w:sz="0" w:space="0" w:color="auto"/>
        <w:left w:val="none" w:sz="0" w:space="0" w:color="auto"/>
        <w:bottom w:val="none" w:sz="0" w:space="0" w:color="auto"/>
        <w:right w:val="none" w:sz="0" w:space="0" w:color="auto"/>
      </w:divBdr>
    </w:div>
    <w:div w:id="1355767252">
      <w:bodyDiv w:val="1"/>
      <w:marLeft w:val="0"/>
      <w:marRight w:val="0"/>
      <w:marTop w:val="0"/>
      <w:marBottom w:val="0"/>
      <w:divBdr>
        <w:top w:val="none" w:sz="0" w:space="0" w:color="auto"/>
        <w:left w:val="none" w:sz="0" w:space="0" w:color="auto"/>
        <w:bottom w:val="none" w:sz="0" w:space="0" w:color="auto"/>
        <w:right w:val="none" w:sz="0" w:space="0" w:color="auto"/>
      </w:divBdr>
    </w:div>
    <w:div w:id="1361004105">
      <w:bodyDiv w:val="1"/>
      <w:marLeft w:val="0"/>
      <w:marRight w:val="0"/>
      <w:marTop w:val="0"/>
      <w:marBottom w:val="0"/>
      <w:divBdr>
        <w:top w:val="none" w:sz="0" w:space="0" w:color="auto"/>
        <w:left w:val="none" w:sz="0" w:space="0" w:color="auto"/>
        <w:bottom w:val="none" w:sz="0" w:space="0" w:color="auto"/>
        <w:right w:val="none" w:sz="0" w:space="0" w:color="auto"/>
      </w:divBdr>
    </w:div>
    <w:div w:id="1365063054">
      <w:bodyDiv w:val="1"/>
      <w:marLeft w:val="0"/>
      <w:marRight w:val="0"/>
      <w:marTop w:val="0"/>
      <w:marBottom w:val="0"/>
      <w:divBdr>
        <w:top w:val="none" w:sz="0" w:space="0" w:color="auto"/>
        <w:left w:val="none" w:sz="0" w:space="0" w:color="auto"/>
        <w:bottom w:val="none" w:sz="0" w:space="0" w:color="auto"/>
        <w:right w:val="none" w:sz="0" w:space="0" w:color="auto"/>
      </w:divBdr>
    </w:div>
    <w:div w:id="1367869733">
      <w:bodyDiv w:val="1"/>
      <w:marLeft w:val="0"/>
      <w:marRight w:val="0"/>
      <w:marTop w:val="0"/>
      <w:marBottom w:val="0"/>
      <w:divBdr>
        <w:top w:val="none" w:sz="0" w:space="0" w:color="auto"/>
        <w:left w:val="none" w:sz="0" w:space="0" w:color="auto"/>
        <w:bottom w:val="none" w:sz="0" w:space="0" w:color="auto"/>
        <w:right w:val="none" w:sz="0" w:space="0" w:color="auto"/>
      </w:divBdr>
    </w:div>
    <w:div w:id="1368094835">
      <w:bodyDiv w:val="1"/>
      <w:marLeft w:val="0"/>
      <w:marRight w:val="0"/>
      <w:marTop w:val="0"/>
      <w:marBottom w:val="0"/>
      <w:divBdr>
        <w:top w:val="none" w:sz="0" w:space="0" w:color="auto"/>
        <w:left w:val="none" w:sz="0" w:space="0" w:color="auto"/>
        <w:bottom w:val="none" w:sz="0" w:space="0" w:color="auto"/>
        <w:right w:val="none" w:sz="0" w:space="0" w:color="auto"/>
      </w:divBdr>
    </w:div>
    <w:div w:id="1370716807">
      <w:bodyDiv w:val="1"/>
      <w:marLeft w:val="0"/>
      <w:marRight w:val="0"/>
      <w:marTop w:val="0"/>
      <w:marBottom w:val="0"/>
      <w:divBdr>
        <w:top w:val="none" w:sz="0" w:space="0" w:color="auto"/>
        <w:left w:val="none" w:sz="0" w:space="0" w:color="auto"/>
        <w:bottom w:val="none" w:sz="0" w:space="0" w:color="auto"/>
        <w:right w:val="none" w:sz="0" w:space="0" w:color="auto"/>
      </w:divBdr>
    </w:div>
    <w:div w:id="1380127258">
      <w:bodyDiv w:val="1"/>
      <w:marLeft w:val="0"/>
      <w:marRight w:val="0"/>
      <w:marTop w:val="0"/>
      <w:marBottom w:val="0"/>
      <w:divBdr>
        <w:top w:val="none" w:sz="0" w:space="0" w:color="auto"/>
        <w:left w:val="none" w:sz="0" w:space="0" w:color="auto"/>
        <w:bottom w:val="none" w:sz="0" w:space="0" w:color="auto"/>
        <w:right w:val="none" w:sz="0" w:space="0" w:color="auto"/>
      </w:divBdr>
    </w:div>
    <w:div w:id="1397319595">
      <w:bodyDiv w:val="1"/>
      <w:marLeft w:val="0"/>
      <w:marRight w:val="0"/>
      <w:marTop w:val="0"/>
      <w:marBottom w:val="0"/>
      <w:divBdr>
        <w:top w:val="none" w:sz="0" w:space="0" w:color="auto"/>
        <w:left w:val="none" w:sz="0" w:space="0" w:color="auto"/>
        <w:bottom w:val="none" w:sz="0" w:space="0" w:color="auto"/>
        <w:right w:val="none" w:sz="0" w:space="0" w:color="auto"/>
      </w:divBdr>
    </w:div>
    <w:div w:id="1439989538">
      <w:bodyDiv w:val="1"/>
      <w:marLeft w:val="0"/>
      <w:marRight w:val="0"/>
      <w:marTop w:val="0"/>
      <w:marBottom w:val="0"/>
      <w:divBdr>
        <w:top w:val="none" w:sz="0" w:space="0" w:color="auto"/>
        <w:left w:val="none" w:sz="0" w:space="0" w:color="auto"/>
        <w:bottom w:val="none" w:sz="0" w:space="0" w:color="auto"/>
        <w:right w:val="none" w:sz="0" w:space="0" w:color="auto"/>
      </w:divBdr>
    </w:div>
    <w:div w:id="1442798644">
      <w:bodyDiv w:val="1"/>
      <w:marLeft w:val="0"/>
      <w:marRight w:val="0"/>
      <w:marTop w:val="0"/>
      <w:marBottom w:val="0"/>
      <w:divBdr>
        <w:top w:val="none" w:sz="0" w:space="0" w:color="auto"/>
        <w:left w:val="none" w:sz="0" w:space="0" w:color="auto"/>
        <w:bottom w:val="none" w:sz="0" w:space="0" w:color="auto"/>
        <w:right w:val="none" w:sz="0" w:space="0" w:color="auto"/>
      </w:divBdr>
    </w:div>
    <w:div w:id="1459294780">
      <w:bodyDiv w:val="1"/>
      <w:marLeft w:val="0"/>
      <w:marRight w:val="0"/>
      <w:marTop w:val="0"/>
      <w:marBottom w:val="0"/>
      <w:divBdr>
        <w:top w:val="none" w:sz="0" w:space="0" w:color="auto"/>
        <w:left w:val="none" w:sz="0" w:space="0" w:color="auto"/>
        <w:bottom w:val="none" w:sz="0" w:space="0" w:color="auto"/>
        <w:right w:val="none" w:sz="0" w:space="0" w:color="auto"/>
      </w:divBdr>
    </w:div>
    <w:div w:id="1465385963">
      <w:bodyDiv w:val="1"/>
      <w:marLeft w:val="0"/>
      <w:marRight w:val="0"/>
      <w:marTop w:val="0"/>
      <w:marBottom w:val="0"/>
      <w:divBdr>
        <w:top w:val="none" w:sz="0" w:space="0" w:color="auto"/>
        <w:left w:val="none" w:sz="0" w:space="0" w:color="auto"/>
        <w:bottom w:val="none" w:sz="0" w:space="0" w:color="auto"/>
        <w:right w:val="none" w:sz="0" w:space="0" w:color="auto"/>
      </w:divBdr>
    </w:div>
    <w:div w:id="1468010834">
      <w:bodyDiv w:val="1"/>
      <w:marLeft w:val="0"/>
      <w:marRight w:val="0"/>
      <w:marTop w:val="0"/>
      <w:marBottom w:val="0"/>
      <w:divBdr>
        <w:top w:val="none" w:sz="0" w:space="0" w:color="auto"/>
        <w:left w:val="none" w:sz="0" w:space="0" w:color="auto"/>
        <w:bottom w:val="none" w:sz="0" w:space="0" w:color="auto"/>
        <w:right w:val="none" w:sz="0" w:space="0" w:color="auto"/>
      </w:divBdr>
    </w:div>
    <w:div w:id="1477793651">
      <w:bodyDiv w:val="1"/>
      <w:marLeft w:val="0"/>
      <w:marRight w:val="0"/>
      <w:marTop w:val="0"/>
      <w:marBottom w:val="0"/>
      <w:divBdr>
        <w:top w:val="none" w:sz="0" w:space="0" w:color="auto"/>
        <w:left w:val="none" w:sz="0" w:space="0" w:color="auto"/>
        <w:bottom w:val="none" w:sz="0" w:space="0" w:color="auto"/>
        <w:right w:val="none" w:sz="0" w:space="0" w:color="auto"/>
      </w:divBdr>
    </w:div>
    <w:div w:id="1485119739">
      <w:bodyDiv w:val="1"/>
      <w:marLeft w:val="0"/>
      <w:marRight w:val="0"/>
      <w:marTop w:val="0"/>
      <w:marBottom w:val="0"/>
      <w:divBdr>
        <w:top w:val="none" w:sz="0" w:space="0" w:color="auto"/>
        <w:left w:val="none" w:sz="0" w:space="0" w:color="auto"/>
        <w:bottom w:val="none" w:sz="0" w:space="0" w:color="auto"/>
        <w:right w:val="none" w:sz="0" w:space="0" w:color="auto"/>
      </w:divBdr>
    </w:div>
    <w:div w:id="1491631170">
      <w:bodyDiv w:val="1"/>
      <w:marLeft w:val="0"/>
      <w:marRight w:val="0"/>
      <w:marTop w:val="0"/>
      <w:marBottom w:val="0"/>
      <w:divBdr>
        <w:top w:val="none" w:sz="0" w:space="0" w:color="auto"/>
        <w:left w:val="none" w:sz="0" w:space="0" w:color="auto"/>
        <w:bottom w:val="none" w:sz="0" w:space="0" w:color="auto"/>
        <w:right w:val="none" w:sz="0" w:space="0" w:color="auto"/>
      </w:divBdr>
    </w:div>
    <w:div w:id="1494829665">
      <w:bodyDiv w:val="1"/>
      <w:marLeft w:val="0"/>
      <w:marRight w:val="0"/>
      <w:marTop w:val="0"/>
      <w:marBottom w:val="0"/>
      <w:divBdr>
        <w:top w:val="none" w:sz="0" w:space="0" w:color="auto"/>
        <w:left w:val="none" w:sz="0" w:space="0" w:color="auto"/>
        <w:bottom w:val="none" w:sz="0" w:space="0" w:color="auto"/>
        <w:right w:val="none" w:sz="0" w:space="0" w:color="auto"/>
      </w:divBdr>
    </w:div>
    <w:div w:id="1495103179">
      <w:bodyDiv w:val="1"/>
      <w:marLeft w:val="0"/>
      <w:marRight w:val="0"/>
      <w:marTop w:val="0"/>
      <w:marBottom w:val="0"/>
      <w:divBdr>
        <w:top w:val="none" w:sz="0" w:space="0" w:color="auto"/>
        <w:left w:val="none" w:sz="0" w:space="0" w:color="auto"/>
        <w:bottom w:val="none" w:sz="0" w:space="0" w:color="auto"/>
        <w:right w:val="none" w:sz="0" w:space="0" w:color="auto"/>
      </w:divBdr>
    </w:div>
    <w:div w:id="1496920754">
      <w:bodyDiv w:val="1"/>
      <w:marLeft w:val="0"/>
      <w:marRight w:val="0"/>
      <w:marTop w:val="0"/>
      <w:marBottom w:val="0"/>
      <w:divBdr>
        <w:top w:val="none" w:sz="0" w:space="0" w:color="auto"/>
        <w:left w:val="none" w:sz="0" w:space="0" w:color="auto"/>
        <w:bottom w:val="none" w:sz="0" w:space="0" w:color="auto"/>
        <w:right w:val="none" w:sz="0" w:space="0" w:color="auto"/>
      </w:divBdr>
    </w:div>
    <w:div w:id="1505978901">
      <w:bodyDiv w:val="1"/>
      <w:marLeft w:val="0"/>
      <w:marRight w:val="0"/>
      <w:marTop w:val="0"/>
      <w:marBottom w:val="0"/>
      <w:divBdr>
        <w:top w:val="none" w:sz="0" w:space="0" w:color="auto"/>
        <w:left w:val="none" w:sz="0" w:space="0" w:color="auto"/>
        <w:bottom w:val="none" w:sz="0" w:space="0" w:color="auto"/>
        <w:right w:val="none" w:sz="0" w:space="0" w:color="auto"/>
      </w:divBdr>
    </w:div>
    <w:div w:id="1514760140">
      <w:bodyDiv w:val="1"/>
      <w:marLeft w:val="0"/>
      <w:marRight w:val="0"/>
      <w:marTop w:val="0"/>
      <w:marBottom w:val="0"/>
      <w:divBdr>
        <w:top w:val="none" w:sz="0" w:space="0" w:color="auto"/>
        <w:left w:val="none" w:sz="0" w:space="0" w:color="auto"/>
        <w:bottom w:val="none" w:sz="0" w:space="0" w:color="auto"/>
        <w:right w:val="none" w:sz="0" w:space="0" w:color="auto"/>
      </w:divBdr>
    </w:div>
    <w:div w:id="1515605650">
      <w:bodyDiv w:val="1"/>
      <w:marLeft w:val="0"/>
      <w:marRight w:val="0"/>
      <w:marTop w:val="0"/>
      <w:marBottom w:val="0"/>
      <w:divBdr>
        <w:top w:val="none" w:sz="0" w:space="0" w:color="auto"/>
        <w:left w:val="none" w:sz="0" w:space="0" w:color="auto"/>
        <w:bottom w:val="none" w:sz="0" w:space="0" w:color="auto"/>
        <w:right w:val="none" w:sz="0" w:space="0" w:color="auto"/>
      </w:divBdr>
    </w:div>
    <w:div w:id="1518274237">
      <w:bodyDiv w:val="1"/>
      <w:marLeft w:val="0"/>
      <w:marRight w:val="0"/>
      <w:marTop w:val="0"/>
      <w:marBottom w:val="0"/>
      <w:divBdr>
        <w:top w:val="none" w:sz="0" w:space="0" w:color="auto"/>
        <w:left w:val="none" w:sz="0" w:space="0" w:color="auto"/>
        <w:bottom w:val="none" w:sz="0" w:space="0" w:color="auto"/>
        <w:right w:val="none" w:sz="0" w:space="0" w:color="auto"/>
      </w:divBdr>
    </w:div>
    <w:div w:id="1518884548">
      <w:bodyDiv w:val="1"/>
      <w:marLeft w:val="0"/>
      <w:marRight w:val="0"/>
      <w:marTop w:val="0"/>
      <w:marBottom w:val="0"/>
      <w:divBdr>
        <w:top w:val="none" w:sz="0" w:space="0" w:color="auto"/>
        <w:left w:val="none" w:sz="0" w:space="0" w:color="auto"/>
        <w:bottom w:val="none" w:sz="0" w:space="0" w:color="auto"/>
        <w:right w:val="none" w:sz="0" w:space="0" w:color="auto"/>
      </w:divBdr>
    </w:div>
    <w:div w:id="1526017288">
      <w:bodyDiv w:val="1"/>
      <w:marLeft w:val="0"/>
      <w:marRight w:val="0"/>
      <w:marTop w:val="0"/>
      <w:marBottom w:val="0"/>
      <w:divBdr>
        <w:top w:val="none" w:sz="0" w:space="0" w:color="auto"/>
        <w:left w:val="none" w:sz="0" w:space="0" w:color="auto"/>
        <w:bottom w:val="none" w:sz="0" w:space="0" w:color="auto"/>
        <w:right w:val="none" w:sz="0" w:space="0" w:color="auto"/>
      </w:divBdr>
    </w:div>
    <w:div w:id="1540430179">
      <w:bodyDiv w:val="1"/>
      <w:marLeft w:val="0"/>
      <w:marRight w:val="0"/>
      <w:marTop w:val="0"/>
      <w:marBottom w:val="0"/>
      <w:divBdr>
        <w:top w:val="none" w:sz="0" w:space="0" w:color="auto"/>
        <w:left w:val="none" w:sz="0" w:space="0" w:color="auto"/>
        <w:bottom w:val="none" w:sz="0" w:space="0" w:color="auto"/>
        <w:right w:val="none" w:sz="0" w:space="0" w:color="auto"/>
      </w:divBdr>
    </w:div>
    <w:div w:id="1548906135">
      <w:bodyDiv w:val="1"/>
      <w:marLeft w:val="0"/>
      <w:marRight w:val="0"/>
      <w:marTop w:val="0"/>
      <w:marBottom w:val="0"/>
      <w:divBdr>
        <w:top w:val="none" w:sz="0" w:space="0" w:color="auto"/>
        <w:left w:val="none" w:sz="0" w:space="0" w:color="auto"/>
        <w:bottom w:val="none" w:sz="0" w:space="0" w:color="auto"/>
        <w:right w:val="none" w:sz="0" w:space="0" w:color="auto"/>
      </w:divBdr>
    </w:div>
    <w:div w:id="1550872384">
      <w:bodyDiv w:val="1"/>
      <w:marLeft w:val="0"/>
      <w:marRight w:val="0"/>
      <w:marTop w:val="0"/>
      <w:marBottom w:val="0"/>
      <w:divBdr>
        <w:top w:val="none" w:sz="0" w:space="0" w:color="auto"/>
        <w:left w:val="none" w:sz="0" w:space="0" w:color="auto"/>
        <w:bottom w:val="none" w:sz="0" w:space="0" w:color="auto"/>
        <w:right w:val="none" w:sz="0" w:space="0" w:color="auto"/>
      </w:divBdr>
    </w:div>
    <w:div w:id="1553688216">
      <w:bodyDiv w:val="1"/>
      <w:marLeft w:val="0"/>
      <w:marRight w:val="0"/>
      <w:marTop w:val="0"/>
      <w:marBottom w:val="0"/>
      <w:divBdr>
        <w:top w:val="none" w:sz="0" w:space="0" w:color="auto"/>
        <w:left w:val="none" w:sz="0" w:space="0" w:color="auto"/>
        <w:bottom w:val="none" w:sz="0" w:space="0" w:color="auto"/>
        <w:right w:val="none" w:sz="0" w:space="0" w:color="auto"/>
      </w:divBdr>
    </w:div>
    <w:div w:id="1554072549">
      <w:bodyDiv w:val="1"/>
      <w:marLeft w:val="0"/>
      <w:marRight w:val="0"/>
      <w:marTop w:val="0"/>
      <w:marBottom w:val="0"/>
      <w:divBdr>
        <w:top w:val="none" w:sz="0" w:space="0" w:color="auto"/>
        <w:left w:val="none" w:sz="0" w:space="0" w:color="auto"/>
        <w:bottom w:val="none" w:sz="0" w:space="0" w:color="auto"/>
        <w:right w:val="none" w:sz="0" w:space="0" w:color="auto"/>
      </w:divBdr>
    </w:div>
    <w:div w:id="1564295498">
      <w:bodyDiv w:val="1"/>
      <w:marLeft w:val="0"/>
      <w:marRight w:val="0"/>
      <w:marTop w:val="0"/>
      <w:marBottom w:val="0"/>
      <w:divBdr>
        <w:top w:val="none" w:sz="0" w:space="0" w:color="auto"/>
        <w:left w:val="none" w:sz="0" w:space="0" w:color="auto"/>
        <w:bottom w:val="none" w:sz="0" w:space="0" w:color="auto"/>
        <w:right w:val="none" w:sz="0" w:space="0" w:color="auto"/>
      </w:divBdr>
    </w:div>
    <w:div w:id="1566181190">
      <w:bodyDiv w:val="1"/>
      <w:marLeft w:val="0"/>
      <w:marRight w:val="0"/>
      <w:marTop w:val="0"/>
      <w:marBottom w:val="0"/>
      <w:divBdr>
        <w:top w:val="none" w:sz="0" w:space="0" w:color="auto"/>
        <w:left w:val="none" w:sz="0" w:space="0" w:color="auto"/>
        <w:bottom w:val="none" w:sz="0" w:space="0" w:color="auto"/>
        <w:right w:val="none" w:sz="0" w:space="0" w:color="auto"/>
      </w:divBdr>
    </w:div>
    <w:div w:id="1567490877">
      <w:bodyDiv w:val="1"/>
      <w:marLeft w:val="0"/>
      <w:marRight w:val="0"/>
      <w:marTop w:val="0"/>
      <w:marBottom w:val="0"/>
      <w:divBdr>
        <w:top w:val="none" w:sz="0" w:space="0" w:color="auto"/>
        <w:left w:val="none" w:sz="0" w:space="0" w:color="auto"/>
        <w:bottom w:val="none" w:sz="0" w:space="0" w:color="auto"/>
        <w:right w:val="none" w:sz="0" w:space="0" w:color="auto"/>
      </w:divBdr>
    </w:div>
    <w:div w:id="1571192390">
      <w:bodyDiv w:val="1"/>
      <w:marLeft w:val="0"/>
      <w:marRight w:val="0"/>
      <w:marTop w:val="0"/>
      <w:marBottom w:val="0"/>
      <w:divBdr>
        <w:top w:val="none" w:sz="0" w:space="0" w:color="auto"/>
        <w:left w:val="none" w:sz="0" w:space="0" w:color="auto"/>
        <w:bottom w:val="none" w:sz="0" w:space="0" w:color="auto"/>
        <w:right w:val="none" w:sz="0" w:space="0" w:color="auto"/>
      </w:divBdr>
    </w:div>
    <w:div w:id="1574243609">
      <w:bodyDiv w:val="1"/>
      <w:marLeft w:val="0"/>
      <w:marRight w:val="0"/>
      <w:marTop w:val="0"/>
      <w:marBottom w:val="0"/>
      <w:divBdr>
        <w:top w:val="none" w:sz="0" w:space="0" w:color="auto"/>
        <w:left w:val="none" w:sz="0" w:space="0" w:color="auto"/>
        <w:bottom w:val="none" w:sz="0" w:space="0" w:color="auto"/>
        <w:right w:val="none" w:sz="0" w:space="0" w:color="auto"/>
      </w:divBdr>
    </w:div>
    <w:div w:id="1580825330">
      <w:bodyDiv w:val="1"/>
      <w:marLeft w:val="0"/>
      <w:marRight w:val="0"/>
      <w:marTop w:val="0"/>
      <w:marBottom w:val="0"/>
      <w:divBdr>
        <w:top w:val="none" w:sz="0" w:space="0" w:color="auto"/>
        <w:left w:val="none" w:sz="0" w:space="0" w:color="auto"/>
        <w:bottom w:val="none" w:sz="0" w:space="0" w:color="auto"/>
        <w:right w:val="none" w:sz="0" w:space="0" w:color="auto"/>
      </w:divBdr>
    </w:div>
    <w:div w:id="1590966236">
      <w:bodyDiv w:val="1"/>
      <w:marLeft w:val="0"/>
      <w:marRight w:val="0"/>
      <w:marTop w:val="0"/>
      <w:marBottom w:val="0"/>
      <w:divBdr>
        <w:top w:val="none" w:sz="0" w:space="0" w:color="auto"/>
        <w:left w:val="none" w:sz="0" w:space="0" w:color="auto"/>
        <w:bottom w:val="none" w:sz="0" w:space="0" w:color="auto"/>
        <w:right w:val="none" w:sz="0" w:space="0" w:color="auto"/>
      </w:divBdr>
    </w:div>
    <w:div w:id="1603801330">
      <w:bodyDiv w:val="1"/>
      <w:marLeft w:val="0"/>
      <w:marRight w:val="0"/>
      <w:marTop w:val="0"/>
      <w:marBottom w:val="0"/>
      <w:divBdr>
        <w:top w:val="none" w:sz="0" w:space="0" w:color="auto"/>
        <w:left w:val="none" w:sz="0" w:space="0" w:color="auto"/>
        <w:bottom w:val="none" w:sz="0" w:space="0" w:color="auto"/>
        <w:right w:val="none" w:sz="0" w:space="0" w:color="auto"/>
      </w:divBdr>
    </w:div>
    <w:div w:id="1607076781">
      <w:bodyDiv w:val="1"/>
      <w:marLeft w:val="0"/>
      <w:marRight w:val="0"/>
      <w:marTop w:val="0"/>
      <w:marBottom w:val="0"/>
      <w:divBdr>
        <w:top w:val="none" w:sz="0" w:space="0" w:color="auto"/>
        <w:left w:val="none" w:sz="0" w:space="0" w:color="auto"/>
        <w:bottom w:val="none" w:sz="0" w:space="0" w:color="auto"/>
        <w:right w:val="none" w:sz="0" w:space="0" w:color="auto"/>
      </w:divBdr>
    </w:div>
    <w:div w:id="1607497837">
      <w:bodyDiv w:val="1"/>
      <w:marLeft w:val="0"/>
      <w:marRight w:val="0"/>
      <w:marTop w:val="0"/>
      <w:marBottom w:val="0"/>
      <w:divBdr>
        <w:top w:val="none" w:sz="0" w:space="0" w:color="auto"/>
        <w:left w:val="none" w:sz="0" w:space="0" w:color="auto"/>
        <w:bottom w:val="none" w:sz="0" w:space="0" w:color="auto"/>
        <w:right w:val="none" w:sz="0" w:space="0" w:color="auto"/>
      </w:divBdr>
    </w:div>
    <w:div w:id="1626961690">
      <w:bodyDiv w:val="1"/>
      <w:marLeft w:val="0"/>
      <w:marRight w:val="0"/>
      <w:marTop w:val="0"/>
      <w:marBottom w:val="0"/>
      <w:divBdr>
        <w:top w:val="none" w:sz="0" w:space="0" w:color="auto"/>
        <w:left w:val="none" w:sz="0" w:space="0" w:color="auto"/>
        <w:bottom w:val="none" w:sz="0" w:space="0" w:color="auto"/>
        <w:right w:val="none" w:sz="0" w:space="0" w:color="auto"/>
      </w:divBdr>
    </w:div>
    <w:div w:id="1634022608">
      <w:bodyDiv w:val="1"/>
      <w:marLeft w:val="0"/>
      <w:marRight w:val="0"/>
      <w:marTop w:val="0"/>
      <w:marBottom w:val="0"/>
      <w:divBdr>
        <w:top w:val="none" w:sz="0" w:space="0" w:color="auto"/>
        <w:left w:val="none" w:sz="0" w:space="0" w:color="auto"/>
        <w:bottom w:val="none" w:sz="0" w:space="0" w:color="auto"/>
        <w:right w:val="none" w:sz="0" w:space="0" w:color="auto"/>
      </w:divBdr>
    </w:div>
    <w:div w:id="1641618205">
      <w:bodyDiv w:val="1"/>
      <w:marLeft w:val="0"/>
      <w:marRight w:val="0"/>
      <w:marTop w:val="0"/>
      <w:marBottom w:val="0"/>
      <w:divBdr>
        <w:top w:val="none" w:sz="0" w:space="0" w:color="auto"/>
        <w:left w:val="none" w:sz="0" w:space="0" w:color="auto"/>
        <w:bottom w:val="none" w:sz="0" w:space="0" w:color="auto"/>
        <w:right w:val="none" w:sz="0" w:space="0" w:color="auto"/>
      </w:divBdr>
    </w:div>
    <w:div w:id="1650089952">
      <w:bodyDiv w:val="1"/>
      <w:marLeft w:val="0"/>
      <w:marRight w:val="0"/>
      <w:marTop w:val="0"/>
      <w:marBottom w:val="0"/>
      <w:divBdr>
        <w:top w:val="none" w:sz="0" w:space="0" w:color="auto"/>
        <w:left w:val="none" w:sz="0" w:space="0" w:color="auto"/>
        <w:bottom w:val="none" w:sz="0" w:space="0" w:color="auto"/>
        <w:right w:val="none" w:sz="0" w:space="0" w:color="auto"/>
      </w:divBdr>
    </w:div>
    <w:div w:id="1659576058">
      <w:bodyDiv w:val="1"/>
      <w:marLeft w:val="0"/>
      <w:marRight w:val="0"/>
      <w:marTop w:val="0"/>
      <w:marBottom w:val="0"/>
      <w:divBdr>
        <w:top w:val="none" w:sz="0" w:space="0" w:color="auto"/>
        <w:left w:val="none" w:sz="0" w:space="0" w:color="auto"/>
        <w:bottom w:val="none" w:sz="0" w:space="0" w:color="auto"/>
        <w:right w:val="none" w:sz="0" w:space="0" w:color="auto"/>
      </w:divBdr>
    </w:div>
    <w:div w:id="1661425606">
      <w:bodyDiv w:val="1"/>
      <w:marLeft w:val="0"/>
      <w:marRight w:val="0"/>
      <w:marTop w:val="0"/>
      <w:marBottom w:val="0"/>
      <w:divBdr>
        <w:top w:val="none" w:sz="0" w:space="0" w:color="auto"/>
        <w:left w:val="none" w:sz="0" w:space="0" w:color="auto"/>
        <w:bottom w:val="none" w:sz="0" w:space="0" w:color="auto"/>
        <w:right w:val="none" w:sz="0" w:space="0" w:color="auto"/>
      </w:divBdr>
    </w:div>
    <w:div w:id="1670644024">
      <w:bodyDiv w:val="1"/>
      <w:marLeft w:val="0"/>
      <w:marRight w:val="0"/>
      <w:marTop w:val="0"/>
      <w:marBottom w:val="0"/>
      <w:divBdr>
        <w:top w:val="none" w:sz="0" w:space="0" w:color="auto"/>
        <w:left w:val="none" w:sz="0" w:space="0" w:color="auto"/>
        <w:bottom w:val="none" w:sz="0" w:space="0" w:color="auto"/>
        <w:right w:val="none" w:sz="0" w:space="0" w:color="auto"/>
      </w:divBdr>
    </w:div>
    <w:div w:id="1680813634">
      <w:bodyDiv w:val="1"/>
      <w:marLeft w:val="0"/>
      <w:marRight w:val="0"/>
      <w:marTop w:val="0"/>
      <w:marBottom w:val="0"/>
      <w:divBdr>
        <w:top w:val="none" w:sz="0" w:space="0" w:color="auto"/>
        <w:left w:val="none" w:sz="0" w:space="0" w:color="auto"/>
        <w:bottom w:val="none" w:sz="0" w:space="0" w:color="auto"/>
        <w:right w:val="none" w:sz="0" w:space="0" w:color="auto"/>
      </w:divBdr>
    </w:div>
    <w:div w:id="1681156708">
      <w:bodyDiv w:val="1"/>
      <w:marLeft w:val="0"/>
      <w:marRight w:val="0"/>
      <w:marTop w:val="0"/>
      <w:marBottom w:val="0"/>
      <w:divBdr>
        <w:top w:val="none" w:sz="0" w:space="0" w:color="auto"/>
        <w:left w:val="none" w:sz="0" w:space="0" w:color="auto"/>
        <w:bottom w:val="none" w:sz="0" w:space="0" w:color="auto"/>
        <w:right w:val="none" w:sz="0" w:space="0" w:color="auto"/>
      </w:divBdr>
    </w:div>
    <w:div w:id="1685740247">
      <w:bodyDiv w:val="1"/>
      <w:marLeft w:val="0"/>
      <w:marRight w:val="0"/>
      <w:marTop w:val="0"/>
      <w:marBottom w:val="0"/>
      <w:divBdr>
        <w:top w:val="none" w:sz="0" w:space="0" w:color="auto"/>
        <w:left w:val="none" w:sz="0" w:space="0" w:color="auto"/>
        <w:bottom w:val="none" w:sz="0" w:space="0" w:color="auto"/>
        <w:right w:val="none" w:sz="0" w:space="0" w:color="auto"/>
      </w:divBdr>
    </w:div>
    <w:div w:id="1685938033">
      <w:bodyDiv w:val="1"/>
      <w:marLeft w:val="0"/>
      <w:marRight w:val="0"/>
      <w:marTop w:val="0"/>
      <w:marBottom w:val="0"/>
      <w:divBdr>
        <w:top w:val="none" w:sz="0" w:space="0" w:color="auto"/>
        <w:left w:val="none" w:sz="0" w:space="0" w:color="auto"/>
        <w:bottom w:val="none" w:sz="0" w:space="0" w:color="auto"/>
        <w:right w:val="none" w:sz="0" w:space="0" w:color="auto"/>
      </w:divBdr>
    </w:div>
    <w:div w:id="1686402729">
      <w:bodyDiv w:val="1"/>
      <w:marLeft w:val="0"/>
      <w:marRight w:val="0"/>
      <w:marTop w:val="0"/>
      <w:marBottom w:val="0"/>
      <w:divBdr>
        <w:top w:val="none" w:sz="0" w:space="0" w:color="auto"/>
        <w:left w:val="none" w:sz="0" w:space="0" w:color="auto"/>
        <w:bottom w:val="none" w:sz="0" w:space="0" w:color="auto"/>
        <w:right w:val="none" w:sz="0" w:space="0" w:color="auto"/>
      </w:divBdr>
    </w:div>
    <w:div w:id="1710688536">
      <w:bodyDiv w:val="1"/>
      <w:marLeft w:val="0"/>
      <w:marRight w:val="0"/>
      <w:marTop w:val="0"/>
      <w:marBottom w:val="0"/>
      <w:divBdr>
        <w:top w:val="none" w:sz="0" w:space="0" w:color="auto"/>
        <w:left w:val="none" w:sz="0" w:space="0" w:color="auto"/>
        <w:bottom w:val="none" w:sz="0" w:space="0" w:color="auto"/>
        <w:right w:val="none" w:sz="0" w:space="0" w:color="auto"/>
      </w:divBdr>
    </w:div>
    <w:div w:id="1711807046">
      <w:bodyDiv w:val="1"/>
      <w:marLeft w:val="0"/>
      <w:marRight w:val="0"/>
      <w:marTop w:val="0"/>
      <w:marBottom w:val="0"/>
      <w:divBdr>
        <w:top w:val="none" w:sz="0" w:space="0" w:color="auto"/>
        <w:left w:val="none" w:sz="0" w:space="0" w:color="auto"/>
        <w:bottom w:val="none" w:sz="0" w:space="0" w:color="auto"/>
        <w:right w:val="none" w:sz="0" w:space="0" w:color="auto"/>
      </w:divBdr>
    </w:div>
    <w:div w:id="1720669881">
      <w:bodyDiv w:val="1"/>
      <w:marLeft w:val="0"/>
      <w:marRight w:val="0"/>
      <w:marTop w:val="0"/>
      <w:marBottom w:val="0"/>
      <w:divBdr>
        <w:top w:val="none" w:sz="0" w:space="0" w:color="auto"/>
        <w:left w:val="none" w:sz="0" w:space="0" w:color="auto"/>
        <w:bottom w:val="none" w:sz="0" w:space="0" w:color="auto"/>
        <w:right w:val="none" w:sz="0" w:space="0" w:color="auto"/>
      </w:divBdr>
    </w:div>
    <w:div w:id="1730960610">
      <w:bodyDiv w:val="1"/>
      <w:marLeft w:val="0"/>
      <w:marRight w:val="0"/>
      <w:marTop w:val="0"/>
      <w:marBottom w:val="0"/>
      <w:divBdr>
        <w:top w:val="none" w:sz="0" w:space="0" w:color="auto"/>
        <w:left w:val="none" w:sz="0" w:space="0" w:color="auto"/>
        <w:bottom w:val="none" w:sz="0" w:space="0" w:color="auto"/>
        <w:right w:val="none" w:sz="0" w:space="0" w:color="auto"/>
      </w:divBdr>
    </w:div>
    <w:div w:id="1735273879">
      <w:bodyDiv w:val="1"/>
      <w:marLeft w:val="0"/>
      <w:marRight w:val="0"/>
      <w:marTop w:val="0"/>
      <w:marBottom w:val="0"/>
      <w:divBdr>
        <w:top w:val="none" w:sz="0" w:space="0" w:color="auto"/>
        <w:left w:val="none" w:sz="0" w:space="0" w:color="auto"/>
        <w:bottom w:val="none" w:sz="0" w:space="0" w:color="auto"/>
        <w:right w:val="none" w:sz="0" w:space="0" w:color="auto"/>
      </w:divBdr>
    </w:div>
    <w:div w:id="1740446133">
      <w:bodyDiv w:val="1"/>
      <w:marLeft w:val="0"/>
      <w:marRight w:val="0"/>
      <w:marTop w:val="0"/>
      <w:marBottom w:val="0"/>
      <w:divBdr>
        <w:top w:val="none" w:sz="0" w:space="0" w:color="auto"/>
        <w:left w:val="none" w:sz="0" w:space="0" w:color="auto"/>
        <w:bottom w:val="none" w:sz="0" w:space="0" w:color="auto"/>
        <w:right w:val="none" w:sz="0" w:space="0" w:color="auto"/>
      </w:divBdr>
    </w:div>
    <w:div w:id="1747797515">
      <w:bodyDiv w:val="1"/>
      <w:marLeft w:val="0"/>
      <w:marRight w:val="0"/>
      <w:marTop w:val="0"/>
      <w:marBottom w:val="0"/>
      <w:divBdr>
        <w:top w:val="none" w:sz="0" w:space="0" w:color="auto"/>
        <w:left w:val="none" w:sz="0" w:space="0" w:color="auto"/>
        <w:bottom w:val="none" w:sz="0" w:space="0" w:color="auto"/>
        <w:right w:val="none" w:sz="0" w:space="0" w:color="auto"/>
      </w:divBdr>
    </w:div>
    <w:div w:id="1753236405">
      <w:bodyDiv w:val="1"/>
      <w:marLeft w:val="0"/>
      <w:marRight w:val="0"/>
      <w:marTop w:val="0"/>
      <w:marBottom w:val="0"/>
      <w:divBdr>
        <w:top w:val="none" w:sz="0" w:space="0" w:color="auto"/>
        <w:left w:val="none" w:sz="0" w:space="0" w:color="auto"/>
        <w:bottom w:val="none" w:sz="0" w:space="0" w:color="auto"/>
        <w:right w:val="none" w:sz="0" w:space="0" w:color="auto"/>
      </w:divBdr>
    </w:div>
    <w:div w:id="1761953144">
      <w:bodyDiv w:val="1"/>
      <w:marLeft w:val="0"/>
      <w:marRight w:val="0"/>
      <w:marTop w:val="0"/>
      <w:marBottom w:val="0"/>
      <w:divBdr>
        <w:top w:val="none" w:sz="0" w:space="0" w:color="auto"/>
        <w:left w:val="none" w:sz="0" w:space="0" w:color="auto"/>
        <w:bottom w:val="none" w:sz="0" w:space="0" w:color="auto"/>
        <w:right w:val="none" w:sz="0" w:space="0" w:color="auto"/>
      </w:divBdr>
    </w:div>
    <w:div w:id="1762992272">
      <w:bodyDiv w:val="1"/>
      <w:marLeft w:val="0"/>
      <w:marRight w:val="0"/>
      <w:marTop w:val="0"/>
      <w:marBottom w:val="0"/>
      <w:divBdr>
        <w:top w:val="none" w:sz="0" w:space="0" w:color="auto"/>
        <w:left w:val="none" w:sz="0" w:space="0" w:color="auto"/>
        <w:bottom w:val="none" w:sz="0" w:space="0" w:color="auto"/>
        <w:right w:val="none" w:sz="0" w:space="0" w:color="auto"/>
      </w:divBdr>
    </w:div>
    <w:div w:id="1782216859">
      <w:bodyDiv w:val="1"/>
      <w:marLeft w:val="0"/>
      <w:marRight w:val="0"/>
      <w:marTop w:val="0"/>
      <w:marBottom w:val="0"/>
      <w:divBdr>
        <w:top w:val="none" w:sz="0" w:space="0" w:color="auto"/>
        <w:left w:val="none" w:sz="0" w:space="0" w:color="auto"/>
        <w:bottom w:val="none" w:sz="0" w:space="0" w:color="auto"/>
        <w:right w:val="none" w:sz="0" w:space="0" w:color="auto"/>
      </w:divBdr>
    </w:div>
    <w:div w:id="1782992001">
      <w:bodyDiv w:val="1"/>
      <w:marLeft w:val="0"/>
      <w:marRight w:val="0"/>
      <w:marTop w:val="0"/>
      <w:marBottom w:val="0"/>
      <w:divBdr>
        <w:top w:val="none" w:sz="0" w:space="0" w:color="auto"/>
        <w:left w:val="none" w:sz="0" w:space="0" w:color="auto"/>
        <w:bottom w:val="none" w:sz="0" w:space="0" w:color="auto"/>
        <w:right w:val="none" w:sz="0" w:space="0" w:color="auto"/>
      </w:divBdr>
    </w:div>
    <w:div w:id="1788694615">
      <w:bodyDiv w:val="1"/>
      <w:marLeft w:val="0"/>
      <w:marRight w:val="0"/>
      <w:marTop w:val="0"/>
      <w:marBottom w:val="0"/>
      <w:divBdr>
        <w:top w:val="none" w:sz="0" w:space="0" w:color="auto"/>
        <w:left w:val="none" w:sz="0" w:space="0" w:color="auto"/>
        <w:bottom w:val="none" w:sz="0" w:space="0" w:color="auto"/>
        <w:right w:val="none" w:sz="0" w:space="0" w:color="auto"/>
      </w:divBdr>
    </w:div>
    <w:div w:id="1811824508">
      <w:bodyDiv w:val="1"/>
      <w:marLeft w:val="0"/>
      <w:marRight w:val="0"/>
      <w:marTop w:val="0"/>
      <w:marBottom w:val="0"/>
      <w:divBdr>
        <w:top w:val="none" w:sz="0" w:space="0" w:color="auto"/>
        <w:left w:val="none" w:sz="0" w:space="0" w:color="auto"/>
        <w:bottom w:val="none" w:sz="0" w:space="0" w:color="auto"/>
        <w:right w:val="none" w:sz="0" w:space="0" w:color="auto"/>
      </w:divBdr>
    </w:div>
    <w:div w:id="1812017317">
      <w:bodyDiv w:val="1"/>
      <w:marLeft w:val="0"/>
      <w:marRight w:val="0"/>
      <w:marTop w:val="0"/>
      <w:marBottom w:val="0"/>
      <w:divBdr>
        <w:top w:val="none" w:sz="0" w:space="0" w:color="auto"/>
        <w:left w:val="none" w:sz="0" w:space="0" w:color="auto"/>
        <w:bottom w:val="none" w:sz="0" w:space="0" w:color="auto"/>
        <w:right w:val="none" w:sz="0" w:space="0" w:color="auto"/>
      </w:divBdr>
    </w:div>
    <w:div w:id="1815491335">
      <w:bodyDiv w:val="1"/>
      <w:marLeft w:val="0"/>
      <w:marRight w:val="0"/>
      <w:marTop w:val="0"/>
      <w:marBottom w:val="0"/>
      <w:divBdr>
        <w:top w:val="none" w:sz="0" w:space="0" w:color="auto"/>
        <w:left w:val="none" w:sz="0" w:space="0" w:color="auto"/>
        <w:bottom w:val="none" w:sz="0" w:space="0" w:color="auto"/>
        <w:right w:val="none" w:sz="0" w:space="0" w:color="auto"/>
      </w:divBdr>
    </w:div>
    <w:div w:id="1816753804">
      <w:bodyDiv w:val="1"/>
      <w:marLeft w:val="0"/>
      <w:marRight w:val="0"/>
      <w:marTop w:val="0"/>
      <w:marBottom w:val="0"/>
      <w:divBdr>
        <w:top w:val="none" w:sz="0" w:space="0" w:color="auto"/>
        <w:left w:val="none" w:sz="0" w:space="0" w:color="auto"/>
        <w:bottom w:val="none" w:sz="0" w:space="0" w:color="auto"/>
        <w:right w:val="none" w:sz="0" w:space="0" w:color="auto"/>
      </w:divBdr>
    </w:div>
    <w:div w:id="1817140876">
      <w:bodyDiv w:val="1"/>
      <w:marLeft w:val="0"/>
      <w:marRight w:val="0"/>
      <w:marTop w:val="0"/>
      <w:marBottom w:val="0"/>
      <w:divBdr>
        <w:top w:val="none" w:sz="0" w:space="0" w:color="auto"/>
        <w:left w:val="none" w:sz="0" w:space="0" w:color="auto"/>
        <w:bottom w:val="none" w:sz="0" w:space="0" w:color="auto"/>
        <w:right w:val="none" w:sz="0" w:space="0" w:color="auto"/>
      </w:divBdr>
    </w:div>
    <w:div w:id="1818720421">
      <w:bodyDiv w:val="1"/>
      <w:marLeft w:val="0"/>
      <w:marRight w:val="0"/>
      <w:marTop w:val="0"/>
      <w:marBottom w:val="0"/>
      <w:divBdr>
        <w:top w:val="none" w:sz="0" w:space="0" w:color="auto"/>
        <w:left w:val="none" w:sz="0" w:space="0" w:color="auto"/>
        <w:bottom w:val="none" w:sz="0" w:space="0" w:color="auto"/>
        <w:right w:val="none" w:sz="0" w:space="0" w:color="auto"/>
      </w:divBdr>
    </w:div>
    <w:div w:id="1821851173">
      <w:bodyDiv w:val="1"/>
      <w:marLeft w:val="0"/>
      <w:marRight w:val="0"/>
      <w:marTop w:val="0"/>
      <w:marBottom w:val="0"/>
      <w:divBdr>
        <w:top w:val="none" w:sz="0" w:space="0" w:color="auto"/>
        <w:left w:val="none" w:sz="0" w:space="0" w:color="auto"/>
        <w:bottom w:val="none" w:sz="0" w:space="0" w:color="auto"/>
        <w:right w:val="none" w:sz="0" w:space="0" w:color="auto"/>
      </w:divBdr>
    </w:div>
    <w:div w:id="1821966625">
      <w:bodyDiv w:val="1"/>
      <w:marLeft w:val="0"/>
      <w:marRight w:val="0"/>
      <w:marTop w:val="0"/>
      <w:marBottom w:val="0"/>
      <w:divBdr>
        <w:top w:val="none" w:sz="0" w:space="0" w:color="auto"/>
        <w:left w:val="none" w:sz="0" w:space="0" w:color="auto"/>
        <w:bottom w:val="none" w:sz="0" w:space="0" w:color="auto"/>
        <w:right w:val="none" w:sz="0" w:space="0" w:color="auto"/>
      </w:divBdr>
    </w:div>
    <w:div w:id="1826193127">
      <w:bodyDiv w:val="1"/>
      <w:marLeft w:val="0"/>
      <w:marRight w:val="0"/>
      <w:marTop w:val="0"/>
      <w:marBottom w:val="0"/>
      <w:divBdr>
        <w:top w:val="none" w:sz="0" w:space="0" w:color="auto"/>
        <w:left w:val="none" w:sz="0" w:space="0" w:color="auto"/>
        <w:bottom w:val="none" w:sz="0" w:space="0" w:color="auto"/>
        <w:right w:val="none" w:sz="0" w:space="0" w:color="auto"/>
      </w:divBdr>
    </w:div>
    <w:div w:id="1827546853">
      <w:bodyDiv w:val="1"/>
      <w:marLeft w:val="0"/>
      <w:marRight w:val="0"/>
      <w:marTop w:val="0"/>
      <w:marBottom w:val="0"/>
      <w:divBdr>
        <w:top w:val="none" w:sz="0" w:space="0" w:color="auto"/>
        <w:left w:val="none" w:sz="0" w:space="0" w:color="auto"/>
        <w:bottom w:val="none" w:sz="0" w:space="0" w:color="auto"/>
        <w:right w:val="none" w:sz="0" w:space="0" w:color="auto"/>
      </w:divBdr>
    </w:div>
    <w:div w:id="1831405766">
      <w:bodyDiv w:val="1"/>
      <w:marLeft w:val="0"/>
      <w:marRight w:val="0"/>
      <w:marTop w:val="0"/>
      <w:marBottom w:val="0"/>
      <w:divBdr>
        <w:top w:val="none" w:sz="0" w:space="0" w:color="auto"/>
        <w:left w:val="none" w:sz="0" w:space="0" w:color="auto"/>
        <w:bottom w:val="none" w:sz="0" w:space="0" w:color="auto"/>
        <w:right w:val="none" w:sz="0" w:space="0" w:color="auto"/>
      </w:divBdr>
    </w:div>
    <w:div w:id="1842164577">
      <w:bodyDiv w:val="1"/>
      <w:marLeft w:val="0"/>
      <w:marRight w:val="0"/>
      <w:marTop w:val="0"/>
      <w:marBottom w:val="0"/>
      <w:divBdr>
        <w:top w:val="none" w:sz="0" w:space="0" w:color="auto"/>
        <w:left w:val="none" w:sz="0" w:space="0" w:color="auto"/>
        <w:bottom w:val="none" w:sz="0" w:space="0" w:color="auto"/>
        <w:right w:val="none" w:sz="0" w:space="0" w:color="auto"/>
      </w:divBdr>
    </w:div>
    <w:div w:id="1861041895">
      <w:bodyDiv w:val="1"/>
      <w:marLeft w:val="0"/>
      <w:marRight w:val="0"/>
      <w:marTop w:val="0"/>
      <w:marBottom w:val="0"/>
      <w:divBdr>
        <w:top w:val="none" w:sz="0" w:space="0" w:color="auto"/>
        <w:left w:val="none" w:sz="0" w:space="0" w:color="auto"/>
        <w:bottom w:val="none" w:sz="0" w:space="0" w:color="auto"/>
        <w:right w:val="none" w:sz="0" w:space="0" w:color="auto"/>
      </w:divBdr>
    </w:div>
    <w:div w:id="1861158539">
      <w:bodyDiv w:val="1"/>
      <w:marLeft w:val="0"/>
      <w:marRight w:val="0"/>
      <w:marTop w:val="0"/>
      <w:marBottom w:val="0"/>
      <w:divBdr>
        <w:top w:val="none" w:sz="0" w:space="0" w:color="auto"/>
        <w:left w:val="none" w:sz="0" w:space="0" w:color="auto"/>
        <w:bottom w:val="none" w:sz="0" w:space="0" w:color="auto"/>
        <w:right w:val="none" w:sz="0" w:space="0" w:color="auto"/>
      </w:divBdr>
    </w:div>
    <w:div w:id="1866602939">
      <w:bodyDiv w:val="1"/>
      <w:marLeft w:val="0"/>
      <w:marRight w:val="0"/>
      <w:marTop w:val="0"/>
      <w:marBottom w:val="0"/>
      <w:divBdr>
        <w:top w:val="none" w:sz="0" w:space="0" w:color="auto"/>
        <w:left w:val="none" w:sz="0" w:space="0" w:color="auto"/>
        <w:bottom w:val="none" w:sz="0" w:space="0" w:color="auto"/>
        <w:right w:val="none" w:sz="0" w:space="0" w:color="auto"/>
      </w:divBdr>
    </w:div>
    <w:div w:id="1870559954">
      <w:bodyDiv w:val="1"/>
      <w:marLeft w:val="0"/>
      <w:marRight w:val="0"/>
      <w:marTop w:val="0"/>
      <w:marBottom w:val="0"/>
      <w:divBdr>
        <w:top w:val="none" w:sz="0" w:space="0" w:color="auto"/>
        <w:left w:val="none" w:sz="0" w:space="0" w:color="auto"/>
        <w:bottom w:val="none" w:sz="0" w:space="0" w:color="auto"/>
        <w:right w:val="none" w:sz="0" w:space="0" w:color="auto"/>
      </w:divBdr>
    </w:div>
    <w:div w:id="1881428557">
      <w:bodyDiv w:val="1"/>
      <w:marLeft w:val="0"/>
      <w:marRight w:val="0"/>
      <w:marTop w:val="0"/>
      <w:marBottom w:val="0"/>
      <w:divBdr>
        <w:top w:val="none" w:sz="0" w:space="0" w:color="auto"/>
        <w:left w:val="none" w:sz="0" w:space="0" w:color="auto"/>
        <w:bottom w:val="none" w:sz="0" w:space="0" w:color="auto"/>
        <w:right w:val="none" w:sz="0" w:space="0" w:color="auto"/>
      </w:divBdr>
    </w:div>
    <w:div w:id="1907958580">
      <w:bodyDiv w:val="1"/>
      <w:marLeft w:val="0"/>
      <w:marRight w:val="0"/>
      <w:marTop w:val="0"/>
      <w:marBottom w:val="0"/>
      <w:divBdr>
        <w:top w:val="none" w:sz="0" w:space="0" w:color="auto"/>
        <w:left w:val="none" w:sz="0" w:space="0" w:color="auto"/>
        <w:bottom w:val="none" w:sz="0" w:space="0" w:color="auto"/>
        <w:right w:val="none" w:sz="0" w:space="0" w:color="auto"/>
      </w:divBdr>
    </w:div>
    <w:div w:id="1910460841">
      <w:bodyDiv w:val="1"/>
      <w:marLeft w:val="0"/>
      <w:marRight w:val="0"/>
      <w:marTop w:val="0"/>
      <w:marBottom w:val="0"/>
      <w:divBdr>
        <w:top w:val="none" w:sz="0" w:space="0" w:color="auto"/>
        <w:left w:val="none" w:sz="0" w:space="0" w:color="auto"/>
        <w:bottom w:val="none" w:sz="0" w:space="0" w:color="auto"/>
        <w:right w:val="none" w:sz="0" w:space="0" w:color="auto"/>
      </w:divBdr>
    </w:div>
    <w:div w:id="1911691607">
      <w:bodyDiv w:val="1"/>
      <w:marLeft w:val="0"/>
      <w:marRight w:val="0"/>
      <w:marTop w:val="0"/>
      <w:marBottom w:val="0"/>
      <w:divBdr>
        <w:top w:val="none" w:sz="0" w:space="0" w:color="auto"/>
        <w:left w:val="none" w:sz="0" w:space="0" w:color="auto"/>
        <w:bottom w:val="none" w:sz="0" w:space="0" w:color="auto"/>
        <w:right w:val="none" w:sz="0" w:space="0" w:color="auto"/>
      </w:divBdr>
    </w:div>
    <w:div w:id="1915118454">
      <w:bodyDiv w:val="1"/>
      <w:marLeft w:val="0"/>
      <w:marRight w:val="0"/>
      <w:marTop w:val="0"/>
      <w:marBottom w:val="0"/>
      <w:divBdr>
        <w:top w:val="none" w:sz="0" w:space="0" w:color="auto"/>
        <w:left w:val="none" w:sz="0" w:space="0" w:color="auto"/>
        <w:bottom w:val="none" w:sz="0" w:space="0" w:color="auto"/>
        <w:right w:val="none" w:sz="0" w:space="0" w:color="auto"/>
      </w:divBdr>
    </w:div>
    <w:div w:id="1918125963">
      <w:bodyDiv w:val="1"/>
      <w:marLeft w:val="0"/>
      <w:marRight w:val="0"/>
      <w:marTop w:val="0"/>
      <w:marBottom w:val="0"/>
      <w:divBdr>
        <w:top w:val="none" w:sz="0" w:space="0" w:color="auto"/>
        <w:left w:val="none" w:sz="0" w:space="0" w:color="auto"/>
        <w:bottom w:val="none" w:sz="0" w:space="0" w:color="auto"/>
        <w:right w:val="none" w:sz="0" w:space="0" w:color="auto"/>
      </w:divBdr>
    </w:div>
    <w:div w:id="1930194273">
      <w:bodyDiv w:val="1"/>
      <w:marLeft w:val="0"/>
      <w:marRight w:val="0"/>
      <w:marTop w:val="0"/>
      <w:marBottom w:val="0"/>
      <w:divBdr>
        <w:top w:val="none" w:sz="0" w:space="0" w:color="auto"/>
        <w:left w:val="none" w:sz="0" w:space="0" w:color="auto"/>
        <w:bottom w:val="none" w:sz="0" w:space="0" w:color="auto"/>
        <w:right w:val="none" w:sz="0" w:space="0" w:color="auto"/>
      </w:divBdr>
    </w:div>
    <w:div w:id="1950357614">
      <w:bodyDiv w:val="1"/>
      <w:marLeft w:val="0"/>
      <w:marRight w:val="0"/>
      <w:marTop w:val="0"/>
      <w:marBottom w:val="0"/>
      <w:divBdr>
        <w:top w:val="none" w:sz="0" w:space="0" w:color="auto"/>
        <w:left w:val="none" w:sz="0" w:space="0" w:color="auto"/>
        <w:bottom w:val="none" w:sz="0" w:space="0" w:color="auto"/>
        <w:right w:val="none" w:sz="0" w:space="0" w:color="auto"/>
      </w:divBdr>
    </w:div>
    <w:div w:id="1953853573">
      <w:bodyDiv w:val="1"/>
      <w:marLeft w:val="0"/>
      <w:marRight w:val="0"/>
      <w:marTop w:val="0"/>
      <w:marBottom w:val="0"/>
      <w:divBdr>
        <w:top w:val="none" w:sz="0" w:space="0" w:color="auto"/>
        <w:left w:val="none" w:sz="0" w:space="0" w:color="auto"/>
        <w:bottom w:val="none" w:sz="0" w:space="0" w:color="auto"/>
        <w:right w:val="none" w:sz="0" w:space="0" w:color="auto"/>
      </w:divBdr>
    </w:div>
    <w:div w:id="1958876864">
      <w:bodyDiv w:val="1"/>
      <w:marLeft w:val="0"/>
      <w:marRight w:val="0"/>
      <w:marTop w:val="0"/>
      <w:marBottom w:val="0"/>
      <w:divBdr>
        <w:top w:val="none" w:sz="0" w:space="0" w:color="auto"/>
        <w:left w:val="none" w:sz="0" w:space="0" w:color="auto"/>
        <w:bottom w:val="none" w:sz="0" w:space="0" w:color="auto"/>
        <w:right w:val="none" w:sz="0" w:space="0" w:color="auto"/>
      </w:divBdr>
    </w:div>
    <w:div w:id="1968585775">
      <w:bodyDiv w:val="1"/>
      <w:marLeft w:val="0"/>
      <w:marRight w:val="0"/>
      <w:marTop w:val="0"/>
      <w:marBottom w:val="0"/>
      <w:divBdr>
        <w:top w:val="none" w:sz="0" w:space="0" w:color="auto"/>
        <w:left w:val="none" w:sz="0" w:space="0" w:color="auto"/>
        <w:bottom w:val="none" w:sz="0" w:space="0" w:color="auto"/>
        <w:right w:val="none" w:sz="0" w:space="0" w:color="auto"/>
      </w:divBdr>
    </w:div>
    <w:div w:id="1993950157">
      <w:bodyDiv w:val="1"/>
      <w:marLeft w:val="0"/>
      <w:marRight w:val="0"/>
      <w:marTop w:val="0"/>
      <w:marBottom w:val="0"/>
      <w:divBdr>
        <w:top w:val="none" w:sz="0" w:space="0" w:color="auto"/>
        <w:left w:val="none" w:sz="0" w:space="0" w:color="auto"/>
        <w:bottom w:val="none" w:sz="0" w:space="0" w:color="auto"/>
        <w:right w:val="none" w:sz="0" w:space="0" w:color="auto"/>
      </w:divBdr>
    </w:div>
    <w:div w:id="1994409355">
      <w:bodyDiv w:val="1"/>
      <w:marLeft w:val="0"/>
      <w:marRight w:val="0"/>
      <w:marTop w:val="0"/>
      <w:marBottom w:val="0"/>
      <w:divBdr>
        <w:top w:val="none" w:sz="0" w:space="0" w:color="auto"/>
        <w:left w:val="none" w:sz="0" w:space="0" w:color="auto"/>
        <w:bottom w:val="none" w:sz="0" w:space="0" w:color="auto"/>
        <w:right w:val="none" w:sz="0" w:space="0" w:color="auto"/>
      </w:divBdr>
    </w:div>
    <w:div w:id="2001227641">
      <w:bodyDiv w:val="1"/>
      <w:marLeft w:val="0"/>
      <w:marRight w:val="0"/>
      <w:marTop w:val="0"/>
      <w:marBottom w:val="0"/>
      <w:divBdr>
        <w:top w:val="none" w:sz="0" w:space="0" w:color="auto"/>
        <w:left w:val="none" w:sz="0" w:space="0" w:color="auto"/>
        <w:bottom w:val="none" w:sz="0" w:space="0" w:color="auto"/>
        <w:right w:val="none" w:sz="0" w:space="0" w:color="auto"/>
      </w:divBdr>
    </w:div>
    <w:div w:id="2009097532">
      <w:bodyDiv w:val="1"/>
      <w:marLeft w:val="0"/>
      <w:marRight w:val="0"/>
      <w:marTop w:val="0"/>
      <w:marBottom w:val="0"/>
      <w:divBdr>
        <w:top w:val="none" w:sz="0" w:space="0" w:color="auto"/>
        <w:left w:val="none" w:sz="0" w:space="0" w:color="auto"/>
        <w:bottom w:val="none" w:sz="0" w:space="0" w:color="auto"/>
        <w:right w:val="none" w:sz="0" w:space="0" w:color="auto"/>
      </w:divBdr>
    </w:div>
    <w:div w:id="2011906914">
      <w:bodyDiv w:val="1"/>
      <w:marLeft w:val="0"/>
      <w:marRight w:val="0"/>
      <w:marTop w:val="0"/>
      <w:marBottom w:val="0"/>
      <w:divBdr>
        <w:top w:val="none" w:sz="0" w:space="0" w:color="auto"/>
        <w:left w:val="none" w:sz="0" w:space="0" w:color="auto"/>
        <w:bottom w:val="none" w:sz="0" w:space="0" w:color="auto"/>
        <w:right w:val="none" w:sz="0" w:space="0" w:color="auto"/>
      </w:divBdr>
    </w:div>
    <w:div w:id="2012104159">
      <w:bodyDiv w:val="1"/>
      <w:marLeft w:val="0"/>
      <w:marRight w:val="0"/>
      <w:marTop w:val="0"/>
      <w:marBottom w:val="0"/>
      <w:divBdr>
        <w:top w:val="none" w:sz="0" w:space="0" w:color="auto"/>
        <w:left w:val="none" w:sz="0" w:space="0" w:color="auto"/>
        <w:bottom w:val="none" w:sz="0" w:space="0" w:color="auto"/>
        <w:right w:val="none" w:sz="0" w:space="0" w:color="auto"/>
      </w:divBdr>
    </w:div>
    <w:div w:id="2012217447">
      <w:bodyDiv w:val="1"/>
      <w:marLeft w:val="0"/>
      <w:marRight w:val="0"/>
      <w:marTop w:val="0"/>
      <w:marBottom w:val="0"/>
      <w:divBdr>
        <w:top w:val="none" w:sz="0" w:space="0" w:color="auto"/>
        <w:left w:val="none" w:sz="0" w:space="0" w:color="auto"/>
        <w:bottom w:val="none" w:sz="0" w:space="0" w:color="auto"/>
        <w:right w:val="none" w:sz="0" w:space="0" w:color="auto"/>
      </w:divBdr>
    </w:div>
    <w:div w:id="2017882419">
      <w:bodyDiv w:val="1"/>
      <w:marLeft w:val="0"/>
      <w:marRight w:val="0"/>
      <w:marTop w:val="0"/>
      <w:marBottom w:val="0"/>
      <w:divBdr>
        <w:top w:val="none" w:sz="0" w:space="0" w:color="auto"/>
        <w:left w:val="none" w:sz="0" w:space="0" w:color="auto"/>
        <w:bottom w:val="none" w:sz="0" w:space="0" w:color="auto"/>
        <w:right w:val="none" w:sz="0" w:space="0" w:color="auto"/>
      </w:divBdr>
    </w:div>
    <w:div w:id="2037653373">
      <w:bodyDiv w:val="1"/>
      <w:marLeft w:val="0"/>
      <w:marRight w:val="0"/>
      <w:marTop w:val="0"/>
      <w:marBottom w:val="0"/>
      <w:divBdr>
        <w:top w:val="none" w:sz="0" w:space="0" w:color="auto"/>
        <w:left w:val="none" w:sz="0" w:space="0" w:color="auto"/>
        <w:bottom w:val="none" w:sz="0" w:space="0" w:color="auto"/>
        <w:right w:val="none" w:sz="0" w:space="0" w:color="auto"/>
      </w:divBdr>
    </w:div>
    <w:div w:id="2044937234">
      <w:bodyDiv w:val="1"/>
      <w:marLeft w:val="0"/>
      <w:marRight w:val="0"/>
      <w:marTop w:val="0"/>
      <w:marBottom w:val="0"/>
      <w:divBdr>
        <w:top w:val="none" w:sz="0" w:space="0" w:color="auto"/>
        <w:left w:val="none" w:sz="0" w:space="0" w:color="auto"/>
        <w:bottom w:val="none" w:sz="0" w:space="0" w:color="auto"/>
        <w:right w:val="none" w:sz="0" w:space="0" w:color="auto"/>
      </w:divBdr>
    </w:div>
    <w:div w:id="2047758506">
      <w:bodyDiv w:val="1"/>
      <w:marLeft w:val="0"/>
      <w:marRight w:val="0"/>
      <w:marTop w:val="0"/>
      <w:marBottom w:val="0"/>
      <w:divBdr>
        <w:top w:val="none" w:sz="0" w:space="0" w:color="auto"/>
        <w:left w:val="none" w:sz="0" w:space="0" w:color="auto"/>
        <w:bottom w:val="none" w:sz="0" w:space="0" w:color="auto"/>
        <w:right w:val="none" w:sz="0" w:space="0" w:color="auto"/>
      </w:divBdr>
    </w:div>
    <w:div w:id="2052683205">
      <w:bodyDiv w:val="1"/>
      <w:marLeft w:val="0"/>
      <w:marRight w:val="0"/>
      <w:marTop w:val="0"/>
      <w:marBottom w:val="0"/>
      <w:divBdr>
        <w:top w:val="none" w:sz="0" w:space="0" w:color="auto"/>
        <w:left w:val="none" w:sz="0" w:space="0" w:color="auto"/>
        <w:bottom w:val="none" w:sz="0" w:space="0" w:color="auto"/>
        <w:right w:val="none" w:sz="0" w:space="0" w:color="auto"/>
      </w:divBdr>
    </w:div>
    <w:div w:id="2055349188">
      <w:bodyDiv w:val="1"/>
      <w:marLeft w:val="0"/>
      <w:marRight w:val="0"/>
      <w:marTop w:val="0"/>
      <w:marBottom w:val="0"/>
      <w:divBdr>
        <w:top w:val="none" w:sz="0" w:space="0" w:color="auto"/>
        <w:left w:val="none" w:sz="0" w:space="0" w:color="auto"/>
        <w:bottom w:val="none" w:sz="0" w:space="0" w:color="auto"/>
        <w:right w:val="none" w:sz="0" w:space="0" w:color="auto"/>
      </w:divBdr>
    </w:div>
    <w:div w:id="2057006710">
      <w:bodyDiv w:val="1"/>
      <w:marLeft w:val="0"/>
      <w:marRight w:val="0"/>
      <w:marTop w:val="0"/>
      <w:marBottom w:val="0"/>
      <w:divBdr>
        <w:top w:val="none" w:sz="0" w:space="0" w:color="auto"/>
        <w:left w:val="none" w:sz="0" w:space="0" w:color="auto"/>
        <w:bottom w:val="none" w:sz="0" w:space="0" w:color="auto"/>
        <w:right w:val="none" w:sz="0" w:space="0" w:color="auto"/>
      </w:divBdr>
    </w:div>
    <w:div w:id="2058892681">
      <w:bodyDiv w:val="1"/>
      <w:marLeft w:val="0"/>
      <w:marRight w:val="0"/>
      <w:marTop w:val="0"/>
      <w:marBottom w:val="0"/>
      <w:divBdr>
        <w:top w:val="none" w:sz="0" w:space="0" w:color="auto"/>
        <w:left w:val="none" w:sz="0" w:space="0" w:color="auto"/>
        <w:bottom w:val="none" w:sz="0" w:space="0" w:color="auto"/>
        <w:right w:val="none" w:sz="0" w:space="0" w:color="auto"/>
      </w:divBdr>
    </w:div>
    <w:div w:id="2061660829">
      <w:bodyDiv w:val="1"/>
      <w:marLeft w:val="0"/>
      <w:marRight w:val="0"/>
      <w:marTop w:val="0"/>
      <w:marBottom w:val="0"/>
      <w:divBdr>
        <w:top w:val="none" w:sz="0" w:space="0" w:color="auto"/>
        <w:left w:val="none" w:sz="0" w:space="0" w:color="auto"/>
        <w:bottom w:val="none" w:sz="0" w:space="0" w:color="auto"/>
        <w:right w:val="none" w:sz="0" w:space="0" w:color="auto"/>
      </w:divBdr>
    </w:div>
    <w:div w:id="2066635448">
      <w:bodyDiv w:val="1"/>
      <w:marLeft w:val="0"/>
      <w:marRight w:val="0"/>
      <w:marTop w:val="0"/>
      <w:marBottom w:val="0"/>
      <w:divBdr>
        <w:top w:val="none" w:sz="0" w:space="0" w:color="auto"/>
        <w:left w:val="none" w:sz="0" w:space="0" w:color="auto"/>
        <w:bottom w:val="none" w:sz="0" w:space="0" w:color="auto"/>
        <w:right w:val="none" w:sz="0" w:space="0" w:color="auto"/>
      </w:divBdr>
    </w:div>
    <w:div w:id="2073967974">
      <w:bodyDiv w:val="1"/>
      <w:marLeft w:val="0"/>
      <w:marRight w:val="0"/>
      <w:marTop w:val="0"/>
      <w:marBottom w:val="0"/>
      <w:divBdr>
        <w:top w:val="none" w:sz="0" w:space="0" w:color="auto"/>
        <w:left w:val="none" w:sz="0" w:space="0" w:color="auto"/>
        <w:bottom w:val="none" w:sz="0" w:space="0" w:color="auto"/>
        <w:right w:val="none" w:sz="0" w:space="0" w:color="auto"/>
      </w:divBdr>
    </w:div>
    <w:div w:id="2075422859">
      <w:bodyDiv w:val="1"/>
      <w:marLeft w:val="0"/>
      <w:marRight w:val="0"/>
      <w:marTop w:val="0"/>
      <w:marBottom w:val="0"/>
      <w:divBdr>
        <w:top w:val="none" w:sz="0" w:space="0" w:color="auto"/>
        <w:left w:val="none" w:sz="0" w:space="0" w:color="auto"/>
        <w:bottom w:val="none" w:sz="0" w:space="0" w:color="auto"/>
        <w:right w:val="none" w:sz="0" w:space="0" w:color="auto"/>
      </w:divBdr>
    </w:div>
    <w:div w:id="2076539317">
      <w:bodyDiv w:val="1"/>
      <w:marLeft w:val="0"/>
      <w:marRight w:val="0"/>
      <w:marTop w:val="0"/>
      <w:marBottom w:val="0"/>
      <w:divBdr>
        <w:top w:val="none" w:sz="0" w:space="0" w:color="auto"/>
        <w:left w:val="none" w:sz="0" w:space="0" w:color="auto"/>
        <w:bottom w:val="none" w:sz="0" w:space="0" w:color="auto"/>
        <w:right w:val="none" w:sz="0" w:space="0" w:color="auto"/>
      </w:divBdr>
    </w:div>
    <w:div w:id="2081756789">
      <w:bodyDiv w:val="1"/>
      <w:marLeft w:val="0"/>
      <w:marRight w:val="0"/>
      <w:marTop w:val="0"/>
      <w:marBottom w:val="0"/>
      <w:divBdr>
        <w:top w:val="none" w:sz="0" w:space="0" w:color="auto"/>
        <w:left w:val="none" w:sz="0" w:space="0" w:color="auto"/>
        <w:bottom w:val="none" w:sz="0" w:space="0" w:color="auto"/>
        <w:right w:val="none" w:sz="0" w:space="0" w:color="auto"/>
      </w:divBdr>
    </w:div>
    <w:div w:id="2084911445">
      <w:bodyDiv w:val="1"/>
      <w:marLeft w:val="0"/>
      <w:marRight w:val="0"/>
      <w:marTop w:val="0"/>
      <w:marBottom w:val="0"/>
      <w:divBdr>
        <w:top w:val="none" w:sz="0" w:space="0" w:color="auto"/>
        <w:left w:val="none" w:sz="0" w:space="0" w:color="auto"/>
        <w:bottom w:val="none" w:sz="0" w:space="0" w:color="auto"/>
        <w:right w:val="none" w:sz="0" w:space="0" w:color="auto"/>
      </w:divBdr>
    </w:div>
    <w:div w:id="2085759618">
      <w:bodyDiv w:val="1"/>
      <w:marLeft w:val="0"/>
      <w:marRight w:val="0"/>
      <w:marTop w:val="0"/>
      <w:marBottom w:val="0"/>
      <w:divBdr>
        <w:top w:val="none" w:sz="0" w:space="0" w:color="auto"/>
        <w:left w:val="none" w:sz="0" w:space="0" w:color="auto"/>
        <w:bottom w:val="none" w:sz="0" w:space="0" w:color="auto"/>
        <w:right w:val="none" w:sz="0" w:space="0" w:color="auto"/>
      </w:divBdr>
    </w:div>
    <w:div w:id="2105344426">
      <w:bodyDiv w:val="1"/>
      <w:marLeft w:val="0"/>
      <w:marRight w:val="0"/>
      <w:marTop w:val="0"/>
      <w:marBottom w:val="0"/>
      <w:divBdr>
        <w:top w:val="none" w:sz="0" w:space="0" w:color="auto"/>
        <w:left w:val="none" w:sz="0" w:space="0" w:color="auto"/>
        <w:bottom w:val="none" w:sz="0" w:space="0" w:color="auto"/>
        <w:right w:val="none" w:sz="0" w:space="0" w:color="auto"/>
      </w:divBdr>
    </w:div>
    <w:div w:id="2111704776">
      <w:bodyDiv w:val="1"/>
      <w:marLeft w:val="0"/>
      <w:marRight w:val="0"/>
      <w:marTop w:val="0"/>
      <w:marBottom w:val="0"/>
      <w:divBdr>
        <w:top w:val="none" w:sz="0" w:space="0" w:color="auto"/>
        <w:left w:val="none" w:sz="0" w:space="0" w:color="auto"/>
        <w:bottom w:val="none" w:sz="0" w:space="0" w:color="auto"/>
        <w:right w:val="none" w:sz="0" w:space="0" w:color="auto"/>
      </w:divBdr>
    </w:div>
    <w:div w:id="2123188207">
      <w:bodyDiv w:val="1"/>
      <w:marLeft w:val="0"/>
      <w:marRight w:val="0"/>
      <w:marTop w:val="0"/>
      <w:marBottom w:val="0"/>
      <w:divBdr>
        <w:top w:val="none" w:sz="0" w:space="0" w:color="auto"/>
        <w:left w:val="none" w:sz="0" w:space="0" w:color="auto"/>
        <w:bottom w:val="none" w:sz="0" w:space="0" w:color="auto"/>
        <w:right w:val="none" w:sz="0" w:space="0" w:color="auto"/>
      </w:divBdr>
    </w:div>
    <w:div w:id="2130002534">
      <w:bodyDiv w:val="1"/>
      <w:marLeft w:val="0"/>
      <w:marRight w:val="0"/>
      <w:marTop w:val="0"/>
      <w:marBottom w:val="0"/>
      <w:divBdr>
        <w:top w:val="none" w:sz="0" w:space="0" w:color="auto"/>
        <w:left w:val="none" w:sz="0" w:space="0" w:color="auto"/>
        <w:bottom w:val="none" w:sz="0" w:space="0" w:color="auto"/>
        <w:right w:val="none" w:sz="0" w:space="0" w:color="auto"/>
      </w:divBdr>
    </w:div>
    <w:div w:id="2134051895">
      <w:bodyDiv w:val="1"/>
      <w:marLeft w:val="0"/>
      <w:marRight w:val="0"/>
      <w:marTop w:val="0"/>
      <w:marBottom w:val="0"/>
      <w:divBdr>
        <w:top w:val="none" w:sz="0" w:space="0" w:color="auto"/>
        <w:left w:val="none" w:sz="0" w:space="0" w:color="auto"/>
        <w:bottom w:val="none" w:sz="0" w:space="0" w:color="auto"/>
        <w:right w:val="none" w:sz="0" w:space="0" w:color="auto"/>
      </w:divBdr>
    </w:div>
    <w:div w:id="2146042326">
      <w:bodyDiv w:val="1"/>
      <w:marLeft w:val="0"/>
      <w:marRight w:val="0"/>
      <w:marTop w:val="0"/>
      <w:marBottom w:val="0"/>
      <w:divBdr>
        <w:top w:val="none" w:sz="0" w:space="0" w:color="auto"/>
        <w:left w:val="none" w:sz="0" w:space="0" w:color="auto"/>
        <w:bottom w:val="none" w:sz="0" w:space="0" w:color="auto"/>
        <w:right w:val="none" w:sz="0" w:space="0" w:color="auto"/>
      </w:divBdr>
    </w:div>
    <w:div w:id="2147165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1.xml"/><Relationship Id="rId30" Type="http://schemas.openxmlformats.org/officeDocument/2006/relationships/footer" Target="footer2.xml"/></Relationships>
</file>

<file path=word/_rels/header2.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21.jpeg"/><Relationship Id="rId1" Type="http://schemas.openxmlformats.org/officeDocument/2006/relationships/image" Target="media/image20.jpeg"/><Relationship Id="rId4"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84331F-B56B-49A5-B345-DDC31EC476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54</Pages>
  <Words>13567</Words>
  <Characters>77335</Characters>
  <Application>Microsoft Office Word</Application>
  <DocSecurity>0</DocSecurity>
  <Lines>644</Lines>
  <Paragraphs>181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90721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Tien Ich May Tinh</dc:creator>
  <cp:keywords/>
  <dc:description/>
  <cp:lastModifiedBy>Nhat Son Dinh</cp:lastModifiedBy>
  <cp:revision>5</cp:revision>
  <dcterms:created xsi:type="dcterms:W3CDTF">2019-10-10T10:34:00Z</dcterms:created>
  <dcterms:modified xsi:type="dcterms:W3CDTF">2019-10-17T09:14:00Z</dcterms:modified>
</cp:coreProperties>
</file>